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652" w:rsidRPr="00A41068" w:rsidRDefault="002E6652" w:rsidP="002E6652">
      <w:pPr>
        <w:jc w:val="center"/>
        <w:rPr>
          <w:b/>
          <w:sz w:val="28"/>
          <w:szCs w:val="28"/>
        </w:rPr>
      </w:pPr>
      <w:r w:rsidRPr="00A41068">
        <w:rPr>
          <w:b/>
          <w:sz w:val="28"/>
          <w:szCs w:val="28"/>
        </w:rPr>
        <w:t>СОВЕТ ДЕПУТАТОВ</w:t>
      </w:r>
    </w:p>
    <w:p w:rsidR="002E6652" w:rsidRPr="00A41068" w:rsidRDefault="002E6652" w:rsidP="002E6652">
      <w:pPr>
        <w:jc w:val="center"/>
        <w:rPr>
          <w:b/>
          <w:sz w:val="28"/>
          <w:szCs w:val="28"/>
        </w:rPr>
      </w:pPr>
      <w:r w:rsidRPr="00A41068">
        <w:rPr>
          <w:b/>
          <w:sz w:val="28"/>
          <w:szCs w:val="28"/>
        </w:rPr>
        <w:t>сельского поселения «село Ачайваям»</w:t>
      </w:r>
    </w:p>
    <w:p w:rsidR="002E6652" w:rsidRPr="00A41068" w:rsidRDefault="002E6652" w:rsidP="002E6652">
      <w:pPr>
        <w:jc w:val="center"/>
        <w:rPr>
          <w:b/>
          <w:sz w:val="28"/>
          <w:szCs w:val="28"/>
        </w:rPr>
      </w:pPr>
      <w:r w:rsidRPr="00A41068">
        <w:rPr>
          <w:b/>
          <w:sz w:val="28"/>
          <w:szCs w:val="28"/>
        </w:rPr>
        <w:t>Олюторского муниципального района Камчатского края</w:t>
      </w:r>
    </w:p>
    <w:p w:rsidR="002E6652" w:rsidRPr="00A41068" w:rsidRDefault="002E6652" w:rsidP="002E6652">
      <w:pPr>
        <w:rPr>
          <w:b/>
          <w:sz w:val="28"/>
          <w:szCs w:val="28"/>
        </w:rPr>
      </w:pPr>
    </w:p>
    <w:p w:rsidR="002E6652" w:rsidRDefault="002E6652" w:rsidP="002E6652">
      <w:pPr>
        <w:tabs>
          <w:tab w:val="left" w:pos="8287"/>
        </w:tabs>
        <w:ind w:firstLine="709"/>
        <w:rPr>
          <w:b/>
          <w:sz w:val="28"/>
          <w:szCs w:val="28"/>
        </w:rPr>
      </w:pPr>
      <w:r w:rsidRPr="00A41068">
        <w:rPr>
          <w:b/>
          <w:sz w:val="28"/>
          <w:szCs w:val="28"/>
        </w:rPr>
        <w:t xml:space="preserve">                     </w:t>
      </w:r>
      <w:r>
        <w:rPr>
          <w:b/>
          <w:sz w:val="28"/>
          <w:szCs w:val="28"/>
        </w:rPr>
        <w:t xml:space="preserve">                     </w:t>
      </w:r>
    </w:p>
    <w:p w:rsidR="002E6652" w:rsidRDefault="002E6652" w:rsidP="002E6652">
      <w:pPr>
        <w:tabs>
          <w:tab w:val="left" w:pos="8287"/>
        </w:tabs>
        <w:ind w:firstLine="709"/>
        <w:rPr>
          <w:b/>
          <w:sz w:val="28"/>
          <w:szCs w:val="28"/>
        </w:rPr>
      </w:pPr>
    </w:p>
    <w:p w:rsidR="002E6652" w:rsidRPr="00A41068" w:rsidRDefault="00A75930" w:rsidP="009E7702">
      <w:pPr>
        <w:tabs>
          <w:tab w:val="left" w:pos="8287"/>
        </w:tabs>
        <w:jc w:val="center"/>
        <w:rPr>
          <w:b/>
          <w:sz w:val="28"/>
          <w:szCs w:val="28"/>
        </w:rPr>
      </w:pPr>
      <w:r>
        <w:rPr>
          <w:b/>
          <w:sz w:val="28"/>
          <w:szCs w:val="28"/>
        </w:rPr>
        <w:t>РЕШЕНИЕ №  33</w:t>
      </w:r>
    </w:p>
    <w:p w:rsidR="002E6652" w:rsidRPr="00A41068" w:rsidRDefault="002E6652" w:rsidP="002E6652">
      <w:pPr>
        <w:keepNext/>
        <w:widowControl w:val="0"/>
        <w:tabs>
          <w:tab w:val="num" w:pos="0"/>
          <w:tab w:val="left" w:pos="708"/>
        </w:tabs>
        <w:ind w:left="720" w:hanging="360"/>
        <w:jc w:val="center"/>
        <w:outlineLvl w:val="0"/>
        <w:rPr>
          <w:sz w:val="28"/>
          <w:szCs w:val="28"/>
        </w:rPr>
      </w:pPr>
    </w:p>
    <w:p w:rsidR="002E6652" w:rsidRPr="00A41068" w:rsidRDefault="002E6652" w:rsidP="002E6652">
      <w:pPr>
        <w:keepNext/>
        <w:widowControl w:val="0"/>
        <w:tabs>
          <w:tab w:val="num" w:pos="0"/>
          <w:tab w:val="left" w:pos="708"/>
        </w:tabs>
        <w:outlineLvl w:val="0"/>
        <w:rPr>
          <w:sz w:val="28"/>
          <w:szCs w:val="28"/>
        </w:rPr>
      </w:pPr>
      <w:r>
        <w:rPr>
          <w:sz w:val="28"/>
          <w:szCs w:val="28"/>
        </w:rPr>
        <w:t>«10» июня</w:t>
      </w:r>
      <w:r w:rsidRPr="00A41068">
        <w:rPr>
          <w:sz w:val="28"/>
          <w:szCs w:val="28"/>
        </w:rPr>
        <w:t xml:space="preserve"> 2026г.                                                        </w:t>
      </w:r>
      <w:r>
        <w:rPr>
          <w:sz w:val="28"/>
          <w:szCs w:val="28"/>
        </w:rPr>
        <w:t xml:space="preserve">                          </w:t>
      </w:r>
      <w:r w:rsidRPr="00A41068">
        <w:rPr>
          <w:sz w:val="28"/>
          <w:szCs w:val="28"/>
        </w:rPr>
        <w:t xml:space="preserve"> с. Ачайваям</w:t>
      </w:r>
    </w:p>
    <w:p w:rsidR="00DA2348" w:rsidRPr="00EC3A1B" w:rsidRDefault="00DA2348" w:rsidP="00326849">
      <w:pPr>
        <w:tabs>
          <w:tab w:val="left" w:pos="4335"/>
        </w:tabs>
      </w:pPr>
    </w:p>
    <w:p w:rsidR="004164A9" w:rsidRPr="00EC3A1B" w:rsidRDefault="004164A9" w:rsidP="004164A9"/>
    <w:p w:rsidR="002E6652" w:rsidRDefault="00DC3C82" w:rsidP="002E6652">
      <w:pPr>
        <w:rPr>
          <w:b/>
          <w:sz w:val="28"/>
          <w:szCs w:val="28"/>
        </w:rPr>
      </w:pPr>
      <w:r>
        <w:rPr>
          <w:noProof/>
          <w:szCs w:val="28"/>
        </w:rPr>
        <w:pict>
          <v:shapetype id="_x0000_t202" coordsize="21600,21600" o:spt="202" path="m,l,21600r21600,l21600,xe">
            <v:stroke joinstyle="miter"/>
            <v:path gradientshapeok="t" o:connecttype="rect"/>
          </v:shapetype>
          <v:shape id="_x0000_s1029" type="#_x0000_t202" style="position:absolute;margin-left:67.7pt;margin-top:215.35pt;width:275.8pt;height:68.9pt;z-index:251662336;mso-position-horizontal-relative:page;mso-position-vertical-relative:page;v-text-anchor:middle" filled="f" stroked="f">
            <v:textbox style="mso-next-textbox:#_x0000_s1029" inset="0,0,0,0">
              <w:txbxContent>
                <w:p w:rsidR="002F421D" w:rsidRDefault="002F421D" w:rsidP="00126225">
                  <w:pPr>
                    <w:spacing w:line="260" w:lineRule="exact"/>
                    <w:rPr>
                      <w:b/>
                      <w:sz w:val="28"/>
                      <w:szCs w:val="28"/>
                    </w:rPr>
                  </w:pPr>
                  <w:r>
                    <w:rPr>
                      <w:b/>
                      <w:sz w:val="28"/>
                      <w:szCs w:val="28"/>
                    </w:rPr>
                    <w:t>Об утверждении</w:t>
                  </w:r>
                  <w:r w:rsidRPr="00691CBD">
                    <w:rPr>
                      <w:b/>
                      <w:sz w:val="28"/>
                      <w:szCs w:val="28"/>
                    </w:rPr>
                    <w:t xml:space="preserve"> Положени</w:t>
                  </w:r>
                  <w:r>
                    <w:rPr>
                      <w:b/>
                      <w:sz w:val="28"/>
                      <w:szCs w:val="28"/>
                    </w:rPr>
                    <w:t>я</w:t>
                  </w:r>
                  <w:r w:rsidRPr="00691CBD">
                    <w:rPr>
                      <w:b/>
                      <w:sz w:val="28"/>
                      <w:szCs w:val="28"/>
                    </w:rPr>
                    <w:t xml:space="preserve"> </w:t>
                  </w:r>
                  <w:r>
                    <w:rPr>
                      <w:b/>
                      <w:sz w:val="28"/>
                      <w:szCs w:val="28"/>
                    </w:rPr>
                    <w:t>о муниципальном жилищном контроле</w:t>
                  </w:r>
                  <w:r w:rsidRPr="002E6652">
                    <w:rPr>
                      <w:b/>
                      <w:sz w:val="28"/>
                      <w:szCs w:val="28"/>
                    </w:rPr>
                    <w:t xml:space="preserve"> </w:t>
                  </w:r>
                  <w:proofErr w:type="gramStart"/>
                  <w:r w:rsidRPr="007C683A">
                    <w:rPr>
                      <w:b/>
                      <w:sz w:val="28"/>
                      <w:szCs w:val="28"/>
                    </w:rPr>
                    <w:t>на</w:t>
                  </w:r>
                  <w:proofErr w:type="gramEnd"/>
                </w:p>
                <w:p w:rsidR="002F421D" w:rsidRDefault="002F421D" w:rsidP="007E0C44">
                  <w:pPr>
                    <w:spacing w:line="260" w:lineRule="exact"/>
                    <w:rPr>
                      <w:b/>
                      <w:sz w:val="28"/>
                      <w:szCs w:val="28"/>
                    </w:rPr>
                  </w:pPr>
                  <w:r w:rsidRPr="007C683A">
                    <w:rPr>
                      <w:b/>
                      <w:sz w:val="28"/>
                      <w:szCs w:val="28"/>
                    </w:rPr>
                    <w:t>на территории</w:t>
                  </w:r>
                  <w:r>
                    <w:rPr>
                      <w:b/>
                      <w:sz w:val="28"/>
                      <w:szCs w:val="28"/>
                    </w:rPr>
                    <w:t xml:space="preserve"> сельского поселения «село Ачайваям» Олюторского муниципального района Камчатского края</w:t>
                  </w:r>
                </w:p>
                <w:p w:rsidR="002F421D" w:rsidRDefault="002F421D" w:rsidP="007E0C44">
                  <w:pPr>
                    <w:spacing w:line="260" w:lineRule="exact"/>
                    <w:rPr>
                      <w:b/>
                      <w:sz w:val="28"/>
                      <w:szCs w:val="28"/>
                    </w:rPr>
                  </w:pPr>
                </w:p>
                <w:p w:rsidR="002F421D" w:rsidRDefault="002F421D" w:rsidP="007E0C44">
                  <w:pPr>
                    <w:spacing w:line="260" w:lineRule="exact"/>
                    <w:rPr>
                      <w:b/>
                      <w:sz w:val="28"/>
                      <w:szCs w:val="28"/>
                    </w:rPr>
                  </w:pPr>
                </w:p>
                <w:p w:rsidR="002F421D" w:rsidRDefault="002F421D" w:rsidP="007E0C44">
                  <w:pPr>
                    <w:spacing w:line="260" w:lineRule="exact"/>
                    <w:rPr>
                      <w:b/>
                      <w:sz w:val="28"/>
                      <w:szCs w:val="28"/>
                    </w:rPr>
                  </w:pPr>
                </w:p>
                <w:p w:rsidR="002F421D" w:rsidRDefault="002F421D" w:rsidP="007E0C44">
                  <w:pPr>
                    <w:spacing w:line="260" w:lineRule="exact"/>
                    <w:rPr>
                      <w:b/>
                      <w:sz w:val="28"/>
                      <w:szCs w:val="28"/>
                    </w:rPr>
                  </w:pPr>
                </w:p>
                <w:p w:rsidR="002F421D" w:rsidRDefault="002F421D" w:rsidP="007E0C44">
                  <w:pPr>
                    <w:spacing w:line="260" w:lineRule="exact"/>
                    <w:rPr>
                      <w:b/>
                      <w:sz w:val="28"/>
                      <w:szCs w:val="28"/>
                    </w:rPr>
                  </w:pPr>
                </w:p>
                <w:p w:rsidR="002F421D" w:rsidRPr="002E6652" w:rsidRDefault="002F421D" w:rsidP="007E0C44">
                  <w:pPr>
                    <w:spacing w:line="260" w:lineRule="exact"/>
                    <w:rPr>
                      <w:b/>
                      <w:sz w:val="28"/>
                      <w:szCs w:val="28"/>
                    </w:rPr>
                  </w:pPr>
                </w:p>
              </w:txbxContent>
            </v:textbox>
            <w10:wrap anchorx="page" anchory="page"/>
          </v:shape>
        </w:pict>
      </w:r>
    </w:p>
    <w:p w:rsidR="002E6652" w:rsidRDefault="002E6652" w:rsidP="002E6652">
      <w:pPr>
        <w:rPr>
          <w:b/>
          <w:sz w:val="28"/>
          <w:szCs w:val="28"/>
        </w:rPr>
      </w:pPr>
    </w:p>
    <w:p w:rsidR="002E6652" w:rsidRDefault="002E6652" w:rsidP="002E6652">
      <w:pPr>
        <w:rPr>
          <w:b/>
          <w:sz w:val="28"/>
          <w:szCs w:val="28"/>
        </w:rPr>
      </w:pPr>
    </w:p>
    <w:p w:rsidR="002E6652" w:rsidRDefault="002E6652" w:rsidP="002E6652">
      <w:pPr>
        <w:rPr>
          <w:b/>
          <w:sz w:val="28"/>
          <w:szCs w:val="28"/>
        </w:rPr>
      </w:pPr>
    </w:p>
    <w:p w:rsidR="002E6652" w:rsidRDefault="002E6652" w:rsidP="002E6652">
      <w:pPr>
        <w:rPr>
          <w:b/>
          <w:sz w:val="28"/>
          <w:szCs w:val="28"/>
        </w:rPr>
      </w:pPr>
    </w:p>
    <w:p w:rsidR="000D0724" w:rsidRDefault="000D0724" w:rsidP="00A75930">
      <w:pPr>
        <w:spacing w:line="360" w:lineRule="exact"/>
        <w:contextualSpacing/>
        <w:jc w:val="both"/>
        <w:rPr>
          <w:rFonts w:eastAsia="Calibri"/>
          <w:sz w:val="28"/>
          <w:szCs w:val="28"/>
        </w:rPr>
      </w:pPr>
    </w:p>
    <w:p w:rsidR="002E6652" w:rsidRDefault="008E71E7" w:rsidP="002E6652">
      <w:pPr>
        <w:ind w:firstLine="709"/>
        <w:contextualSpacing/>
        <w:jc w:val="both"/>
        <w:rPr>
          <w:rFonts w:eastAsia="Calibri"/>
          <w:sz w:val="28"/>
          <w:szCs w:val="28"/>
        </w:rPr>
      </w:pPr>
      <w:r w:rsidRPr="00EC3A1B">
        <w:rPr>
          <w:rFonts w:eastAsia="Calibri"/>
          <w:sz w:val="28"/>
          <w:szCs w:val="28"/>
        </w:rPr>
        <w:t xml:space="preserve">В </w:t>
      </w:r>
      <w:r w:rsidR="002E6652">
        <w:rPr>
          <w:rFonts w:eastAsia="Calibri"/>
          <w:sz w:val="28"/>
          <w:szCs w:val="28"/>
        </w:rPr>
        <w:t xml:space="preserve">соответствии с  Федеральными законами от 20.03.2025г. №33-ФЗ «Об </w:t>
      </w:r>
      <w:r w:rsidRPr="00EC3A1B">
        <w:rPr>
          <w:rFonts w:eastAsia="Calibri"/>
          <w:sz w:val="28"/>
          <w:szCs w:val="28"/>
        </w:rPr>
        <w:t xml:space="preserve">общих принципах организации местного самоуправления в </w:t>
      </w:r>
      <w:r w:rsidR="002E6652">
        <w:rPr>
          <w:rFonts w:eastAsia="Calibri"/>
          <w:sz w:val="28"/>
          <w:szCs w:val="28"/>
        </w:rPr>
        <w:t xml:space="preserve">единой системе публичной власти» </w:t>
      </w:r>
      <w:r w:rsidR="00FC5C89" w:rsidRPr="00EC3A1B">
        <w:rPr>
          <w:rFonts w:eastAsia="Calibri"/>
          <w:sz w:val="28"/>
          <w:szCs w:val="28"/>
        </w:rPr>
        <w:t>от 31.07.2020</w:t>
      </w:r>
      <w:r w:rsidR="00EC70D5">
        <w:rPr>
          <w:rFonts w:eastAsia="Calibri"/>
          <w:sz w:val="28"/>
          <w:szCs w:val="28"/>
        </w:rPr>
        <w:t xml:space="preserve"> г.</w:t>
      </w:r>
      <w:r w:rsidR="00FC5C89" w:rsidRPr="00EC3A1B">
        <w:rPr>
          <w:rFonts w:eastAsia="Calibri"/>
          <w:sz w:val="28"/>
          <w:szCs w:val="28"/>
        </w:rPr>
        <w:t xml:space="preserve"> № 248-ФЗ «О государственном контроле (надзоре) и муниципальном контроле в </w:t>
      </w:r>
      <w:r w:rsidR="00DF1831" w:rsidRPr="00EC3A1B">
        <w:rPr>
          <w:rFonts w:eastAsia="Calibri"/>
          <w:sz w:val="28"/>
          <w:szCs w:val="28"/>
        </w:rPr>
        <w:t>Р</w:t>
      </w:r>
      <w:r w:rsidR="00FC5C89" w:rsidRPr="00EC3A1B">
        <w:rPr>
          <w:rFonts w:eastAsia="Calibri"/>
          <w:sz w:val="28"/>
          <w:szCs w:val="28"/>
        </w:rPr>
        <w:t>оссийской Федерации»</w:t>
      </w:r>
      <w:r w:rsidRPr="00EC3A1B">
        <w:rPr>
          <w:rFonts w:eastAsia="Calibri"/>
          <w:sz w:val="28"/>
          <w:szCs w:val="28"/>
        </w:rPr>
        <w:t xml:space="preserve">, </w:t>
      </w:r>
      <w:r w:rsidR="002E6652">
        <w:rPr>
          <w:rFonts w:eastAsia="Calibri"/>
          <w:sz w:val="28"/>
          <w:szCs w:val="28"/>
        </w:rPr>
        <w:t xml:space="preserve">руководствуясь </w:t>
      </w:r>
      <w:r w:rsidRPr="00EC3A1B">
        <w:rPr>
          <w:rFonts w:eastAsia="Calibri"/>
          <w:sz w:val="28"/>
          <w:szCs w:val="28"/>
        </w:rPr>
        <w:t>Уставом муниципального</w:t>
      </w:r>
      <w:r w:rsidR="002E6652">
        <w:rPr>
          <w:rFonts w:eastAsia="Calibri"/>
          <w:sz w:val="28"/>
          <w:szCs w:val="28"/>
        </w:rPr>
        <w:t xml:space="preserve"> образования, сельское поселение «село Ачайваям», Совет депутатов сельского поселения «село Ачайваям»</w:t>
      </w:r>
      <w:r w:rsidRPr="00EC3A1B">
        <w:rPr>
          <w:rFonts w:eastAsia="Calibri"/>
          <w:sz w:val="28"/>
          <w:szCs w:val="28"/>
        </w:rPr>
        <w:t xml:space="preserve"> </w:t>
      </w:r>
    </w:p>
    <w:p w:rsidR="002E6652" w:rsidRPr="00EC3A1B" w:rsidRDefault="002E6652" w:rsidP="002E6652">
      <w:pPr>
        <w:ind w:firstLine="709"/>
        <w:contextualSpacing/>
        <w:jc w:val="both"/>
        <w:rPr>
          <w:rFonts w:eastAsia="Calibri"/>
          <w:sz w:val="28"/>
          <w:szCs w:val="28"/>
        </w:rPr>
      </w:pPr>
    </w:p>
    <w:p w:rsidR="008E71E7" w:rsidRPr="002E6652" w:rsidRDefault="002E6652" w:rsidP="002B3539">
      <w:pPr>
        <w:contextualSpacing/>
        <w:jc w:val="both"/>
        <w:rPr>
          <w:rFonts w:eastAsia="Calibri"/>
          <w:b/>
          <w:sz w:val="28"/>
          <w:szCs w:val="28"/>
        </w:rPr>
      </w:pPr>
      <w:r w:rsidRPr="002E6652">
        <w:rPr>
          <w:rFonts w:eastAsia="Calibri"/>
          <w:b/>
          <w:sz w:val="28"/>
          <w:szCs w:val="28"/>
        </w:rPr>
        <w:t>РЕШИЛ</w:t>
      </w:r>
      <w:r w:rsidR="008E71E7" w:rsidRPr="002E6652">
        <w:rPr>
          <w:rFonts w:eastAsia="Calibri"/>
          <w:b/>
          <w:sz w:val="28"/>
          <w:szCs w:val="28"/>
        </w:rPr>
        <w:t>:</w:t>
      </w:r>
    </w:p>
    <w:p w:rsidR="002E6652" w:rsidRDefault="008E71E7" w:rsidP="002B3539">
      <w:pPr>
        <w:ind w:firstLine="709"/>
        <w:contextualSpacing/>
        <w:jc w:val="both"/>
        <w:rPr>
          <w:sz w:val="28"/>
          <w:szCs w:val="28"/>
        </w:rPr>
      </w:pPr>
      <w:r w:rsidRPr="00EC3A1B">
        <w:rPr>
          <w:rFonts w:eastAsia="Calibri"/>
          <w:sz w:val="28"/>
          <w:szCs w:val="28"/>
        </w:rPr>
        <w:t xml:space="preserve">1. </w:t>
      </w:r>
      <w:r w:rsidR="00FC5C89" w:rsidRPr="00EC3A1B">
        <w:rPr>
          <w:rFonts w:eastAsia="Calibri"/>
          <w:sz w:val="28"/>
          <w:szCs w:val="28"/>
        </w:rPr>
        <w:t xml:space="preserve">Утвердить прилагаемое </w:t>
      </w:r>
      <w:r w:rsidR="00FC5C89" w:rsidRPr="00EC3A1B">
        <w:rPr>
          <w:sz w:val="28"/>
          <w:szCs w:val="28"/>
        </w:rPr>
        <w:t xml:space="preserve">Положение </w:t>
      </w:r>
      <w:r w:rsidR="00BC3B5C" w:rsidRPr="00EC3A1B">
        <w:rPr>
          <w:sz w:val="28"/>
          <w:szCs w:val="28"/>
        </w:rPr>
        <w:t xml:space="preserve">о муниципальном </w:t>
      </w:r>
      <w:r w:rsidR="00A75930">
        <w:rPr>
          <w:sz w:val="28"/>
          <w:szCs w:val="28"/>
        </w:rPr>
        <w:t xml:space="preserve">жилищном </w:t>
      </w:r>
      <w:r w:rsidR="00BC3B5C" w:rsidRPr="00EC3A1B">
        <w:rPr>
          <w:sz w:val="28"/>
          <w:szCs w:val="28"/>
        </w:rPr>
        <w:t xml:space="preserve">контроле на </w:t>
      </w:r>
      <w:r w:rsidR="00BC3B5C" w:rsidRPr="000D0724">
        <w:rPr>
          <w:sz w:val="28"/>
          <w:szCs w:val="28"/>
        </w:rPr>
        <w:t xml:space="preserve">территории </w:t>
      </w:r>
      <w:r w:rsidR="002E6652">
        <w:rPr>
          <w:sz w:val="28"/>
          <w:szCs w:val="28"/>
        </w:rPr>
        <w:t>муниципального образования сельское поселение «село Ачайваям»</w:t>
      </w:r>
      <w:r w:rsidR="00A75930">
        <w:rPr>
          <w:sz w:val="28"/>
          <w:szCs w:val="28"/>
        </w:rPr>
        <w:t xml:space="preserve"> Олюторского муниципального района Камчатского края</w:t>
      </w:r>
      <w:r w:rsidR="002E6652">
        <w:rPr>
          <w:sz w:val="28"/>
          <w:szCs w:val="28"/>
        </w:rPr>
        <w:t>.</w:t>
      </w:r>
    </w:p>
    <w:p w:rsidR="008E71E7" w:rsidRPr="00EC3A1B" w:rsidRDefault="001F12BE" w:rsidP="001F12BE">
      <w:pPr>
        <w:ind w:firstLine="709"/>
        <w:contextualSpacing/>
        <w:jc w:val="both"/>
        <w:rPr>
          <w:sz w:val="28"/>
          <w:szCs w:val="28"/>
        </w:rPr>
      </w:pPr>
      <w:r>
        <w:rPr>
          <w:sz w:val="28"/>
          <w:szCs w:val="28"/>
        </w:rPr>
        <w:t xml:space="preserve">2. </w:t>
      </w:r>
      <w:proofErr w:type="gramStart"/>
      <w:r>
        <w:rPr>
          <w:sz w:val="28"/>
          <w:szCs w:val="28"/>
        </w:rPr>
        <w:t>Признать утратившим</w:t>
      </w:r>
      <w:r w:rsidR="00FC5C89" w:rsidRPr="00EC3A1B">
        <w:rPr>
          <w:sz w:val="28"/>
          <w:szCs w:val="28"/>
        </w:rPr>
        <w:t xml:space="preserve"> силу</w:t>
      </w:r>
      <w:r>
        <w:rPr>
          <w:sz w:val="28"/>
          <w:szCs w:val="28"/>
        </w:rPr>
        <w:t xml:space="preserve"> </w:t>
      </w:r>
      <w:r w:rsidR="00FC5C89" w:rsidRPr="00EC3A1B">
        <w:rPr>
          <w:sz w:val="28"/>
          <w:szCs w:val="28"/>
        </w:rPr>
        <w:t>решени</w:t>
      </w:r>
      <w:r w:rsidR="00CC4397" w:rsidRPr="00EC3A1B">
        <w:rPr>
          <w:sz w:val="28"/>
          <w:szCs w:val="28"/>
        </w:rPr>
        <w:t>е</w:t>
      </w:r>
      <w:r w:rsidR="00FC5C89" w:rsidRPr="00EC3A1B">
        <w:rPr>
          <w:sz w:val="28"/>
          <w:szCs w:val="28"/>
        </w:rPr>
        <w:t xml:space="preserve"> </w:t>
      </w:r>
      <w:r>
        <w:rPr>
          <w:sz w:val="28"/>
          <w:szCs w:val="28"/>
        </w:rPr>
        <w:t>Совета депутатов сельского поселения «село А</w:t>
      </w:r>
      <w:r w:rsidR="00A75930">
        <w:rPr>
          <w:sz w:val="28"/>
          <w:szCs w:val="28"/>
        </w:rPr>
        <w:t>чайваям» от 05 июня 2025г. № 115</w:t>
      </w:r>
      <w:r w:rsidR="00CC4397" w:rsidRPr="00EC3A1B">
        <w:rPr>
          <w:sz w:val="28"/>
          <w:szCs w:val="28"/>
        </w:rPr>
        <w:t xml:space="preserve"> </w:t>
      </w:r>
      <w:r w:rsidR="00CC4397" w:rsidRPr="00EC3A1B">
        <w:rPr>
          <w:sz w:val="28"/>
          <w:szCs w:val="28"/>
        </w:rPr>
        <w:br/>
        <w:t xml:space="preserve">«Об утверждении Положения </w:t>
      </w:r>
      <w:r w:rsidR="000D0724" w:rsidRPr="00AB33F1">
        <w:rPr>
          <w:sz w:val="28"/>
          <w:szCs w:val="28"/>
        </w:rPr>
        <w:t xml:space="preserve">о муниципальном </w:t>
      </w:r>
      <w:r w:rsidR="00A75930">
        <w:rPr>
          <w:sz w:val="28"/>
          <w:szCs w:val="28"/>
        </w:rPr>
        <w:t xml:space="preserve">жилищном </w:t>
      </w:r>
      <w:r w:rsidR="000D0724" w:rsidRPr="00AB33F1">
        <w:rPr>
          <w:sz w:val="28"/>
          <w:szCs w:val="28"/>
        </w:rPr>
        <w:t xml:space="preserve">на территории </w:t>
      </w:r>
      <w:r>
        <w:rPr>
          <w:sz w:val="28"/>
          <w:szCs w:val="28"/>
        </w:rPr>
        <w:t>сель</w:t>
      </w:r>
      <w:r w:rsidR="00A75930">
        <w:rPr>
          <w:sz w:val="28"/>
          <w:szCs w:val="28"/>
        </w:rPr>
        <w:t>ского поселения «село Ачайваям».</w:t>
      </w:r>
      <w:proofErr w:type="gramEnd"/>
    </w:p>
    <w:p w:rsidR="001F12BE" w:rsidRDefault="001F12BE" w:rsidP="001F12BE">
      <w:pPr>
        <w:shd w:val="clear" w:color="auto" w:fill="FFFFFF"/>
        <w:tabs>
          <w:tab w:val="left" w:pos="709"/>
        </w:tabs>
        <w:jc w:val="both"/>
        <w:rPr>
          <w:color w:val="000000"/>
          <w:sz w:val="28"/>
          <w:szCs w:val="28"/>
        </w:rPr>
      </w:pPr>
      <w:r>
        <w:rPr>
          <w:sz w:val="28"/>
          <w:szCs w:val="28"/>
        </w:rPr>
        <w:t xml:space="preserve">         3</w:t>
      </w:r>
      <w:r w:rsidR="008E71E7" w:rsidRPr="00EC3A1B">
        <w:rPr>
          <w:sz w:val="28"/>
          <w:szCs w:val="28"/>
        </w:rPr>
        <w:t xml:space="preserve">. </w:t>
      </w:r>
      <w:r w:rsidRPr="00A435ED">
        <w:rPr>
          <w:color w:val="000000"/>
          <w:sz w:val="28"/>
          <w:szCs w:val="28"/>
        </w:rPr>
        <w:t xml:space="preserve">Настоящее решение вступает в силу со дня его официального опубликования (обнародования) в периодическом печатном издании «информационный бюллетень сельского поселения «село Ачайваям» и подлежит размещению на официальном сайте администрации сельского поселения «село Ачайваям»: </w:t>
      </w:r>
      <w:hyperlink r:id="rId9" w:history="1">
        <w:r w:rsidRPr="00305D81">
          <w:rPr>
            <w:rStyle w:val="af8"/>
            <w:sz w:val="28"/>
            <w:szCs w:val="28"/>
          </w:rPr>
          <w:t>http://achaivayam.ru/</w:t>
        </w:r>
      </w:hyperlink>
      <w:r w:rsidRPr="00A435ED">
        <w:rPr>
          <w:color w:val="000000"/>
          <w:sz w:val="28"/>
          <w:szCs w:val="28"/>
        </w:rPr>
        <w:t>.</w:t>
      </w:r>
    </w:p>
    <w:p w:rsidR="001F12BE" w:rsidRPr="00A435ED" w:rsidRDefault="001F12BE" w:rsidP="001F12BE">
      <w:pPr>
        <w:shd w:val="clear" w:color="auto" w:fill="FFFFFF"/>
        <w:tabs>
          <w:tab w:val="left" w:pos="709"/>
        </w:tabs>
        <w:jc w:val="both"/>
        <w:rPr>
          <w:color w:val="000000"/>
          <w:sz w:val="28"/>
          <w:szCs w:val="28"/>
        </w:rPr>
      </w:pPr>
    </w:p>
    <w:p w:rsidR="001F12BE" w:rsidRPr="00A435ED" w:rsidRDefault="001F12BE" w:rsidP="001F12BE">
      <w:pPr>
        <w:shd w:val="clear" w:color="auto" w:fill="FFFFFF"/>
        <w:jc w:val="both"/>
        <w:rPr>
          <w:color w:val="000000"/>
          <w:sz w:val="28"/>
          <w:szCs w:val="28"/>
        </w:rPr>
      </w:pPr>
    </w:p>
    <w:p w:rsidR="001F12BE" w:rsidRDefault="001F12BE" w:rsidP="001F12BE">
      <w:pPr>
        <w:shd w:val="clear" w:color="auto" w:fill="FFFFFF"/>
        <w:jc w:val="both"/>
        <w:rPr>
          <w:color w:val="000000"/>
          <w:sz w:val="28"/>
          <w:szCs w:val="28"/>
        </w:rPr>
      </w:pPr>
    </w:p>
    <w:p w:rsidR="001F12BE" w:rsidRPr="00A435ED" w:rsidRDefault="001F12BE" w:rsidP="001F12BE">
      <w:pPr>
        <w:shd w:val="clear" w:color="auto" w:fill="FFFFFF"/>
        <w:jc w:val="both"/>
        <w:rPr>
          <w:color w:val="000000"/>
          <w:sz w:val="28"/>
          <w:szCs w:val="28"/>
        </w:rPr>
      </w:pPr>
      <w:r w:rsidRPr="00A435ED">
        <w:rPr>
          <w:color w:val="000000"/>
          <w:sz w:val="28"/>
          <w:szCs w:val="28"/>
        </w:rPr>
        <w:t>Глава МО СП «село Ачайваям»                                             Л.Ф. Вдовиченко</w:t>
      </w:r>
    </w:p>
    <w:p w:rsidR="001F12BE" w:rsidRDefault="001F12BE" w:rsidP="001F12BE">
      <w:pPr>
        <w:shd w:val="clear" w:color="auto" w:fill="FFFFFF"/>
        <w:jc w:val="both"/>
        <w:rPr>
          <w:color w:val="000000"/>
          <w:sz w:val="28"/>
          <w:szCs w:val="28"/>
        </w:rPr>
      </w:pPr>
    </w:p>
    <w:p w:rsidR="001F12BE" w:rsidRPr="00A435ED" w:rsidRDefault="001F12BE" w:rsidP="001F12BE">
      <w:pPr>
        <w:shd w:val="clear" w:color="auto" w:fill="FFFFFF"/>
        <w:jc w:val="both"/>
        <w:rPr>
          <w:color w:val="000000"/>
          <w:sz w:val="28"/>
          <w:szCs w:val="28"/>
        </w:rPr>
      </w:pPr>
      <w:r w:rsidRPr="00A435ED">
        <w:rPr>
          <w:color w:val="000000"/>
          <w:sz w:val="28"/>
          <w:szCs w:val="28"/>
        </w:rPr>
        <w:t xml:space="preserve">Председатель Совета депутатов </w:t>
      </w:r>
    </w:p>
    <w:p w:rsidR="004F134E" w:rsidRPr="001F12BE" w:rsidRDefault="001F12BE" w:rsidP="001F12BE">
      <w:pPr>
        <w:shd w:val="clear" w:color="auto" w:fill="FFFFFF"/>
        <w:jc w:val="both"/>
        <w:rPr>
          <w:color w:val="000000"/>
          <w:sz w:val="28"/>
          <w:szCs w:val="28"/>
        </w:rPr>
      </w:pPr>
      <w:r w:rsidRPr="00A435ED">
        <w:rPr>
          <w:color w:val="000000"/>
          <w:sz w:val="28"/>
          <w:szCs w:val="28"/>
        </w:rPr>
        <w:t xml:space="preserve">МО СП «село Ачайваям»                                 </w:t>
      </w:r>
      <w:r>
        <w:rPr>
          <w:color w:val="000000"/>
          <w:sz w:val="28"/>
          <w:szCs w:val="28"/>
        </w:rPr>
        <w:t xml:space="preserve">                       Ж.А. Андреева</w:t>
      </w:r>
    </w:p>
    <w:tbl>
      <w:tblPr>
        <w:tblW w:w="0" w:type="auto"/>
        <w:jc w:val="right"/>
        <w:tblLook w:val="04A0" w:firstRow="1" w:lastRow="0" w:firstColumn="1" w:lastColumn="0" w:noHBand="0" w:noVBand="1"/>
      </w:tblPr>
      <w:tblGrid>
        <w:gridCol w:w="4433"/>
      </w:tblGrid>
      <w:tr w:rsidR="001F12BE" w:rsidRPr="00EF2E76" w:rsidTr="002F421D">
        <w:trPr>
          <w:jc w:val="right"/>
        </w:trPr>
        <w:tc>
          <w:tcPr>
            <w:tcW w:w="4433" w:type="dxa"/>
            <w:shd w:val="clear" w:color="auto" w:fill="auto"/>
          </w:tcPr>
          <w:p w:rsidR="00A75930" w:rsidRDefault="00A75930" w:rsidP="002F421D">
            <w:pPr>
              <w:jc w:val="right"/>
              <w:rPr>
                <w:color w:val="000000"/>
                <w:sz w:val="22"/>
              </w:rPr>
            </w:pPr>
          </w:p>
          <w:p w:rsidR="00A75930" w:rsidRDefault="00A75930" w:rsidP="002F421D">
            <w:pPr>
              <w:jc w:val="right"/>
              <w:rPr>
                <w:color w:val="000000"/>
                <w:sz w:val="22"/>
              </w:rPr>
            </w:pPr>
          </w:p>
          <w:p w:rsidR="00A75930" w:rsidRDefault="00A75930" w:rsidP="002F421D">
            <w:pPr>
              <w:jc w:val="right"/>
              <w:rPr>
                <w:color w:val="000000"/>
                <w:sz w:val="22"/>
              </w:rPr>
            </w:pPr>
          </w:p>
          <w:p w:rsidR="001F12BE" w:rsidRPr="001F12BE" w:rsidRDefault="001F12BE" w:rsidP="002F421D">
            <w:pPr>
              <w:jc w:val="right"/>
              <w:rPr>
                <w:color w:val="000000"/>
                <w:sz w:val="22"/>
              </w:rPr>
            </w:pPr>
            <w:r w:rsidRPr="001F12BE">
              <w:rPr>
                <w:color w:val="000000"/>
                <w:sz w:val="22"/>
              </w:rPr>
              <w:lastRenderedPageBreak/>
              <w:t>Приложение</w:t>
            </w:r>
          </w:p>
          <w:p w:rsidR="001F12BE" w:rsidRPr="001F12BE" w:rsidRDefault="001F12BE" w:rsidP="002F421D">
            <w:pPr>
              <w:jc w:val="right"/>
              <w:rPr>
                <w:color w:val="000000"/>
                <w:sz w:val="22"/>
              </w:rPr>
            </w:pPr>
            <w:r w:rsidRPr="001F12BE">
              <w:rPr>
                <w:color w:val="000000"/>
                <w:sz w:val="22"/>
              </w:rPr>
              <w:t>к решению Совета депутатов</w:t>
            </w:r>
          </w:p>
          <w:p w:rsidR="001F12BE" w:rsidRPr="001F12BE" w:rsidRDefault="001F12BE" w:rsidP="002F421D">
            <w:pPr>
              <w:jc w:val="right"/>
              <w:rPr>
                <w:color w:val="000000"/>
                <w:sz w:val="22"/>
              </w:rPr>
            </w:pPr>
            <w:r w:rsidRPr="001F12BE">
              <w:rPr>
                <w:color w:val="000000"/>
                <w:sz w:val="22"/>
              </w:rPr>
              <w:t xml:space="preserve">сельского поселения «село Ачайваям» Олюторского муниципального района </w:t>
            </w:r>
          </w:p>
          <w:p w:rsidR="001F12BE" w:rsidRPr="001F12BE" w:rsidRDefault="001F12BE" w:rsidP="002F421D">
            <w:pPr>
              <w:jc w:val="right"/>
              <w:rPr>
                <w:color w:val="000000"/>
                <w:sz w:val="22"/>
              </w:rPr>
            </w:pPr>
            <w:r w:rsidRPr="001F12BE">
              <w:rPr>
                <w:color w:val="000000"/>
                <w:sz w:val="22"/>
              </w:rPr>
              <w:t xml:space="preserve">Камчатского края </w:t>
            </w:r>
          </w:p>
          <w:p w:rsidR="001F12BE" w:rsidRPr="00EF2E76" w:rsidRDefault="001F12BE" w:rsidP="002F421D">
            <w:pPr>
              <w:jc w:val="right"/>
              <w:rPr>
                <w:color w:val="000000"/>
              </w:rPr>
            </w:pPr>
            <w:r>
              <w:rPr>
                <w:color w:val="000000"/>
                <w:sz w:val="22"/>
              </w:rPr>
              <w:t>от «10» июн</w:t>
            </w:r>
            <w:r w:rsidRPr="001F12BE">
              <w:rPr>
                <w:color w:val="000000"/>
                <w:sz w:val="22"/>
              </w:rPr>
              <w:t xml:space="preserve">я 2026 года № </w:t>
            </w:r>
            <w:r>
              <w:rPr>
                <w:color w:val="000000"/>
                <w:sz w:val="22"/>
              </w:rPr>
              <w:t>3</w:t>
            </w:r>
            <w:r w:rsidR="00A75930">
              <w:rPr>
                <w:color w:val="000000"/>
                <w:sz w:val="22"/>
              </w:rPr>
              <w:t>3</w:t>
            </w:r>
          </w:p>
        </w:tc>
      </w:tr>
    </w:tbl>
    <w:p w:rsidR="00CC4397" w:rsidRPr="00EC3A1B" w:rsidRDefault="00CC4397" w:rsidP="00E26AE8">
      <w:pPr>
        <w:spacing w:line="260" w:lineRule="exact"/>
        <w:rPr>
          <w:sz w:val="24"/>
          <w:szCs w:val="24"/>
        </w:rPr>
      </w:pPr>
    </w:p>
    <w:p w:rsidR="00CC4397" w:rsidRPr="00EC3A1B" w:rsidRDefault="00CC4397" w:rsidP="00CC4397">
      <w:pPr>
        <w:spacing w:line="260" w:lineRule="exact"/>
        <w:jc w:val="right"/>
        <w:rPr>
          <w:sz w:val="24"/>
          <w:szCs w:val="24"/>
        </w:rPr>
      </w:pPr>
    </w:p>
    <w:p w:rsidR="00CC4397" w:rsidRPr="00EC3A1B" w:rsidRDefault="00CC4397" w:rsidP="001E5548">
      <w:pPr>
        <w:widowControl w:val="0"/>
        <w:autoSpaceDE w:val="0"/>
        <w:autoSpaceDN w:val="0"/>
        <w:jc w:val="center"/>
        <w:rPr>
          <w:b/>
          <w:sz w:val="28"/>
          <w:szCs w:val="28"/>
        </w:rPr>
      </w:pPr>
      <w:r w:rsidRPr="00EC3A1B">
        <w:rPr>
          <w:b/>
          <w:sz w:val="28"/>
          <w:szCs w:val="28"/>
        </w:rPr>
        <w:t>ПОЛОЖЕНИЕ</w:t>
      </w:r>
    </w:p>
    <w:p w:rsidR="001F12BE" w:rsidRDefault="00BC3B5C" w:rsidP="001E5548">
      <w:pPr>
        <w:jc w:val="center"/>
        <w:rPr>
          <w:b/>
          <w:sz w:val="28"/>
          <w:szCs w:val="28"/>
        </w:rPr>
      </w:pPr>
      <w:r w:rsidRPr="00BC3B5C">
        <w:rPr>
          <w:b/>
          <w:sz w:val="28"/>
          <w:szCs w:val="28"/>
        </w:rPr>
        <w:t xml:space="preserve">о муниципальном </w:t>
      </w:r>
      <w:r w:rsidR="00A75930">
        <w:rPr>
          <w:b/>
          <w:sz w:val="28"/>
          <w:szCs w:val="28"/>
        </w:rPr>
        <w:t xml:space="preserve">жилищном </w:t>
      </w:r>
      <w:r w:rsidRPr="00BC3B5C">
        <w:rPr>
          <w:b/>
          <w:sz w:val="28"/>
          <w:szCs w:val="28"/>
        </w:rPr>
        <w:t xml:space="preserve">контроле </w:t>
      </w:r>
      <w:r>
        <w:rPr>
          <w:b/>
          <w:sz w:val="28"/>
          <w:szCs w:val="28"/>
        </w:rPr>
        <w:br/>
      </w:r>
      <w:r w:rsidRPr="00BC3B5C">
        <w:rPr>
          <w:b/>
          <w:sz w:val="28"/>
          <w:szCs w:val="28"/>
        </w:rPr>
        <w:t xml:space="preserve">на территории </w:t>
      </w:r>
      <w:r w:rsidR="001F12BE">
        <w:rPr>
          <w:b/>
          <w:sz w:val="28"/>
          <w:szCs w:val="28"/>
        </w:rPr>
        <w:t xml:space="preserve">сельского поселения «село Ачайваям» </w:t>
      </w:r>
    </w:p>
    <w:p w:rsidR="00CC4397" w:rsidRDefault="001F12BE" w:rsidP="001E5548">
      <w:pPr>
        <w:jc w:val="center"/>
        <w:rPr>
          <w:b/>
          <w:sz w:val="28"/>
          <w:szCs w:val="28"/>
        </w:rPr>
      </w:pPr>
      <w:r>
        <w:rPr>
          <w:b/>
          <w:sz w:val="28"/>
          <w:szCs w:val="28"/>
        </w:rPr>
        <w:t xml:space="preserve">Олюторского </w:t>
      </w:r>
      <w:r w:rsidR="001E5548">
        <w:rPr>
          <w:b/>
          <w:sz w:val="28"/>
          <w:szCs w:val="28"/>
        </w:rPr>
        <w:t xml:space="preserve">муниципального </w:t>
      </w:r>
      <w:r>
        <w:rPr>
          <w:b/>
          <w:sz w:val="28"/>
          <w:szCs w:val="28"/>
        </w:rPr>
        <w:t>района Камчатского края</w:t>
      </w:r>
    </w:p>
    <w:p w:rsidR="00BC3B5C" w:rsidRPr="00EC3A1B" w:rsidRDefault="00BC3B5C" w:rsidP="002B3539">
      <w:pPr>
        <w:ind w:firstLine="709"/>
        <w:jc w:val="center"/>
        <w:rPr>
          <w:b/>
          <w:sz w:val="28"/>
          <w:szCs w:val="28"/>
        </w:rPr>
      </w:pPr>
    </w:p>
    <w:p w:rsidR="002F421D" w:rsidRPr="00EC3A1B" w:rsidRDefault="002F421D" w:rsidP="002F421D">
      <w:pPr>
        <w:pStyle w:val="af2"/>
        <w:spacing w:after="0" w:line="240" w:lineRule="auto"/>
        <w:ind w:left="0"/>
        <w:jc w:val="center"/>
        <w:rPr>
          <w:rFonts w:ascii="Times New Roman" w:hAnsi="Times New Roman"/>
          <w:b/>
          <w:sz w:val="28"/>
          <w:szCs w:val="28"/>
        </w:rPr>
      </w:pPr>
      <w:r w:rsidRPr="00EC3A1B">
        <w:rPr>
          <w:rFonts w:ascii="Times New Roman" w:hAnsi="Times New Roman"/>
          <w:b/>
          <w:sz w:val="28"/>
          <w:szCs w:val="28"/>
        </w:rPr>
        <w:t>1. Общие положения.</w:t>
      </w:r>
    </w:p>
    <w:p w:rsidR="002F421D" w:rsidRPr="00EC3A1B" w:rsidRDefault="002F421D" w:rsidP="002F421D">
      <w:pPr>
        <w:pStyle w:val="af2"/>
        <w:spacing w:after="0" w:line="240" w:lineRule="auto"/>
        <w:ind w:left="0"/>
        <w:rPr>
          <w:rFonts w:ascii="Times New Roman" w:hAnsi="Times New Roman"/>
          <w:b/>
          <w:sz w:val="28"/>
          <w:szCs w:val="28"/>
        </w:rPr>
      </w:pPr>
    </w:p>
    <w:p w:rsidR="002F421D" w:rsidRPr="00EC3A1B" w:rsidRDefault="002F421D" w:rsidP="002F421D">
      <w:pPr>
        <w:widowControl w:val="0"/>
        <w:tabs>
          <w:tab w:val="left" w:pos="9356"/>
        </w:tabs>
        <w:ind w:firstLine="709"/>
        <w:jc w:val="both"/>
        <w:rPr>
          <w:rFonts w:eastAsia="Arial"/>
          <w:sz w:val="28"/>
          <w:szCs w:val="28"/>
          <w:lang w:eastAsia="ar-SA"/>
        </w:rPr>
      </w:pPr>
      <w:r w:rsidRPr="00EC3A1B">
        <w:rPr>
          <w:rFonts w:eastAsia="Arial"/>
          <w:sz w:val="28"/>
          <w:szCs w:val="28"/>
          <w:lang w:eastAsia="ar-SA"/>
        </w:rPr>
        <w:t xml:space="preserve">1.1. </w:t>
      </w:r>
      <w:proofErr w:type="gramStart"/>
      <w:r w:rsidRPr="00EC3A1B">
        <w:rPr>
          <w:rFonts w:eastAsia="Arial"/>
          <w:sz w:val="28"/>
          <w:szCs w:val="28"/>
          <w:lang w:eastAsia="ar-SA"/>
        </w:rPr>
        <w:t xml:space="preserve">Настоящее Положение </w:t>
      </w:r>
      <w:r w:rsidRPr="00EC3A1B">
        <w:rPr>
          <w:sz w:val="28"/>
          <w:szCs w:val="28"/>
        </w:rPr>
        <w:t xml:space="preserve">о муниципальном </w:t>
      </w:r>
      <w:r>
        <w:rPr>
          <w:sz w:val="28"/>
          <w:szCs w:val="28"/>
        </w:rPr>
        <w:t xml:space="preserve">жилищном </w:t>
      </w:r>
      <w:r w:rsidRPr="00EC3A1B">
        <w:rPr>
          <w:sz w:val="28"/>
          <w:szCs w:val="28"/>
        </w:rPr>
        <w:t xml:space="preserve">контроле </w:t>
      </w:r>
      <w:r w:rsidRPr="000D0724">
        <w:rPr>
          <w:sz w:val="28"/>
          <w:szCs w:val="28"/>
        </w:rPr>
        <w:t xml:space="preserve">на территории </w:t>
      </w:r>
      <w:r>
        <w:rPr>
          <w:sz w:val="28"/>
          <w:szCs w:val="28"/>
        </w:rPr>
        <w:t xml:space="preserve">сельского поселения «село Ачайваям» Олюторского муниципального района Камчатского края </w:t>
      </w:r>
      <w:r w:rsidRPr="00EC3A1B">
        <w:rPr>
          <w:sz w:val="28"/>
          <w:szCs w:val="28"/>
        </w:rPr>
        <w:t xml:space="preserve">(далее – Положение) </w:t>
      </w:r>
      <w:r w:rsidRPr="00EC3A1B">
        <w:rPr>
          <w:rFonts w:eastAsia="Arial"/>
          <w:sz w:val="28"/>
          <w:szCs w:val="28"/>
          <w:lang w:eastAsia="ar-SA"/>
        </w:rPr>
        <w:t>разработано в соответс</w:t>
      </w:r>
      <w:r>
        <w:rPr>
          <w:rFonts w:eastAsia="Arial"/>
          <w:sz w:val="28"/>
          <w:szCs w:val="28"/>
          <w:lang w:eastAsia="ar-SA"/>
        </w:rPr>
        <w:t>твии с Федеральным законом от 20.03.2025 г.</w:t>
      </w:r>
      <w:r w:rsidRPr="00EC3A1B">
        <w:rPr>
          <w:rFonts w:eastAsia="Arial"/>
          <w:sz w:val="28"/>
          <w:szCs w:val="28"/>
          <w:lang w:eastAsia="ar-SA"/>
        </w:rPr>
        <w:t xml:space="preserve"> №</w:t>
      </w:r>
      <w:r>
        <w:rPr>
          <w:rFonts w:eastAsia="Arial"/>
          <w:sz w:val="28"/>
          <w:szCs w:val="28"/>
          <w:lang w:eastAsia="ar-SA"/>
        </w:rPr>
        <w:t xml:space="preserve"> 33</w:t>
      </w:r>
      <w:r w:rsidRPr="00EC3A1B">
        <w:rPr>
          <w:rFonts w:eastAsia="Arial"/>
          <w:sz w:val="28"/>
          <w:szCs w:val="28"/>
          <w:lang w:eastAsia="ar-SA"/>
        </w:rPr>
        <w:t xml:space="preserve">-ФЗ «Об общих принципах организации местного самоуправления в </w:t>
      </w:r>
      <w:r>
        <w:rPr>
          <w:rFonts w:eastAsia="Arial"/>
          <w:sz w:val="28"/>
          <w:szCs w:val="28"/>
          <w:lang w:eastAsia="ar-SA"/>
        </w:rPr>
        <w:t>единой системе публичной власти</w:t>
      </w:r>
      <w:r w:rsidRPr="00EC3A1B">
        <w:rPr>
          <w:rFonts w:eastAsia="Arial"/>
          <w:sz w:val="28"/>
          <w:szCs w:val="28"/>
          <w:lang w:eastAsia="ar-SA"/>
        </w:rPr>
        <w:t xml:space="preserve">», Федеральным законом от 31.07.2020 </w:t>
      </w:r>
      <w:r>
        <w:rPr>
          <w:rFonts w:eastAsia="Arial"/>
          <w:sz w:val="28"/>
          <w:szCs w:val="28"/>
          <w:lang w:eastAsia="ar-SA"/>
        </w:rPr>
        <w:t xml:space="preserve">г. </w:t>
      </w:r>
      <w:r w:rsidRPr="00EC3A1B">
        <w:rPr>
          <w:rFonts w:eastAsia="Arial"/>
          <w:sz w:val="28"/>
          <w:szCs w:val="28"/>
          <w:lang w:eastAsia="ar-SA"/>
        </w:rPr>
        <w:t>№ 248-ФЗ «О государственном контроле (надзоре) и муниципальном контроле в Российской Федер</w:t>
      </w:r>
      <w:r>
        <w:rPr>
          <w:rFonts w:eastAsia="Arial"/>
          <w:sz w:val="28"/>
          <w:szCs w:val="28"/>
          <w:lang w:eastAsia="ar-SA"/>
        </w:rPr>
        <w:t>ации» (далее – Закон № 248-ФЗ), Жилищным</w:t>
      </w:r>
      <w:proofErr w:type="gramEnd"/>
      <w:r>
        <w:rPr>
          <w:rFonts w:eastAsia="Arial"/>
          <w:sz w:val="28"/>
          <w:szCs w:val="28"/>
          <w:lang w:eastAsia="ar-SA"/>
        </w:rPr>
        <w:t xml:space="preserve"> кодексом Российской Федерации.</w:t>
      </w:r>
    </w:p>
    <w:p w:rsidR="002F421D" w:rsidRPr="00EC3A1B" w:rsidRDefault="002F421D" w:rsidP="002F421D">
      <w:pPr>
        <w:tabs>
          <w:tab w:val="left" w:pos="100"/>
          <w:tab w:val="left" w:pos="6300"/>
        </w:tabs>
        <w:ind w:firstLine="709"/>
        <w:jc w:val="both"/>
        <w:rPr>
          <w:sz w:val="28"/>
          <w:szCs w:val="28"/>
        </w:rPr>
      </w:pPr>
      <w:r w:rsidRPr="00EC3A1B">
        <w:rPr>
          <w:sz w:val="28"/>
          <w:szCs w:val="28"/>
        </w:rPr>
        <w:t xml:space="preserve">1.2. Настоящее Положение определяет порядок организации и осуществления муниципального </w:t>
      </w:r>
      <w:r>
        <w:rPr>
          <w:sz w:val="28"/>
          <w:szCs w:val="28"/>
        </w:rPr>
        <w:t xml:space="preserve">жилищного </w:t>
      </w:r>
      <w:r w:rsidRPr="00EC3A1B">
        <w:rPr>
          <w:sz w:val="28"/>
          <w:szCs w:val="28"/>
        </w:rPr>
        <w:t xml:space="preserve">контроля (далее – муниципальный контроль) на территории </w:t>
      </w:r>
      <w:r>
        <w:rPr>
          <w:sz w:val="28"/>
          <w:szCs w:val="28"/>
        </w:rPr>
        <w:t>сельского поселения «село Ачайваям» Олюторского муниципального района Камчатского края</w:t>
      </w:r>
      <w:r w:rsidRPr="00EC3A1B">
        <w:rPr>
          <w:sz w:val="28"/>
          <w:szCs w:val="28"/>
        </w:rPr>
        <w:t xml:space="preserve"> в отношении граждан и организаций, деятельность, действия или </w:t>
      </w:r>
      <w:proofErr w:type="gramStart"/>
      <w:r w:rsidRPr="00EC3A1B">
        <w:rPr>
          <w:sz w:val="28"/>
          <w:szCs w:val="28"/>
        </w:rPr>
        <w:t>результаты</w:t>
      </w:r>
      <w:proofErr w:type="gramEnd"/>
      <w:r w:rsidRPr="00EC3A1B">
        <w:rPr>
          <w:sz w:val="28"/>
          <w:szCs w:val="28"/>
        </w:rPr>
        <w:t xml:space="preserve"> деятельности которых либо производственные объекты, находящиеся во владении и (или) в пользовании которых, подлежат муниципальному контролю (далее – контролируемые лица).</w:t>
      </w:r>
    </w:p>
    <w:p w:rsidR="002F421D" w:rsidRPr="00EC3A1B" w:rsidRDefault="002F421D" w:rsidP="002F421D">
      <w:pPr>
        <w:pStyle w:val="ad"/>
        <w:spacing w:after="0"/>
        <w:ind w:firstLine="709"/>
        <w:jc w:val="both"/>
        <w:rPr>
          <w:sz w:val="28"/>
          <w:szCs w:val="28"/>
        </w:rPr>
      </w:pPr>
      <w:r w:rsidRPr="00EC3A1B">
        <w:rPr>
          <w:sz w:val="28"/>
          <w:szCs w:val="28"/>
        </w:rPr>
        <w:t xml:space="preserve">1.3. </w:t>
      </w:r>
      <w:r w:rsidRPr="00EC3A1B">
        <w:rPr>
          <w:bCs/>
          <w:sz w:val="28"/>
          <w:szCs w:val="28"/>
          <w:shd w:val="clear" w:color="auto" w:fill="FFFFFF"/>
        </w:rPr>
        <w:t>Предметом</w:t>
      </w:r>
      <w:r w:rsidRPr="00EC3A1B">
        <w:rPr>
          <w:sz w:val="28"/>
          <w:szCs w:val="28"/>
          <w:shd w:val="clear" w:color="auto" w:fill="FFFFFF"/>
        </w:rPr>
        <w:t xml:space="preserve"> муниципального </w:t>
      </w:r>
      <w:r w:rsidRPr="00EC3A1B">
        <w:rPr>
          <w:bCs/>
          <w:sz w:val="28"/>
          <w:szCs w:val="28"/>
          <w:shd w:val="clear" w:color="auto" w:fill="FFFFFF"/>
        </w:rPr>
        <w:t>контроля</w:t>
      </w:r>
      <w:r w:rsidRPr="00EC3A1B">
        <w:rPr>
          <w:sz w:val="28"/>
          <w:szCs w:val="28"/>
          <w:shd w:val="clear" w:color="auto" w:fill="FFFFFF"/>
        </w:rPr>
        <w:t xml:space="preserve"> является соблюдение контролируемыми лицами</w:t>
      </w:r>
      <w:r w:rsidRPr="00EC3A1B">
        <w:rPr>
          <w:sz w:val="28"/>
          <w:szCs w:val="28"/>
        </w:rPr>
        <w:t xml:space="preserve"> </w:t>
      </w:r>
      <w:r>
        <w:rPr>
          <w:sz w:val="28"/>
          <w:szCs w:val="28"/>
        </w:rPr>
        <w:t>обязательных требований, указанных в пунктах 1-12 части 1 статьи 20 Жилищного кодекса Российской Федерации</w:t>
      </w:r>
      <w:r w:rsidRPr="00EC3A1B">
        <w:rPr>
          <w:sz w:val="28"/>
          <w:szCs w:val="28"/>
        </w:rPr>
        <w:t>, а также исполнение решений, принимаемых по результатам контрольных мероприятий.</w:t>
      </w:r>
    </w:p>
    <w:p w:rsidR="002F421D" w:rsidRPr="007859EB" w:rsidRDefault="002F421D" w:rsidP="002F421D">
      <w:pPr>
        <w:pStyle w:val="ad"/>
        <w:spacing w:after="0"/>
        <w:ind w:firstLine="709"/>
        <w:jc w:val="both"/>
        <w:rPr>
          <w:sz w:val="28"/>
          <w:szCs w:val="28"/>
        </w:rPr>
      </w:pPr>
      <w:r w:rsidRPr="007859EB">
        <w:rPr>
          <w:sz w:val="28"/>
          <w:szCs w:val="28"/>
        </w:rPr>
        <w:t>В предмет муниципального контроля не входят установленные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2F421D" w:rsidRPr="007859EB" w:rsidRDefault="002F421D" w:rsidP="002F421D">
      <w:pPr>
        <w:autoSpaceDE w:val="0"/>
        <w:autoSpaceDN w:val="0"/>
        <w:adjustRightInd w:val="0"/>
        <w:ind w:firstLine="709"/>
        <w:jc w:val="both"/>
        <w:rPr>
          <w:sz w:val="28"/>
          <w:szCs w:val="28"/>
        </w:rPr>
      </w:pPr>
      <w:r w:rsidRPr="007859EB">
        <w:rPr>
          <w:sz w:val="28"/>
          <w:szCs w:val="28"/>
        </w:rPr>
        <w:t>1.4. Муниципальный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2F421D" w:rsidRPr="00EC3A1B" w:rsidRDefault="002F421D" w:rsidP="002F421D">
      <w:pPr>
        <w:pStyle w:val="8f4506aa708e2a26msolistparagraph"/>
        <w:shd w:val="clear" w:color="auto" w:fill="FFFFFF"/>
        <w:spacing w:before="0" w:beforeAutospacing="0" w:after="0" w:afterAutospacing="0"/>
        <w:ind w:firstLine="709"/>
        <w:jc w:val="both"/>
        <w:rPr>
          <w:sz w:val="28"/>
          <w:szCs w:val="28"/>
        </w:rPr>
      </w:pPr>
      <w:r w:rsidRPr="007859EB">
        <w:rPr>
          <w:sz w:val="28"/>
          <w:szCs w:val="28"/>
        </w:rPr>
        <w:t>1.5. Органом, уполномоченным на осуществление муниципального</w:t>
      </w:r>
      <w:r w:rsidRPr="00EC3A1B">
        <w:rPr>
          <w:sz w:val="28"/>
          <w:szCs w:val="28"/>
        </w:rPr>
        <w:t xml:space="preserve"> контроля на территории </w:t>
      </w:r>
      <w:r w:rsidR="00567DC4">
        <w:rPr>
          <w:sz w:val="28"/>
          <w:szCs w:val="28"/>
        </w:rPr>
        <w:t xml:space="preserve">сельского поселения «село Ачайваям», является администрация сельского поселения «село Ачайваям» </w:t>
      </w:r>
      <w:r w:rsidRPr="00EC3A1B">
        <w:rPr>
          <w:sz w:val="28"/>
          <w:szCs w:val="28"/>
        </w:rPr>
        <w:t>(далее – администрация, орган муниципального контроля).</w:t>
      </w:r>
    </w:p>
    <w:p w:rsidR="002F421D" w:rsidRPr="00EC3A1B" w:rsidRDefault="002F421D" w:rsidP="002F421D">
      <w:pPr>
        <w:pStyle w:val="formattext"/>
        <w:shd w:val="clear" w:color="auto" w:fill="FFFFFF"/>
        <w:spacing w:before="0" w:beforeAutospacing="0" w:after="0" w:afterAutospacing="0" w:line="240" w:lineRule="auto"/>
        <w:ind w:firstLine="709"/>
        <w:jc w:val="both"/>
        <w:textAlignment w:val="baseline"/>
        <w:rPr>
          <w:rFonts w:ascii="Times New Roman" w:hAnsi="Times New Roman"/>
          <w:sz w:val="28"/>
          <w:szCs w:val="28"/>
        </w:rPr>
      </w:pPr>
      <w:r w:rsidRPr="00EC3A1B">
        <w:rPr>
          <w:rFonts w:ascii="Times New Roman" w:hAnsi="Times New Roman"/>
          <w:sz w:val="28"/>
          <w:szCs w:val="28"/>
        </w:rPr>
        <w:lastRenderedPageBreak/>
        <w:t xml:space="preserve">1.6. Должностным лицом администрации, уполномоченным осуществлять муниципальный контроль, является должностное лицо администрации, в должностные обязанности которого в соответствии с настоящим Положением и должностной инструкцией входит осуществление муниципального контроля, в том числе проведение профилактических мероприятий и контрольных мероприятий: </w:t>
      </w:r>
      <w:proofErr w:type="spellStart"/>
      <w:r w:rsidR="00567DC4">
        <w:rPr>
          <w:rFonts w:ascii="Times New Roman" w:hAnsi="Times New Roman"/>
          <w:sz w:val="28"/>
          <w:szCs w:val="28"/>
        </w:rPr>
        <w:t>зам</w:t>
      </w:r>
      <w:proofErr w:type="gramStart"/>
      <w:r w:rsidR="00567DC4">
        <w:rPr>
          <w:rFonts w:ascii="Times New Roman" w:hAnsi="Times New Roman"/>
          <w:sz w:val="28"/>
          <w:szCs w:val="28"/>
        </w:rPr>
        <w:t>.г</w:t>
      </w:r>
      <w:proofErr w:type="gramEnd"/>
      <w:r w:rsidR="00567DC4">
        <w:rPr>
          <w:rFonts w:ascii="Times New Roman" w:hAnsi="Times New Roman"/>
          <w:sz w:val="28"/>
          <w:szCs w:val="28"/>
        </w:rPr>
        <w:t>лавы</w:t>
      </w:r>
      <w:proofErr w:type="spellEnd"/>
      <w:r w:rsidR="00567DC4">
        <w:rPr>
          <w:rFonts w:ascii="Times New Roman" w:hAnsi="Times New Roman"/>
          <w:sz w:val="28"/>
          <w:szCs w:val="28"/>
        </w:rPr>
        <w:t xml:space="preserve"> администрации </w:t>
      </w:r>
      <w:r w:rsidR="00567DC4" w:rsidRPr="00567DC4">
        <w:rPr>
          <w:rFonts w:ascii="Times New Roman" w:hAnsi="Times New Roman"/>
          <w:sz w:val="28"/>
          <w:szCs w:val="28"/>
        </w:rPr>
        <w:t>сельского поселения «село Ачайваям» Олюторского муниципального района Камчатского края</w:t>
      </w:r>
      <w:r w:rsidR="00567DC4">
        <w:rPr>
          <w:rFonts w:ascii="Times New Roman" w:hAnsi="Times New Roman"/>
          <w:sz w:val="28"/>
          <w:szCs w:val="28"/>
        </w:rPr>
        <w:t xml:space="preserve"> </w:t>
      </w:r>
      <w:r w:rsidRPr="00EC3A1B">
        <w:rPr>
          <w:rFonts w:ascii="Times New Roman" w:hAnsi="Times New Roman"/>
          <w:sz w:val="28"/>
          <w:szCs w:val="28"/>
        </w:rPr>
        <w:t>(далее – Инспектор).</w:t>
      </w:r>
    </w:p>
    <w:p w:rsidR="002F421D" w:rsidRPr="00EC3A1B" w:rsidRDefault="002F421D" w:rsidP="002F421D">
      <w:pPr>
        <w:pStyle w:val="formattext"/>
        <w:shd w:val="clear" w:color="auto" w:fill="FFFFFF"/>
        <w:spacing w:before="0" w:beforeAutospacing="0" w:after="0" w:afterAutospacing="0" w:line="240" w:lineRule="auto"/>
        <w:ind w:firstLine="709"/>
        <w:jc w:val="both"/>
        <w:textAlignment w:val="baseline"/>
        <w:rPr>
          <w:rFonts w:ascii="Times New Roman" w:hAnsi="Times New Roman"/>
          <w:sz w:val="28"/>
          <w:szCs w:val="28"/>
        </w:rPr>
      </w:pPr>
      <w:r w:rsidRPr="00EC3A1B">
        <w:rPr>
          <w:rFonts w:ascii="Times New Roman" w:hAnsi="Times New Roman"/>
          <w:sz w:val="28"/>
          <w:szCs w:val="28"/>
        </w:rPr>
        <w:t xml:space="preserve">1.7. Должностным лицом администрации, уполномоченным на принятие решения о проведении контрольных мероприятий, является глава </w:t>
      </w:r>
      <w:r w:rsidR="00567DC4">
        <w:rPr>
          <w:rFonts w:ascii="Times New Roman" w:hAnsi="Times New Roman"/>
          <w:sz w:val="28"/>
          <w:szCs w:val="28"/>
        </w:rPr>
        <w:t xml:space="preserve">администрации </w:t>
      </w:r>
      <w:r w:rsidR="00567DC4" w:rsidRPr="00567DC4">
        <w:rPr>
          <w:rFonts w:ascii="Times New Roman" w:hAnsi="Times New Roman"/>
          <w:sz w:val="28"/>
          <w:szCs w:val="28"/>
        </w:rPr>
        <w:t>сельского поселения «село Ачайваям» Олюторского муниципального района Камчатского края,</w:t>
      </w:r>
      <w:r w:rsidR="00567DC4">
        <w:rPr>
          <w:rFonts w:ascii="Times New Roman" w:hAnsi="Times New Roman"/>
          <w:sz w:val="28"/>
          <w:szCs w:val="28"/>
        </w:rPr>
        <w:t xml:space="preserve"> </w:t>
      </w:r>
      <w:r w:rsidRPr="00EC3A1B">
        <w:rPr>
          <w:rFonts w:ascii="Times New Roman" w:hAnsi="Times New Roman"/>
          <w:sz w:val="28"/>
          <w:szCs w:val="28"/>
        </w:rPr>
        <w:t>а в случае его отсутствия - лицо, исполняющее его обязанности (далее – глава администрации).</w:t>
      </w:r>
    </w:p>
    <w:p w:rsidR="002F421D" w:rsidRPr="00EC3A1B" w:rsidRDefault="002F421D" w:rsidP="002F421D">
      <w:pPr>
        <w:pStyle w:val="ad"/>
        <w:spacing w:after="0"/>
        <w:ind w:firstLine="709"/>
        <w:jc w:val="both"/>
        <w:rPr>
          <w:sz w:val="28"/>
          <w:szCs w:val="28"/>
        </w:rPr>
      </w:pPr>
      <w:r w:rsidRPr="00EC3A1B">
        <w:rPr>
          <w:sz w:val="28"/>
          <w:szCs w:val="28"/>
        </w:rPr>
        <w:t xml:space="preserve">1.8. Инспектор, при осуществлении муниципального контроля, реализует права, обязанности </w:t>
      </w:r>
      <w:r w:rsidRPr="00EC3A1B">
        <w:rPr>
          <w:rFonts w:ascii="Times New Roman CYR" w:hAnsi="Times New Roman CYR" w:cs="Times New Roman CYR"/>
          <w:sz w:val="28"/>
          <w:szCs w:val="28"/>
        </w:rPr>
        <w:t>и несет ответственность в соответствии с Законом № 248-ФЗ</w:t>
      </w:r>
      <w:r w:rsidR="0087576B">
        <w:rPr>
          <w:rFonts w:ascii="Times New Roman CYR" w:hAnsi="Times New Roman CYR" w:cs="Times New Roman CYR"/>
          <w:sz w:val="28"/>
          <w:szCs w:val="28"/>
        </w:rPr>
        <w:t xml:space="preserve"> (в ред. Федерального закона от 29.12.2025г. №548-ФЗ) </w:t>
      </w:r>
      <w:r w:rsidRPr="00EC3A1B">
        <w:rPr>
          <w:rFonts w:ascii="Times New Roman CYR" w:hAnsi="Times New Roman CYR" w:cs="Times New Roman CYR"/>
          <w:sz w:val="28"/>
          <w:szCs w:val="28"/>
        </w:rPr>
        <w:t>и иными федеральными законами.</w:t>
      </w:r>
    </w:p>
    <w:p w:rsidR="002F421D" w:rsidRPr="00EC3A1B" w:rsidRDefault="002F421D" w:rsidP="002F421D">
      <w:pPr>
        <w:autoSpaceDE w:val="0"/>
        <w:autoSpaceDN w:val="0"/>
        <w:adjustRightInd w:val="0"/>
        <w:ind w:firstLine="709"/>
        <w:jc w:val="both"/>
        <w:rPr>
          <w:color w:val="000000" w:themeColor="text1"/>
          <w:sz w:val="28"/>
          <w:szCs w:val="28"/>
          <w:shd w:val="clear" w:color="auto" w:fill="FFFFFF"/>
        </w:rPr>
      </w:pPr>
      <w:r w:rsidRPr="00EC3A1B">
        <w:rPr>
          <w:sz w:val="28"/>
          <w:szCs w:val="28"/>
        </w:rPr>
        <w:t xml:space="preserve">1.9. </w:t>
      </w:r>
      <w:r w:rsidRPr="00EC3A1B">
        <w:rPr>
          <w:color w:val="000000" w:themeColor="text1"/>
          <w:sz w:val="28"/>
          <w:szCs w:val="28"/>
        </w:rPr>
        <w:t xml:space="preserve">Объектами </w:t>
      </w:r>
      <w:r w:rsidRPr="00EC3A1B">
        <w:rPr>
          <w:sz w:val="28"/>
          <w:szCs w:val="28"/>
        </w:rPr>
        <w:t>муниципального</w:t>
      </w:r>
      <w:r w:rsidRPr="00EC3A1B">
        <w:rPr>
          <w:color w:val="000000" w:themeColor="text1"/>
          <w:sz w:val="28"/>
          <w:szCs w:val="28"/>
          <w:shd w:val="clear" w:color="auto" w:fill="FFFFFF"/>
        </w:rPr>
        <w:t xml:space="preserve"> контроля являются:</w:t>
      </w:r>
    </w:p>
    <w:p w:rsidR="002F421D" w:rsidRPr="00EC3A1B" w:rsidRDefault="002F421D" w:rsidP="002F421D">
      <w:pPr>
        <w:ind w:firstLine="709"/>
        <w:contextualSpacing/>
        <w:jc w:val="both"/>
        <w:rPr>
          <w:sz w:val="28"/>
          <w:szCs w:val="28"/>
        </w:rPr>
      </w:pPr>
      <w:r w:rsidRPr="00EC3A1B">
        <w:rPr>
          <w:color w:val="000000" w:themeColor="text1"/>
          <w:sz w:val="28"/>
          <w:szCs w:val="28"/>
          <w:shd w:val="clear" w:color="auto" w:fill="FFFFFF"/>
        </w:rPr>
        <w:t xml:space="preserve">1.9.1. деятельность, действия (бездействие) </w:t>
      </w:r>
      <w:r w:rsidRPr="00EC3A1B">
        <w:rPr>
          <w:sz w:val="28"/>
          <w:szCs w:val="28"/>
        </w:rPr>
        <w:t xml:space="preserve">контролируемых лиц, </w:t>
      </w:r>
      <w:r w:rsidRPr="00DF6E38">
        <w:rPr>
          <w:sz w:val="28"/>
          <w:szCs w:val="28"/>
        </w:rPr>
        <w:t xml:space="preserve">в рамках которых должны соблюдаться обязательные требования, в том числе предъявляемые к </w:t>
      </w:r>
      <w:r>
        <w:rPr>
          <w:sz w:val="28"/>
          <w:szCs w:val="28"/>
        </w:rPr>
        <w:t>контролируемым лицам</w:t>
      </w:r>
      <w:r w:rsidRPr="00DF6E38">
        <w:rPr>
          <w:sz w:val="28"/>
          <w:szCs w:val="28"/>
        </w:rPr>
        <w:t>, осуществляющим деятельность, действия (бездействие)</w:t>
      </w:r>
      <w:r>
        <w:rPr>
          <w:sz w:val="28"/>
          <w:szCs w:val="28"/>
        </w:rPr>
        <w:t>, являющиеся предметом муниципального контроля в соответствии с пунктом 1.3 Положения;</w:t>
      </w:r>
    </w:p>
    <w:p w:rsidR="002F421D" w:rsidRPr="00EC3A1B" w:rsidRDefault="002F421D" w:rsidP="002F421D">
      <w:pPr>
        <w:autoSpaceDE w:val="0"/>
        <w:autoSpaceDN w:val="0"/>
        <w:adjustRightInd w:val="0"/>
        <w:ind w:firstLine="709"/>
        <w:jc w:val="both"/>
        <w:rPr>
          <w:color w:val="000000" w:themeColor="text1"/>
          <w:sz w:val="28"/>
          <w:szCs w:val="28"/>
          <w:shd w:val="clear" w:color="auto" w:fill="FFFFFF"/>
        </w:rPr>
      </w:pPr>
      <w:r w:rsidRPr="00EC3A1B">
        <w:rPr>
          <w:color w:val="000000" w:themeColor="text1"/>
          <w:sz w:val="28"/>
          <w:szCs w:val="28"/>
          <w:shd w:val="clear" w:color="auto" w:fill="FFFFFF"/>
        </w:rPr>
        <w:t>1.9.</w:t>
      </w:r>
      <w:r>
        <w:rPr>
          <w:color w:val="000000" w:themeColor="text1"/>
          <w:sz w:val="28"/>
          <w:szCs w:val="28"/>
          <w:shd w:val="clear" w:color="auto" w:fill="FFFFFF"/>
        </w:rPr>
        <w:t>2</w:t>
      </w:r>
      <w:r w:rsidRPr="00EC3A1B">
        <w:rPr>
          <w:color w:val="000000" w:themeColor="text1"/>
          <w:sz w:val="28"/>
          <w:szCs w:val="28"/>
          <w:shd w:val="clear" w:color="auto" w:fill="FFFFFF"/>
        </w:rPr>
        <w:t xml:space="preserve">. результаты деятельности </w:t>
      </w:r>
      <w:r w:rsidRPr="00EC3A1B">
        <w:rPr>
          <w:sz w:val="28"/>
          <w:szCs w:val="28"/>
        </w:rPr>
        <w:t>контролируемых лиц</w:t>
      </w:r>
      <w:r w:rsidRPr="00EC3A1B">
        <w:rPr>
          <w:color w:val="000000" w:themeColor="text1"/>
          <w:sz w:val="28"/>
          <w:szCs w:val="28"/>
          <w:shd w:val="clear" w:color="auto" w:fill="FFFFFF"/>
        </w:rPr>
        <w:t>, в том числе продукция (товары), работы и услуги, к которым предъявляются обязательные требования</w:t>
      </w:r>
      <w:r>
        <w:rPr>
          <w:sz w:val="28"/>
          <w:szCs w:val="28"/>
        </w:rPr>
        <w:t>, являющиеся предметом муниципального контроля в соответствии с пунктом 1.3 Положения;</w:t>
      </w:r>
    </w:p>
    <w:p w:rsidR="002F421D" w:rsidRPr="00EC3A1B" w:rsidRDefault="002F421D" w:rsidP="002F421D">
      <w:pPr>
        <w:autoSpaceDE w:val="0"/>
        <w:autoSpaceDN w:val="0"/>
        <w:adjustRightInd w:val="0"/>
        <w:ind w:firstLine="709"/>
        <w:jc w:val="both"/>
        <w:rPr>
          <w:color w:val="000000" w:themeColor="text1"/>
          <w:sz w:val="28"/>
          <w:szCs w:val="28"/>
          <w:shd w:val="clear" w:color="auto" w:fill="FFFFFF"/>
        </w:rPr>
      </w:pPr>
      <w:r w:rsidRPr="00EC3A1B">
        <w:rPr>
          <w:color w:val="000000" w:themeColor="text1"/>
          <w:sz w:val="28"/>
          <w:szCs w:val="28"/>
          <w:shd w:val="clear" w:color="auto" w:fill="FFFFFF"/>
        </w:rPr>
        <w:t>1.9.</w:t>
      </w:r>
      <w:r>
        <w:rPr>
          <w:color w:val="000000" w:themeColor="text1"/>
          <w:sz w:val="28"/>
          <w:szCs w:val="28"/>
          <w:shd w:val="clear" w:color="auto" w:fill="FFFFFF"/>
        </w:rPr>
        <w:t>3</w:t>
      </w:r>
      <w:r w:rsidRPr="00EC3A1B">
        <w:rPr>
          <w:color w:val="000000" w:themeColor="text1"/>
          <w:sz w:val="28"/>
          <w:szCs w:val="28"/>
          <w:shd w:val="clear" w:color="auto" w:fill="FFFFFF"/>
        </w:rPr>
        <w:t xml:space="preserve">. </w:t>
      </w:r>
      <w:r w:rsidRPr="00DF6E38">
        <w:rPr>
          <w:color w:val="000000" w:themeColor="text1"/>
          <w:sz w:val="28"/>
          <w:szCs w:val="28"/>
          <w:shd w:val="clear" w:color="auto" w:fill="FFFFFF"/>
        </w:rPr>
        <w:t>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Pr>
          <w:color w:val="000000" w:themeColor="text1"/>
          <w:sz w:val="28"/>
          <w:szCs w:val="28"/>
          <w:shd w:val="clear" w:color="auto" w:fill="FFFFFF"/>
        </w:rPr>
        <w:t>,</w:t>
      </w:r>
      <w:r>
        <w:rPr>
          <w:sz w:val="28"/>
          <w:szCs w:val="28"/>
        </w:rPr>
        <w:t xml:space="preserve"> являющиеся предметом муниципального контроля в соответствии с пунктом 1.3 Положения</w:t>
      </w:r>
      <w:r>
        <w:rPr>
          <w:color w:val="000000" w:themeColor="text1"/>
          <w:sz w:val="28"/>
          <w:szCs w:val="28"/>
          <w:shd w:val="clear" w:color="auto" w:fill="FFFFFF"/>
        </w:rPr>
        <w:t xml:space="preserve"> </w:t>
      </w:r>
      <w:r w:rsidRPr="00EC3A1B">
        <w:rPr>
          <w:color w:val="000000" w:themeColor="text1"/>
          <w:sz w:val="28"/>
          <w:szCs w:val="28"/>
          <w:shd w:val="clear" w:color="auto" w:fill="FFFFFF"/>
        </w:rPr>
        <w:t>(далее - производственные объекты).</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1.10. Органом муниципального контроля обеспечивается учет объектов муниципального контроля в пределах предоставленных полномочий.</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Органом муниципального контроля в соответствии с частью 2 статьи 16 и частью 5 статьи 17 Закона № 248-ФЗ ведется учет объектов контроля с использованием информационной системы. 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устанавливаются в соответствии с действующим законодательством.</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Учет объектов муниципального контроля осуществляется органом муниципального контроля посредством сбора, обработки, анализа и учета информации об объектах муниципального контроля, представляемой ему контролируемыми лицами, информации, получаемой в рамках межведомственного взаимодействия, а также общедоступной информации.</w:t>
      </w:r>
    </w:p>
    <w:p w:rsidR="002F421D" w:rsidRPr="00EC3A1B" w:rsidRDefault="002F421D" w:rsidP="002F421D">
      <w:pPr>
        <w:pStyle w:val="ad"/>
        <w:spacing w:after="0"/>
        <w:ind w:firstLine="709"/>
        <w:jc w:val="both"/>
        <w:rPr>
          <w:sz w:val="28"/>
          <w:szCs w:val="28"/>
        </w:rPr>
      </w:pPr>
      <w:r w:rsidRPr="00EC3A1B">
        <w:rPr>
          <w:sz w:val="28"/>
          <w:szCs w:val="28"/>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w:t>
      </w:r>
      <w:r w:rsidRPr="00EC3A1B">
        <w:rPr>
          <w:sz w:val="28"/>
          <w:szCs w:val="28"/>
        </w:rPr>
        <w:lastRenderedPageBreak/>
        <w:t xml:space="preserve">иное не предусмотрено федеральными законами, а </w:t>
      </w:r>
      <w:proofErr w:type="gramStart"/>
      <w:r w:rsidRPr="00EC3A1B">
        <w:rPr>
          <w:sz w:val="28"/>
          <w:szCs w:val="28"/>
        </w:rPr>
        <w:t>также</w:t>
      </w:r>
      <w:proofErr w:type="gramEnd"/>
      <w:r w:rsidRPr="00EC3A1B">
        <w:rPr>
          <w:sz w:val="28"/>
          <w:szCs w:val="28"/>
        </w:rPr>
        <w:t xml:space="preserve"> если соответствующие сведения, документы содержатся в государственных или муниципальных информационных ресурсах.</w:t>
      </w:r>
    </w:p>
    <w:p w:rsidR="002F421D" w:rsidRPr="00EC3A1B" w:rsidRDefault="002F421D" w:rsidP="002F421D">
      <w:pPr>
        <w:pStyle w:val="ad"/>
        <w:spacing w:after="0"/>
        <w:ind w:firstLine="709"/>
        <w:jc w:val="both"/>
        <w:rPr>
          <w:sz w:val="28"/>
          <w:szCs w:val="28"/>
        </w:rPr>
      </w:pPr>
      <w:r w:rsidRPr="00EC3A1B">
        <w:rPr>
          <w:sz w:val="28"/>
          <w:szCs w:val="28"/>
        </w:rPr>
        <w:t xml:space="preserve">1.11. Доклад по муниципальному </w:t>
      </w:r>
      <w:r w:rsidRPr="00EC3A1B">
        <w:rPr>
          <w:bCs/>
          <w:sz w:val="28"/>
          <w:szCs w:val="28"/>
        </w:rPr>
        <w:t xml:space="preserve">контролю готовится </w:t>
      </w:r>
      <w:r w:rsidRPr="00EC3A1B">
        <w:rPr>
          <w:sz w:val="28"/>
          <w:szCs w:val="28"/>
        </w:rPr>
        <w:t xml:space="preserve">один раз в год, размещается на официальном сайте </w:t>
      </w:r>
      <w:r>
        <w:rPr>
          <w:sz w:val="28"/>
          <w:szCs w:val="28"/>
        </w:rPr>
        <w:t>администрации</w:t>
      </w:r>
      <w:r w:rsidRPr="00EC3A1B">
        <w:rPr>
          <w:sz w:val="28"/>
          <w:szCs w:val="28"/>
        </w:rPr>
        <w:t xml:space="preserve"> в сети «Интернет» в срок не позднее 15 марта года, следующего </w:t>
      </w:r>
      <w:proofErr w:type="gramStart"/>
      <w:r w:rsidRPr="00EC3A1B">
        <w:rPr>
          <w:sz w:val="28"/>
          <w:szCs w:val="28"/>
        </w:rPr>
        <w:t>за</w:t>
      </w:r>
      <w:proofErr w:type="gramEnd"/>
      <w:r w:rsidRPr="00EC3A1B">
        <w:rPr>
          <w:sz w:val="28"/>
          <w:szCs w:val="28"/>
        </w:rPr>
        <w:t xml:space="preserve"> отчетным. Доклад готовится в соответствии с требованиями, установленными Правительством Российской Федерации.</w:t>
      </w:r>
    </w:p>
    <w:p w:rsidR="002F421D" w:rsidRPr="00EC3A1B" w:rsidRDefault="002F421D" w:rsidP="002F421D">
      <w:pPr>
        <w:pStyle w:val="ad"/>
        <w:spacing w:after="0"/>
        <w:ind w:firstLine="709"/>
        <w:jc w:val="both"/>
        <w:rPr>
          <w:sz w:val="28"/>
          <w:szCs w:val="28"/>
        </w:rPr>
      </w:pPr>
    </w:p>
    <w:p w:rsidR="002F421D" w:rsidRPr="00EC3A1B" w:rsidRDefault="002F421D" w:rsidP="002F421D">
      <w:pPr>
        <w:pStyle w:val="ad"/>
        <w:spacing w:after="0"/>
        <w:jc w:val="center"/>
        <w:rPr>
          <w:b/>
          <w:sz w:val="28"/>
          <w:szCs w:val="28"/>
        </w:rPr>
      </w:pPr>
      <w:r w:rsidRPr="00EC3A1B">
        <w:rPr>
          <w:b/>
          <w:sz w:val="28"/>
          <w:szCs w:val="28"/>
        </w:rPr>
        <w:t>2. Управление рисками причинения вреда (ущерба) охраняемым законом ценностями при осуществлении муниципального контроля</w:t>
      </w:r>
    </w:p>
    <w:p w:rsidR="002F421D" w:rsidRPr="00EC3A1B" w:rsidRDefault="002F421D" w:rsidP="002F421D">
      <w:pPr>
        <w:pStyle w:val="ad"/>
        <w:spacing w:after="0"/>
        <w:rPr>
          <w:b/>
          <w:sz w:val="28"/>
          <w:szCs w:val="28"/>
        </w:rPr>
      </w:pPr>
    </w:p>
    <w:p w:rsidR="002F421D" w:rsidRDefault="002F421D" w:rsidP="002F421D">
      <w:pPr>
        <w:pStyle w:val="ad"/>
        <w:spacing w:after="0"/>
        <w:ind w:firstLine="709"/>
        <w:jc w:val="both"/>
        <w:rPr>
          <w:sz w:val="28"/>
          <w:szCs w:val="28"/>
        </w:rPr>
      </w:pPr>
      <w:r w:rsidRPr="00EC3A1B">
        <w:rPr>
          <w:sz w:val="28"/>
          <w:szCs w:val="28"/>
        </w:rPr>
        <w:t>2.1. Администрация осуществляет муниципальный контроль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2F421D" w:rsidRPr="00EC3A1B" w:rsidRDefault="002F421D" w:rsidP="002F421D">
      <w:pPr>
        <w:pStyle w:val="ad"/>
        <w:spacing w:after="0"/>
        <w:ind w:firstLine="709"/>
        <w:jc w:val="both"/>
        <w:rPr>
          <w:sz w:val="28"/>
          <w:szCs w:val="28"/>
        </w:rPr>
      </w:pPr>
      <w:r>
        <w:rPr>
          <w:sz w:val="28"/>
          <w:szCs w:val="28"/>
        </w:rPr>
        <w:t>2.2</w:t>
      </w:r>
      <w:r w:rsidRPr="00EC3A1B">
        <w:rPr>
          <w:sz w:val="28"/>
          <w:szCs w:val="28"/>
        </w:rPr>
        <w:t>. Администрация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2F421D" w:rsidRPr="00EC3A1B" w:rsidRDefault="002F421D" w:rsidP="002F421D">
      <w:pPr>
        <w:pStyle w:val="ad"/>
        <w:spacing w:after="0"/>
        <w:ind w:firstLine="709"/>
        <w:jc w:val="both"/>
        <w:rPr>
          <w:sz w:val="28"/>
          <w:szCs w:val="28"/>
        </w:rPr>
      </w:pPr>
      <w:r w:rsidRPr="00EC3A1B">
        <w:rPr>
          <w:sz w:val="28"/>
          <w:szCs w:val="28"/>
        </w:rPr>
        <w:t>1) средний риск;</w:t>
      </w:r>
    </w:p>
    <w:p w:rsidR="002F421D" w:rsidRPr="00EC3A1B" w:rsidRDefault="002F421D" w:rsidP="002F421D">
      <w:pPr>
        <w:pStyle w:val="ad"/>
        <w:spacing w:after="0"/>
        <w:ind w:firstLine="709"/>
        <w:jc w:val="both"/>
        <w:rPr>
          <w:sz w:val="28"/>
          <w:szCs w:val="28"/>
        </w:rPr>
      </w:pPr>
      <w:r w:rsidRPr="00EC3A1B">
        <w:rPr>
          <w:sz w:val="28"/>
          <w:szCs w:val="28"/>
        </w:rPr>
        <w:t>2) умеренный риск;</w:t>
      </w:r>
    </w:p>
    <w:p w:rsidR="002F421D" w:rsidRPr="00EC3A1B" w:rsidRDefault="002F421D" w:rsidP="002F421D">
      <w:pPr>
        <w:pStyle w:val="ad"/>
        <w:spacing w:after="0"/>
        <w:ind w:firstLine="709"/>
        <w:jc w:val="both"/>
        <w:rPr>
          <w:sz w:val="28"/>
          <w:szCs w:val="28"/>
        </w:rPr>
      </w:pPr>
      <w:r w:rsidRPr="00EC3A1B">
        <w:rPr>
          <w:sz w:val="28"/>
          <w:szCs w:val="28"/>
        </w:rPr>
        <w:t>3) низкий риск.</w:t>
      </w:r>
    </w:p>
    <w:p w:rsidR="002F421D" w:rsidRPr="00EC3A1B" w:rsidRDefault="002F421D" w:rsidP="002F421D">
      <w:pPr>
        <w:pStyle w:val="ad"/>
        <w:spacing w:after="0"/>
        <w:ind w:firstLine="709"/>
        <w:jc w:val="both"/>
        <w:rPr>
          <w:sz w:val="28"/>
          <w:szCs w:val="28"/>
        </w:rPr>
      </w:pPr>
      <w:r w:rsidRPr="00EC3A1B">
        <w:rPr>
          <w:sz w:val="28"/>
          <w:szCs w:val="28"/>
        </w:rPr>
        <w:t>В случае если объект контроля не отнесен к определенной категории риска, он считается отнесенным к категории низкого риска.</w:t>
      </w:r>
      <w:r>
        <w:rPr>
          <w:sz w:val="28"/>
          <w:szCs w:val="28"/>
        </w:rPr>
        <w:t xml:space="preserve"> </w:t>
      </w:r>
    </w:p>
    <w:p w:rsidR="002F421D" w:rsidRPr="00EC3A1B" w:rsidRDefault="002F421D" w:rsidP="002F421D">
      <w:pPr>
        <w:pStyle w:val="ad"/>
        <w:spacing w:after="0"/>
        <w:ind w:firstLine="709"/>
        <w:jc w:val="both"/>
        <w:rPr>
          <w:sz w:val="28"/>
          <w:szCs w:val="28"/>
        </w:rPr>
      </w:pPr>
      <w:r w:rsidRPr="00EC3A1B">
        <w:rPr>
          <w:sz w:val="28"/>
          <w:szCs w:val="28"/>
        </w:rPr>
        <w:t>2.</w:t>
      </w:r>
      <w:r>
        <w:rPr>
          <w:sz w:val="28"/>
          <w:szCs w:val="28"/>
        </w:rPr>
        <w:t>3</w:t>
      </w:r>
      <w:r w:rsidRPr="00EC3A1B">
        <w:rPr>
          <w:sz w:val="28"/>
          <w:szCs w:val="28"/>
        </w:rPr>
        <w:t>. Для целей управления рисками причинения вреда (ущерба) охраняемым законом ценностям при осуществлении муниципального контроля объекты такого контроля, предусмотренные пунктом 1.9 Положения, подлежат отнесению к категориям риска в соответствии с Федеральным законом № 248-ФЗ.</w:t>
      </w:r>
    </w:p>
    <w:p w:rsidR="002F421D" w:rsidRPr="00EC3A1B" w:rsidRDefault="002F421D" w:rsidP="002F421D">
      <w:pPr>
        <w:pStyle w:val="ad"/>
        <w:spacing w:after="0"/>
        <w:ind w:firstLine="709"/>
        <w:jc w:val="both"/>
        <w:rPr>
          <w:sz w:val="28"/>
          <w:szCs w:val="28"/>
        </w:rPr>
      </w:pPr>
      <w:r w:rsidRPr="00EC3A1B">
        <w:rPr>
          <w:sz w:val="28"/>
          <w:szCs w:val="28"/>
        </w:rPr>
        <w:t>2.</w:t>
      </w:r>
      <w:r>
        <w:rPr>
          <w:sz w:val="28"/>
          <w:szCs w:val="28"/>
        </w:rPr>
        <w:t>4</w:t>
      </w:r>
      <w:r w:rsidRPr="00EC3A1B">
        <w:rPr>
          <w:sz w:val="28"/>
          <w:szCs w:val="28"/>
        </w:rPr>
        <w:t>. Отнесение администрацией предусмотренных пунктом 1.9 Положения объектов контроля к определенной категории риска осуществляется в соответствии c критериями отнесения соответствующих объектов контроля к определенной категории риска при осуществлении администрацией муниципального контроля согласно приложению к настоящему Положению.</w:t>
      </w:r>
    </w:p>
    <w:p w:rsidR="002F421D" w:rsidRPr="00EC3A1B" w:rsidRDefault="002F421D" w:rsidP="002F421D">
      <w:pPr>
        <w:pStyle w:val="ad"/>
        <w:spacing w:after="0"/>
        <w:ind w:firstLine="709"/>
        <w:jc w:val="both"/>
        <w:rPr>
          <w:sz w:val="28"/>
          <w:szCs w:val="28"/>
        </w:rPr>
      </w:pPr>
      <w:r w:rsidRPr="00EC3A1B">
        <w:rPr>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r>
        <w:rPr>
          <w:sz w:val="28"/>
          <w:szCs w:val="28"/>
        </w:rPr>
        <w:t xml:space="preserve"> </w:t>
      </w:r>
      <w:r w:rsidRPr="00DB75BE">
        <w:rPr>
          <w:sz w:val="28"/>
          <w:szCs w:val="28"/>
        </w:rPr>
        <w:t>Принятие решения об отнесении объектов контроля к категории низкого риска не требуется.</w:t>
      </w:r>
      <w:r w:rsidR="0087576B">
        <w:rPr>
          <w:sz w:val="28"/>
          <w:szCs w:val="28"/>
        </w:rPr>
        <w:t xml:space="preserve"> Объект контроля считается отнесенным к одной из категорий риска после внесения сведений в единый реестр видов контроля.</w:t>
      </w:r>
    </w:p>
    <w:p w:rsidR="002F421D" w:rsidRPr="00EC3A1B" w:rsidRDefault="002F421D" w:rsidP="002F421D">
      <w:pPr>
        <w:pStyle w:val="ad"/>
        <w:spacing w:after="0"/>
        <w:ind w:firstLine="709"/>
        <w:jc w:val="both"/>
        <w:rPr>
          <w:sz w:val="28"/>
          <w:szCs w:val="28"/>
        </w:rPr>
      </w:pPr>
      <w:r w:rsidRPr="00EC3A1B">
        <w:rPr>
          <w:sz w:val="28"/>
          <w:szCs w:val="28"/>
        </w:rPr>
        <w:t>При отнесении администрацией объектов контроля к категориям риска используются в том числе:</w:t>
      </w:r>
    </w:p>
    <w:p w:rsidR="002F421D" w:rsidRPr="00EC3A1B" w:rsidRDefault="002F421D" w:rsidP="002F421D">
      <w:pPr>
        <w:pStyle w:val="ad"/>
        <w:spacing w:after="0"/>
        <w:ind w:firstLine="709"/>
        <w:jc w:val="both"/>
        <w:rPr>
          <w:sz w:val="28"/>
          <w:szCs w:val="28"/>
        </w:rPr>
      </w:pPr>
      <w:r w:rsidRPr="00EC3A1B">
        <w:rPr>
          <w:sz w:val="28"/>
          <w:szCs w:val="28"/>
        </w:rPr>
        <w:t>1) сведения, содержащиеся в Едином государственном реестре недвижимости;</w:t>
      </w:r>
    </w:p>
    <w:p w:rsidR="002F421D" w:rsidRPr="00EC3A1B" w:rsidRDefault="002F421D" w:rsidP="002F421D">
      <w:pPr>
        <w:pStyle w:val="ad"/>
        <w:spacing w:after="0"/>
        <w:ind w:firstLine="709"/>
        <w:jc w:val="both"/>
        <w:rPr>
          <w:sz w:val="28"/>
          <w:szCs w:val="28"/>
        </w:rPr>
      </w:pPr>
      <w:r w:rsidRPr="00EC3A1B">
        <w:rPr>
          <w:sz w:val="28"/>
          <w:szCs w:val="28"/>
        </w:rPr>
        <w:t>2) сведения, получаемые при проведении должностными лицами контрольных мероприятий без взаимодействия с контролируемыми лицами;</w:t>
      </w:r>
    </w:p>
    <w:p w:rsidR="002F421D" w:rsidRPr="00EC3A1B" w:rsidRDefault="002F421D" w:rsidP="002F421D">
      <w:pPr>
        <w:pStyle w:val="ad"/>
        <w:spacing w:after="0"/>
        <w:ind w:firstLine="709"/>
        <w:jc w:val="both"/>
        <w:rPr>
          <w:sz w:val="28"/>
          <w:szCs w:val="28"/>
        </w:rPr>
      </w:pPr>
      <w:r w:rsidRPr="00EC3A1B">
        <w:rPr>
          <w:sz w:val="28"/>
          <w:szCs w:val="28"/>
        </w:rPr>
        <w:t>3) иные сведения, содержащиеся в администрации.</w:t>
      </w:r>
    </w:p>
    <w:p w:rsidR="0087576B" w:rsidRPr="00EC3A1B" w:rsidRDefault="002F421D" w:rsidP="0087576B">
      <w:pPr>
        <w:pStyle w:val="ad"/>
        <w:spacing w:after="0"/>
        <w:ind w:firstLine="709"/>
        <w:jc w:val="both"/>
        <w:rPr>
          <w:sz w:val="28"/>
          <w:szCs w:val="28"/>
        </w:rPr>
      </w:pPr>
      <w:r w:rsidRPr="00EC3A1B">
        <w:rPr>
          <w:sz w:val="28"/>
          <w:szCs w:val="28"/>
        </w:rPr>
        <w:lastRenderedPageBreak/>
        <w:t>2.5. При осуществлении муниципального контроля плановые контрольные мероприятия не проводятся</w:t>
      </w:r>
      <w:r w:rsidR="0087576B">
        <w:rPr>
          <w:sz w:val="28"/>
          <w:szCs w:val="28"/>
        </w:rPr>
        <w:t>,</w:t>
      </w:r>
      <w:r w:rsidRPr="00EC3A1B">
        <w:rPr>
          <w:sz w:val="28"/>
          <w:szCs w:val="28"/>
        </w:rPr>
        <w:t xml:space="preserve"> согласно части 5 статьи 25 Закона № 248-ФЗ.</w:t>
      </w:r>
      <w:r w:rsidR="0087576B">
        <w:rPr>
          <w:sz w:val="28"/>
          <w:szCs w:val="28"/>
        </w:rPr>
        <w:t xml:space="preserve"> Контрольный (надзорный) орган вправе провести вместо планового контрольного (надзорного) мероприятия, указанного в пункте 1 части  2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2F421D" w:rsidRPr="00EC3A1B" w:rsidRDefault="002F421D" w:rsidP="002F421D">
      <w:pPr>
        <w:pStyle w:val="ad"/>
        <w:spacing w:after="0"/>
        <w:ind w:firstLine="709"/>
        <w:jc w:val="both"/>
        <w:rPr>
          <w:sz w:val="28"/>
          <w:szCs w:val="28"/>
        </w:rPr>
      </w:pPr>
      <w:r w:rsidRPr="00EC3A1B">
        <w:rPr>
          <w:sz w:val="28"/>
          <w:szCs w:val="28"/>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2F421D" w:rsidRDefault="002F421D" w:rsidP="002F421D">
      <w:pPr>
        <w:pStyle w:val="ad"/>
        <w:spacing w:after="0"/>
        <w:ind w:firstLine="709"/>
        <w:jc w:val="both"/>
        <w:rPr>
          <w:sz w:val="28"/>
          <w:szCs w:val="28"/>
        </w:rPr>
      </w:pPr>
      <w:r w:rsidRPr="00EC3A1B">
        <w:rPr>
          <w:sz w:val="28"/>
          <w:szCs w:val="28"/>
        </w:rPr>
        <w:t>Положения настоящего пункта не ограничивают проведение обязательных профилактических визитов, указанных в пунктах 2 - 4 части 1 и части 2 статьи 52.1 Закона № 248-ФЗ.</w:t>
      </w:r>
    </w:p>
    <w:p w:rsidR="002F421D" w:rsidRPr="00EC3A1B" w:rsidRDefault="002F421D" w:rsidP="002F421D">
      <w:pPr>
        <w:pStyle w:val="ad"/>
        <w:spacing w:after="0"/>
        <w:ind w:firstLine="709"/>
        <w:jc w:val="both"/>
        <w:rPr>
          <w:sz w:val="28"/>
          <w:szCs w:val="28"/>
        </w:rPr>
      </w:pPr>
    </w:p>
    <w:p w:rsidR="002F421D" w:rsidRPr="00EC3A1B" w:rsidRDefault="002F421D" w:rsidP="002F421D">
      <w:pPr>
        <w:pStyle w:val="af2"/>
        <w:spacing w:after="0" w:line="240" w:lineRule="auto"/>
        <w:ind w:left="0"/>
        <w:jc w:val="center"/>
        <w:rPr>
          <w:rFonts w:ascii="Times New Roman" w:hAnsi="Times New Roman"/>
          <w:b/>
          <w:bCs/>
          <w:sz w:val="28"/>
          <w:szCs w:val="28"/>
        </w:rPr>
      </w:pPr>
      <w:r w:rsidRPr="00EC3A1B">
        <w:rPr>
          <w:rFonts w:ascii="Times New Roman" w:hAnsi="Times New Roman"/>
          <w:b/>
          <w:bCs/>
          <w:sz w:val="28"/>
          <w:szCs w:val="28"/>
        </w:rPr>
        <w:t>3. Профилактические мероприятия в рамках муниципального контроля</w:t>
      </w:r>
    </w:p>
    <w:p w:rsidR="002F421D" w:rsidRPr="00EC3A1B" w:rsidRDefault="002F421D" w:rsidP="002F421D">
      <w:pPr>
        <w:pStyle w:val="af2"/>
        <w:spacing w:after="0" w:line="240" w:lineRule="auto"/>
        <w:ind w:left="0"/>
        <w:rPr>
          <w:rFonts w:ascii="Times New Roman" w:hAnsi="Times New Roman"/>
          <w:b/>
          <w:bCs/>
          <w:sz w:val="28"/>
          <w:szCs w:val="28"/>
        </w:rPr>
      </w:pPr>
    </w:p>
    <w:p w:rsidR="002F421D" w:rsidRPr="00EC3A1B" w:rsidRDefault="002F421D" w:rsidP="002F421D">
      <w:pPr>
        <w:ind w:firstLine="709"/>
        <w:contextualSpacing/>
        <w:jc w:val="both"/>
        <w:rPr>
          <w:sz w:val="28"/>
          <w:szCs w:val="28"/>
        </w:rPr>
      </w:pPr>
      <w:r w:rsidRPr="00EC3A1B">
        <w:rPr>
          <w:sz w:val="28"/>
          <w:szCs w:val="28"/>
        </w:rPr>
        <w:t>3.1. Профилактические мероприятия проводятся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2F421D" w:rsidRPr="00EC3A1B" w:rsidRDefault="002F421D" w:rsidP="002F421D">
      <w:pPr>
        <w:autoSpaceDE w:val="0"/>
        <w:autoSpaceDN w:val="0"/>
        <w:adjustRightInd w:val="0"/>
        <w:ind w:firstLine="709"/>
        <w:jc w:val="both"/>
        <w:rPr>
          <w:sz w:val="28"/>
          <w:szCs w:val="28"/>
        </w:rPr>
      </w:pPr>
      <w:r w:rsidRPr="00EC3A1B">
        <w:rPr>
          <w:rFonts w:eastAsiaTheme="minorHAnsi"/>
          <w:sz w:val="28"/>
          <w:szCs w:val="28"/>
          <w:lang w:eastAsia="en-US"/>
        </w:rPr>
        <w:t xml:space="preserve">При осуществлении </w:t>
      </w:r>
      <w:r w:rsidRPr="00EC3A1B">
        <w:rPr>
          <w:sz w:val="28"/>
          <w:szCs w:val="28"/>
        </w:rPr>
        <w:t>муниципального</w:t>
      </w:r>
      <w:r w:rsidRPr="00EC3A1B">
        <w:rPr>
          <w:rFonts w:eastAsiaTheme="minorHAnsi"/>
          <w:sz w:val="28"/>
          <w:szCs w:val="28"/>
          <w:lang w:eastAsia="en-US"/>
        </w:rPr>
        <w:t xml:space="preserve">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F421D" w:rsidRPr="00EC3A1B" w:rsidRDefault="002F421D" w:rsidP="002F421D">
      <w:pPr>
        <w:ind w:firstLine="709"/>
        <w:contextualSpacing/>
        <w:jc w:val="both"/>
        <w:rPr>
          <w:sz w:val="28"/>
          <w:szCs w:val="28"/>
        </w:rPr>
      </w:pPr>
      <w:r w:rsidRPr="00EC3A1B">
        <w:rPr>
          <w:sz w:val="28"/>
          <w:szCs w:val="28"/>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2F421D" w:rsidRPr="00EC3A1B" w:rsidRDefault="002F421D" w:rsidP="002F421D">
      <w:pPr>
        <w:ind w:firstLine="709"/>
        <w:contextualSpacing/>
        <w:jc w:val="both"/>
        <w:rPr>
          <w:bCs/>
          <w:sz w:val="28"/>
          <w:szCs w:val="28"/>
        </w:rPr>
      </w:pPr>
      <w:r w:rsidRPr="00EC3A1B">
        <w:rPr>
          <w:sz w:val="28"/>
          <w:szCs w:val="28"/>
        </w:rPr>
        <w:t>Программа профилактики рисков причинения вреда (ущерба) охраняемым законом ценностям утверждается постановлением администрации ежегодно не позднее 20 декабря предшествующего года и размещается на официальном сайте администрации в сети «Интернет» в течение 5 дней со дня утверждения.</w:t>
      </w:r>
    </w:p>
    <w:p w:rsidR="002F421D" w:rsidRPr="00EC3A1B" w:rsidRDefault="002F421D" w:rsidP="002F421D">
      <w:pPr>
        <w:ind w:firstLine="709"/>
        <w:contextualSpacing/>
        <w:jc w:val="both"/>
        <w:rPr>
          <w:sz w:val="28"/>
          <w:szCs w:val="28"/>
        </w:rPr>
      </w:pPr>
      <w:r w:rsidRPr="00EC3A1B">
        <w:rPr>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округа для принятия решения о проведении контрольных мероприятий.</w:t>
      </w:r>
    </w:p>
    <w:p w:rsidR="002F421D" w:rsidRPr="00EC3A1B" w:rsidRDefault="002F421D" w:rsidP="002F421D">
      <w:pPr>
        <w:autoSpaceDE w:val="0"/>
        <w:autoSpaceDN w:val="0"/>
        <w:adjustRightInd w:val="0"/>
        <w:ind w:firstLine="709"/>
        <w:jc w:val="both"/>
        <w:outlineLvl w:val="0"/>
        <w:rPr>
          <w:sz w:val="28"/>
          <w:szCs w:val="28"/>
        </w:rPr>
      </w:pPr>
      <w:r w:rsidRPr="00EC3A1B">
        <w:rPr>
          <w:sz w:val="28"/>
          <w:szCs w:val="28"/>
        </w:rPr>
        <w:t>3.3. При осуществлении муниципального контроля могут проводиться следующие виды профилактических мероприятий:</w:t>
      </w:r>
    </w:p>
    <w:p w:rsidR="002F421D" w:rsidRPr="00EC3A1B" w:rsidRDefault="002F421D" w:rsidP="002F421D">
      <w:pPr>
        <w:autoSpaceDE w:val="0"/>
        <w:autoSpaceDN w:val="0"/>
        <w:adjustRightInd w:val="0"/>
        <w:ind w:firstLine="709"/>
        <w:jc w:val="both"/>
        <w:outlineLvl w:val="0"/>
        <w:rPr>
          <w:sz w:val="28"/>
          <w:szCs w:val="28"/>
        </w:rPr>
      </w:pPr>
      <w:r w:rsidRPr="00EC3A1B">
        <w:rPr>
          <w:sz w:val="28"/>
          <w:szCs w:val="28"/>
        </w:rPr>
        <w:t>3.3.1. информирование;</w:t>
      </w:r>
    </w:p>
    <w:p w:rsidR="002F421D" w:rsidRPr="00EC3A1B" w:rsidRDefault="002F421D" w:rsidP="002F421D">
      <w:pPr>
        <w:autoSpaceDE w:val="0"/>
        <w:autoSpaceDN w:val="0"/>
        <w:adjustRightInd w:val="0"/>
        <w:ind w:firstLine="709"/>
        <w:jc w:val="both"/>
        <w:outlineLvl w:val="0"/>
        <w:rPr>
          <w:sz w:val="28"/>
          <w:szCs w:val="28"/>
        </w:rPr>
      </w:pPr>
      <w:r w:rsidRPr="00EC3A1B">
        <w:rPr>
          <w:sz w:val="28"/>
          <w:szCs w:val="28"/>
        </w:rPr>
        <w:t>3.3.2. консультирование;</w:t>
      </w:r>
    </w:p>
    <w:p w:rsidR="002F421D" w:rsidRPr="00EC3A1B" w:rsidRDefault="002F421D" w:rsidP="002F421D">
      <w:pPr>
        <w:autoSpaceDE w:val="0"/>
        <w:autoSpaceDN w:val="0"/>
        <w:adjustRightInd w:val="0"/>
        <w:ind w:firstLine="709"/>
        <w:jc w:val="both"/>
        <w:outlineLvl w:val="0"/>
        <w:rPr>
          <w:bCs/>
          <w:sz w:val="28"/>
          <w:szCs w:val="28"/>
        </w:rPr>
      </w:pPr>
      <w:r w:rsidRPr="00EC3A1B">
        <w:rPr>
          <w:sz w:val="28"/>
          <w:szCs w:val="28"/>
        </w:rPr>
        <w:lastRenderedPageBreak/>
        <w:t>3.3.3. объявление предостережения;</w:t>
      </w:r>
    </w:p>
    <w:p w:rsidR="002F421D" w:rsidRPr="00EC3A1B" w:rsidRDefault="002F421D" w:rsidP="002F421D">
      <w:pPr>
        <w:autoSpaceDE w:val="0"/>
        <w:autoSpaceDN w:val="0"/>
        <w:adjustRightInd w:val="0"/>
        <w:ind w:firstLine="709"/>
        <w:jc w:val="both"/>
        <w:outlineLvl w:val="0"/>
        <w:rPr>
          <w:bCs/>
          <w:sz w:val="28"/>
          <w:szCs w:val="28"/>
        </w:rPr>
      </w:pPr>
      <w:r w:rsidRPr="00EC3A1B">
        <w:rPr>
          <w:sz w:val="28"/>
          <w:szCs w:val="28"/>
        </w:rPr>
        <w:t>3.3.4. профилактический визит.</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 xml:space="preserve">3.4. Информирование осуществляется посредством размещения сведений, предусмотренных части 3 статьи 46 Закона № 248-ФЗ, на официальном сайте </w:t>
      </w:r>
      <w:r w:rsidRPr="00EC3A1B">
        <w:rPr>
          <w:color w:val="000000" w:themeColor="text1"/>
          <w:spacing w:val="2"/>
          <w:sz w:val="28"/>
          <w:szCs w:val="28"/>
        </w:rPr>
        <w:t>администрации</w:t>
      </w:r>
      <w:r w:rsidRPr="00EC3A1B">
        <w:rPr>
          <w:sz w:val="28"/>
          <w:szCs w:val="28"/>
        </w:rPr>
        <w:t xml:space="preserve"> в информационно-телекоммуникационной сети «Интернет»: </w:t>
      </w:r>
      <w:hyperlink r:id="rId10" w:history="1">
        <w:r w:rsidR="00567DC4" w:rsidRPr="00305D81">
          <w:rPr>
            <w:rStyle w:val="af8"/>
            <w:sz w:val="28"/>
            <w:szCs w:val="28"/>
          </w:rPr>
          <w:t>http://achaivayam.ru/</w:t>
        </w:r>
      </w:hyperlink>
      <w:r w:rsidR="00567DC4" w:rsidRPr="00567DC4">
        <w:rPr>
          <w:rStyle w:val="af8"/>
          <w:sz w:val="28"/>
          <w:szCs w:val="28"/>
          <w:u w:val="none"/>
        </w:rPr>
        <w:t>,</w:t>
      </w:r>
      <w:r w:rsidR="00567DC4">
        <w:rPr>
          <w:rStyle w:val="af8"/>
          <w:sz w:val="28"/>
          <w:szCs w:val="28"/>
          <w:u w:val="none"/>
        </w:rPr>
        <w:t xml:space="preserve"> </w:t>
      </w:r>
      <w:r w:rsidRPr="00EC3A1B">
        <w:rPr>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Размещенные сведения на указанном официальном сайте администрации поддерживаются в актуальном состоянии и обновляются в срок не позднее 5 рабочих дней с момента их изменения.</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 xml:space="preserve">Администрация вправе информировать население </w:t>
      </w:r>
      <w:r w:rsidR="00567DC4">
        <w:rPr>
          <w:sz w:val="28"/>
          <w:szCs w:val="28"/>
        </w:rPr>
        <w:t xml:space="preserve">сельского поселения «село Ачайваям» </w:t>
      </w:r>
      <w:r w:rsidRPr="00EC3A1B">
        <w:rPr>
          <w:sz w:val="28"/>
          <w:szCs w:val="28"/>
        </w:rPr>
        <w:t>на собраниях и конференциях граждан об обязательных требованиях, предъявляемых к объектам контроля, а также о видах, содержании и об интенсивности контрольных мероприятий, проводимых в отношении объектов контроля.</w:t>
      </w:r>
    </w:p>
    <w:p w:rsidR="002F421D" w:rsidRPr="00EC3A1B" w:rsidRDefault="002F421D" w:rsidP="002F421D">
      <w:pPr>
        <w:autoSpaceDE w:val="0"/>
        <w:autoSpaceDN w:val="0"/>
        <w:adjustRightInd w:val="0"/>
        <w:ind w:firstLine="709"/>
        <w:jc w:val="both"/>
        <w:rPr>
          <w:sz w:val="28"/>
          <w:szCs w:val="28"/>
        </w:rPr>
      </w:pPr>
      <w:r w:rsidRPr="00EC3A1B">
        <w:rPr>
          <w:sz w:val="28"/>
          <w:szCs w:val="28"/>
        </w:rPr>
        <w:t xml:space="preserve">3.5. Консультирование осуществляется Инспектором посредством телефонной связи, видео-конференц-связи, </w:t>
      </w:r>
      <w:r w:rsidR="00567DC4">
        <w:rPr>
          <w:sz w:val="28"/>
          <w:szCs w:val="28"/>
        </w:rPr>
        <w:t xml:space="preserve">использование мобильного приложения «Инспектор», </w:t>
      </w:r>
      <w:r w:rsidRPr="00EC3A1B">
        <w:rPr>
          <w:sz w:val="28"/>
          <w:szCs w:val="28"/>
        </w:rPr>
        <w:t>при личном обращении либо в ходе проведения профилактических мероприятий, контрольных мероприятий и не должно превышать 15 минут.</w:t>
      </w:r>
    </w:p>
    <w:p w:rsidR="002F421D" w:rsidRPr="00EC3A1B" w:rsidRDefault="002F421D" w:rsidP="002F421D">
      <w:pPr>
        <w:ind w:firstLine="709"/>
        <w:contextualSpacing/>
        <w:jc w:val="both"/>
        <w:rPr>
          <w:sz w:val="28"/>
          <w:szCs w:val="28"/>
        </w:rPr>
      </w:pPr>
      <w:r w:rsidRPr="00EC3A1B">
        <w:rPr>
          <w:sz w:val="28"/>
          <w:szCs w:val="28"/>
        </w:rPr>
        <w:t>Консультирование осуществляется без взимания платы.</w:t>
      </w:r>
    </w:p>
    <w:p w:rsidR="002F421D" w:rsidRPr="00EC3A1B" w:rsidRDefault="002F421D" w:rsidP="002F421D">
      <w:pPr>
        <w:autoSpaceDE w:val="0"/>
        <w:autoSpaceDN w:val="0"/>
        <w:adjustRightInd w:val="0"/>
        <w:ind w:firstLine="709"/>
        <w:jc w:val="both"/>
        <w:rPr>
          <w:sz w:val="28"/>
          <w:szCs w:val="28"/>
        </w:rPr>
      </w:pPr>
      <w:r w:rsidRPr="00EC3A1B">
        <w:rPr>
          <w:sz w:val="28"/>
          <w:szCs w:val="28"/>
        </w:rPr>
        <w:t>Консультирование осуществляется в устной или письменной форме по следующим вопросам:</w:t>
      </w:r>
    </w:p>
    <w:p w:rsidR="002F421D" w:rsidRPr="00EC3A1B" w:rsidRDefault="002F421D" w:rsidP="002F421D">
      <w:pPr>
        <w:autoSpaceDE w:val="0"/>
        <w:autoSpaceDN w:val="0"/>
        <w:adjustRightInd w:val="0"/>
        <w:ind w:firstLine="709"/>
        <w:jc w:val="both"/>
        <w:rPr>
          <w:sz w:val="28"/>
          <w:szCs w:val="28"/>
        </w:rPr>
      </w:pPr>
      <w:r w:rsidRPr="00EC3A1B">
        <w:rPr>
          <w:sz w:val="28"/>
          <w:szCs w:val="28"/>
        </w:rPr>
        <w:t>организация и осуществление муниципального контроля;</w:t>
      </w:r>
    </w:p>
    <w:p w:rsidR="002F421D" w:rsidRPr="00EC3A1B" w:rsidRDefault="002F421D" w:rsidP="002F421D">
      <w:pPr>
        <w:autoSpaceDE w:val="0"/>
        <w:autoSpaceDN w:val="0"/>
        <w:adjustRightInd w:val="0"/>
        <w:ind w:firstLine="709"/>
        <w:jc w:val="both"/>
        <w:rPr>
          <w:sz w:val="28"/>
          <w:szCs w:val="28"/>
        </w:rPr>
      </w:pPr>
      <w:r w:rsidRPr="00EC3A1B">
        <w:rPr>
          <w:sz w:val="28"/>
          <w:szCs w:val="28"/>
        </w:rPr>
        <w:t>порядок осуществления контрольных мероприятий, установленных настоящим Положением;</w:t>
      </w:r>
    </w:p>
    <w:p w:rsidR="002F421D" w:rsidRPr="00EC3A1B" w:rsidRDefault="002F421D" w:rsidP="002F421D">
      <w:pPr>
        <w:autoSpaceDE w:val="0"/>
        <w:autoSpaceDN w:val="0"/>
        <w:adjustRightInd w:val="0"/>
        <w:ind w:firstLine="709"/>
        <w:jc w:val="both"/>
        <w:rPr>
          <w:sz w:val="28"/>
          <w:szCs w:val="28"/>
        </w:rPr>
      </w:pPr>
      <w:r w:rsidRPr="00EC3A1B">
        <w:rPr>
          <w:sz w:val="28"/>
          <w:szCs w:val="28"/>
        </w:rPr>
        <w:t>порядок обжалования действий (бездействия) должностных лиц органа муниципального контроля;</w:t>
      </w:r>
    </w:p>
    <w:p w:rsidR="002F421D" w:rsidRPr="00EC3A1B" w:rsidRDefault="002F421D" w:rsidP="002F421D">
      <w:pPr>
        <w:autoSpaceDE w:val="0"/>
        <w:autoSpaceDN w:val="0"/>
        <w:adjustRightInd w:val="0"/>
        <w:ind w:firstLine="709"/>
        <w:jc w:val="both"/>
        <w:rPr>
          <w:sz w:val="28"/>
          <w:szCs w:val="28"/>
        </w:rPr>
      </w:pPr>
      <w:r w:rsidRPr="00EC3A1B">
        <w:rPr>
          <w:sz w:val="28"/>
          <w:szCs w:val="28"/>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2F421D" w:rsidRPr="00EC3A1B" w:rsidRDefault="002F421D" w:rsidP="002F421D">
      <w:pPr>
        <w:autoSpaceDE w:val="0"/>
        <w:autoSpaceDN w:val="0"/>
        <w:adjustRightInd w:val="0"/>
        <w:ind w:firstLine="709"/>
        <w:jc w:val="both"/>
        <w:rPr>
          <w:sz w:val="28"/>
          <w:szCs w:val="28"/>
        </w:rPr>
      </w:pPr>
      <w:r w:rsidRPr="00EC3A1B">
        <w:rPr>
          <w:sz w:val="28"/>
          <w:szCs w:val="28"/>
        </w:rPr>
        <w:t>Консультирование в письменной форме осуществляется Инспектором в следующих случаях:</w:t>
      </w:r>
    </w:p>
    <w:p w:rsidR="002F421D" w:rsidRPr="00EC3A1B" w:rsidRDefault="002F421D" w:rsidP="002F421D">
      <w:pPr>
        <w:autoSpaceDE w:val="0"/>
        <w:autoSpaceDN w:val="0"/>
        <w:adjustRightInd w:val="0"/>
        <w:ind w:firstLine="709"/>
        <w:jc w:val="both"/>
        <w:rPr>
          <w:sz w:val="28"/>
          <w:szCs w:val="28"/>
        </w:rPr>
      </w:pPr>
      <w:r w:rsidRPr="00EC3A1B">
        <w:rPr>
          <w:sz w:val="28"/>
          <w:szCs w:val="28"/>
        </w:rPr>
        <w:t>контролируемым лицом представлен письменный запрос о представлении письменного ответа по вопросам консультирования;</w:t>
      </w:r>
    </w:p>
    <w:p w:rsidR="002F421D" w:rsidRPr="00EC3A1B" w:rsidRDefault="002F421D" w:rsidP="002F421D">
      <w:pPr>
        <w:autoSpaceDE w:val="0"/>
        <w:autoSpaceDN w:val="0"/>
        <w:adjustRightInd w:val="0"/>
        <w:ind w:firstLine="709"/>
        <w:jc w:val="both"/>
        <w:rPr>
          <w:sz w:val="28"/>
          <w:szCs w:val="28"/>
        </w:rPr>
      </w:pPr>
      <w:r w:rsidRPr="00EC3A1B">
        <w:rPr>
          <w:sz w:val="28"/>
          <w:szCs w:val="28"/>
        </w:rPr>
        <w:t>за время консультирования предоставить в устной форме ответ на поставленные вопросы невозможно;</w:t>
      </w:r>
    </w:p>
    <w:p w:rsidR="002F421D" w:rsidRPr="00EC3A1B" w:rsidRDefault="002F421D" w:rsidP="002F421D">
      <w:pPr>
        <w:autoSpaceDE w:val="0"/>
        <w:autoSpaceDN w:val="0"/>
        <w:adjustRightInd w:val="0"/>
        <w:ind w:firstLine="709"/>
        <w:jc w:val="both"/>
        <w:rPr>
          <w:sz w:val="28"/>
          <w:szCs w:val="28"/>
        </w:rPr>
      </w:pPr>
      <w:r w:rsidRPr="00EC3A1B">
        <w:rPr>
          <w:sz w:val="28"/>
          <w:szCs w:val="28"/>
        </w:rPr>
        <w:t>ответ на поставленные вопросы требует дополнительного запроса сведений.</w:t>
      </w:r>
    </w:p>
    <w:p w:rsidR="002F421D" w:rsidRPr="00EC3A1B" w:rsidRDefault="002F421D" w:rsidP="002F421D">
      <w:pPr>
        <w:autoSpaceDE w:val="0"/>
        <w:autoSpaceDN w:val="0"/>
        <w:adjustRightInd w:val="0"/>
        <w:ind w:firstLine="709"/>
        <w:jc w:val="both"/>
        <w:rPr>
          <w:sz w:val="28"/>
          <w:szCs w:val="28"/>
        </w:rPr>
      </w:pPr>
      <w:r w:rsidRPr="00EC3A1B">
        <w:rPr>
          <w:sz w:val="28"/>
          <w:szCs w:val="28"/>
        </w:rPr>
        <w:t xml:space="preserve">Ответ на поступивший запрос контролируемого лица направляется Инспектором в сроки, установленные Федеральным законом от 02 мая 2006 г. </w:t>
      </w:r>
      <w:r w:rsidRPr="00EC3A1B">
        <w:rPr>
          <w:sz w:val="28"/>
          <w:szCs w:val="28"/>
        </w:rPr>
        <w:br/>
        <w:t>№ 59-ФЗ «О порядке рассмотрения обращений граждан Российской Федерации».</w:t>
      </w:r>
    </w:p>
    <w:p w:rsidR="002F421D" w:rsidRPr="00EC3A1B" w:rsidRDefault="002F421D" w:rsidP="002F421D">
      <w:pPr>
        <w:autoSpaceDE w:val="0"/>
        <w:autoSpaceDN w:val="0"/>
        <w:adjustRightInd w:val="0"/>
        <w:ind w:firstLine="709"/>
        <w:jc w:val="both"/>
        <w:rPr>
          <w:sz w:val="28"/>
          <w:szCs w:val="28"/>
        </w:rPr>
      </w:pPr>
      <w:r w:rsidRPr="00EC3A1B">
        <w:rPr>
          <w:sz w:val="28"/>
          <w:szCs w:val="28"/>
        </w:rPr>
        <w:t>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p>
    <w:p w:rsidR="002F421D" w:rsidRPr="00EC3A1B" w:rsidRDefault="002F421D" w:rsidP="002F421D">
      <w:pPr>
        <w:autoSpaceDE w:val="0"/>
        <w:autoSpaceDN w:val="0"/>
        <w:adjustRightInd w:val="0"/>
        <w:ind w:firstLine="709"/>
        <w:jc w:val="both"/>
        <w:rPr>
          <w:sz w:val="28"/>
          <w:szCs w:val="28"/>
        </w:rPr>
      </w:pPr>
      <w:r w:rsidRPr="00EC3A1B">
        <w:rPr>
          <w:sz w:val="28"/>
          <w:szCs w:val="28"/>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муниципального контроля, иных участников контрольного мероприятия, а также результаты проведённых в рамках контрольного мероприятия экспертизы, испытаний.</w:t>
      </w:r>
    </w:p>
    <w:p w:rsidR="002F421D" w:rsidRPr="00EC3A1B" w:rsidRDefault="002F421D" w:rsidP="002F421D">
      <w:pPr>
        <w:autoSpaceDE w:val="0"/>
        <w:autoSpaceDN w:val="0"/>
        <w:adjustRightInd w:val="0"/>
        <w:ind w:firstLine="709"/>
        <w:jc w:val="both"/>
        <w:rPr>
          <w:sz w:val="28"/>
          <w:szCs w:val="28"/>
        </w:rPr>
      </w:pPr>
      <w:r w:rsidRPr="00EC3A1B">
        <w:rPr>
          <w:sz w:val="28"/>
          <w:szCs w:val="28"/>
        </w:rPr>
        <w:t>Информация, ставшая известной Инспектору в ходе консультирования, не может использоваться им в целях оценки контролируемого лица по вопросам соблюдения обязательных требований.</w:t>
      </w:r>
    </w:p>
    <w:p w:rsidR="002F421D" w:rsidRPr="00EC3A1B" w:rsidRDefault="002F421D" w:rsidP="002F421D">
      <w:pPr>
        <w:pStyle w:val="af2"/>
        <w:tabs>
          <w:tab w:val="left" w:pos="1134"/>
        </w:tabs>
        <w:spacing w:after="0" w:line="240" w:lineRule="auto"/>
        <w:ind w:left="0" w:firstLine="709"/>
        <w:jc w:val="both"/>
        <w:rPr>
          <w:rFonts w:ascii="Times New Roman" w:hAnsi="Times New Roman"/>
          <w:sz w:val="28"/>
          <w:szCs w:val="28"/>
        </w:rPr>
      </w:pPr>
      <w:r w:rsidRPr="00EC3A1B">
        <w:rPr>
          <w:rFonts w:ascii="Times New Roman" w:hAnsi="Times New Roman"/>
          <w:sz w:val="28"/>
          <w:szCs w:val="28"/>
        </w:rPr>
        <w:t>Инспектор осуществляют учет консультирований, который проводится посредством внесения соответствующей записи в журнал учета консультирований, согласно установленной форме.</w:t>
      </w:r>
    </w:p>
    <w:p w:rsidR="002F421D" w:rsidRPr="00EC3A1B" w:rsidRDefault="002F421D" w:rsidP="002F421D">
      <w:pPr>
        <w:pStyle w:val="af2"/>
        <w:tabs>
          <w:tab w:val="left" w:pos="1134"/>
        </w:tabs>
        <w:spacing w:after="0" w:line="240" w:lineRule="auto"/>
        <w:ind w:left="0" w:firstLine="709"/>
        <w:jc w:val="both"/>
        <w:rPr>
          <w:rFonts w:ascii="Times New Roman" w:hAnsi="Times New Roman"/>
          <w:sz w:val="28"/>
          <w:szCs w:val="28"/>
        </w:rPr>
      </w:pPr>
      <w:r w:rsidRPr="00EC3A1B">
        <w:rPr>
          <w:rFonts w:ascii="Times New Roman" w:hAnsi="Times New Roman"/>
          <w:sz w:val="28"/>
          <w:szCs w:val="28"/>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2F421D" w:rsidRPr="00EC3A1B" w:rsidRDefault="002F421D" w:rsidP="002F421D">
      <w:pPr>
        <w:pStyle w:val="af2"/>
        <w:tabs>
          <w:tab w:val="left" w:pos="1134"/>
        </w:tabs>
        <w:spacing w:after="0" w:line="240" w:lineRule="auto"/>
        <w:ind w:left="0" w:firstLine="709"/>
        <w:jc w:val="both"/>
        <w:rPr>
          <w:rFonts w:ascii="Times New Roman" w:hAnsi="Times New Roman"/>
          <w:sz w:val="28"/>
          <w:szCs w:val="28"/>
        </w:rPr>
      </w:pPr>
      <w:r w:rsidRPr="00EC3A1B">
        <w:rPr>
          <w:rFonts w:ascii="Times New Roman" w:hAnsi="Times New Roman"/>
          <w:sz w:val="28"/>
          <w:szCs w:val="28"/>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письменного разъяснения без указания сведений, отнесенных к категории ограниченного доступа.</w:t>
      </w:r>
    </w:p>
    <w:p w:rsidR="002F421D" w:rsidRPr="00EC3A1B" w:rsidRDefault="002F421D" w:rsidP="002F421D">
      <w:pPr>
        <w:pStyle w:val="af2"/>
        <w:tabs>
          <w:tab w:val="left" w:pos="1134"/>
        </w:tabs>
        <w:spacing w:after="0" w:line="240" w:lineRule="auto"/>
        <w:ind w:left="0" w:firstLine="709"/>
        <w:jc w:val="both"/>
        <w:rPr>
          <w:rFonts w:ascii="Times New Roman" w:hAnsi="Times New Roman"/>
          <w:color w:val="000000"/>
          <w:sz w:val="28"/>
          <w:szCs w:val="28"/>
        </w:rPr>
      </w:pPr>
      <w:r w:rsidRPr="00EC3A1B">
        <w:rPr>
          <w:rFonts w:ascii="Times New Roman" w:hAnsi="Times New Roman"/>
          <w:color w:val="000000"/>
          <w:sz w:val="28"/>
          <w:szCs w:val="28"/>
        </w:rPr>
        <w:t xml:space="preserve">3.6. </w:t>
      </w:r>
      <w:proofErr w:type="gramStart"/>
      <w:r w:rsidRPr="00EC3A1B">
        <w:rPr>
          <w:rFonts w:ascii="Times New Roman" w:hAnsi="Times New Roman"/>
          <w:color w:val="000000"/>
          <w:sz w:val="28"/>
          <w:szCs w:val="28"/>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Инспектора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EC3A1B">
        <w:rPr>
          <w:rFonts w:ascii="Times New Roman" w:hAnsi="Times New Roman"/>
          <w:color w:val="000000"/>
          <w:sz w:val="28"/>
          <w:szCs w:val="28"/>
        </w:rPr>
        <w:t xml:space="preserve"> законом ценностям. Предостережения объявляются Инспектором не позднее 30 дней со дня получения указанных сведений.</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Предостережение оформляется по форме, утвержденной приказом Минэкономразвития России от 31.03.2021</w:t>
      </w:r>
      <w:r>
        <w:rPr>
          <w:rFonts w:ascii="Times New Roman" w:hAnsi="Times New Roman"/>
          <w:sz w:val="28"/>
          <w:szCs w:val="28"/>
          <w:lang w:eastAsia="ru-RU"/>
        </w:rPr>
        <w:t xml:space="preserve"> г.</w:t>
      </w:r>
      <w:r w:rsidRPr="00EC3A1B">
        <w:rPr>
          <w:rFonts w:ascii="Times New Roman" w:hAnsi="Times New Roman"/>
          <w:sz w:val="28"/>
          <w:szCs w:val="28"/>
          <w:lang w:eastAsia="ru-RU"/>
        </w:rPr>
        <w:t xml:space="preserve"> № 151 «О типовых формах документов, используемых контрольным (надзорным) органом».</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w:t>
      </w:r>
      <w:r w:rsidR="00567DC4">
        <w:rPr>
          <w:rFonts w:ascii="Times New Roman" w:hAnsi="Times New Roman"/>
          <w:sz w:val="28"/>
          <w:szCs w:val="28"/>
          <w:lang w:eastAsia="ru-RU"/>
        </w:rPr>
        <w:t>, в том числе посредством единого портала</w:t>
      </w:r>
      <w:r w:rsidR="00B150A7">
        <w:rPr>
          <w:rFonts w:ascii="Times New Roman" w:hAnsi="Times New Roman"/>
          <w:sz w:val="28"/>
          <w:szCs w:val="28"/>
          <w:lang w:eastAsia="ru-RU"/>
        </w:rPr>
        <w:t xml:space="preserve"> государственных и муниципальных услуг или регионального портала государственных и муниципальных услуг</w:t>
      </w:r>
      <w:r w:rsidRPr="00EC3A1B">
        <w:rPr>
          <w:rFonts w:ascii="Times New Roman" w:hAnsi="Times New Roman"/>
          <w:sz w:val="28"/>
          <w:szCs w:val="28"/>
          <w:lang w:eastAsia="ru-RU"/>
        </w:rPr>
        <w:t xml:space="preserve"> (далее – возражение).</w:t>
      </w:r>
      <w:r w:rsidR="0087576B">
        <w:rPr>
          <w:rFonts w:ascii="Times New Roman" w:hAnsi="Times New Roman"/>
          <w:sz w:val="28"/>
          <w:szCs w:val="28"/>
          <w:lang w:eastAsia="ru-RU"/>
        </w:rPr>
        <w:t xml:space="preserve"> Порядок подачи и рассмотрения возражения в отношении предостережения устанавливается положением о виде </w:t>
      </w:r>
      <w:proofErr w:type="spellStart"/>
      <w:r w:rsidR="0087576B">
        <w:rPr>
          <w:rFonts w:ascii="Times New Roman" w:hAnsi="Times New Roman"/>
          <w:sz w:val="28"/>
          <w:szCs w:val="28"/>
          <w:lang w:eastAsia="ru-RU"/>
        </w:rPr>
        <w:t>контороля</w:t>
      </w:r>
      <w:proofErr w:type="spellEnd"/>
      <w:r w:rsidR="0087576B">
        <w:rPr>
          <w:rFonts w:ascii="Times New Roman" w:hAnsi="Times New Roman"/>
          <w:sz w:val="28"/>
          <w:szCs w:val="28"/>
          <w:lang w:eastAsia="ru-RU"/>
        </w:rPr>
        <w:t>.</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Возражение должно содержать:</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1) наименование органа муниципального контроля, в который направляется возражение;</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proofErr w:type="gramStart"/>
      <w:r w:rsidRPr="00EC3A1B">
        <w:rPr>
          <w:rFonts w:ascii="Times New Roman" w:hAnsi="Times New Roman"/>
          <w:sz w:val="28"/>
          <w:szCs w:val="28"/>
          <w:lang w:eastAsia="ru-RU"/>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w:t>
      </w:r>
      <w:r w:rsidRPr="00EC3A1B">
        <w:rPr>
          <w:rFonts w:ascii="Times New Roman" w:hAnsi="Times New Roman"/>
          <w:sz w:val="28"/>
          <w:szCs w:val="28"/>
          <w:lang w:eastAsia="ru-RU"/>
        </w:rPr>
        <w:lastRenderedPageBreak/>
        <w:t>наличии) и почтовый адрес, по которым должен быть направлен ответ контролируемому лицу;</w:t>
      </w:r>
      <w:proofErr w:type="gramEnd"/>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3) дату и номер предостережения;</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 xml:space="preserve">4) доводы, на основании которых контролируемое лицо </w:t>
      </w:r>
      <w:proofErr w:type="gramStart"/>
      <w:r w:rsidRPr="00EC3A1B">
        <w:rPr>
          <w:rFonts w:ascii="Times New Roman" w:hAnsi="Times New Roman"/>
          <w:sz w:val="28"/>
          <w:szCs w:val="28"/>
          <w:lang w:eastAsia="ru-RU"/>
        </w:rPr>
        <w:t>не согласно</w:t>
      </w:r>
      <w:proofErr w:type="gramEnd"/>
      <w:r w:rsidRPr="00EC3A1B">
        <w:rPr>
          <w:rFonts w:ascii="Times New Roman" w:hAnsi="Times New Roman"/>
          <w:sz w:val="28"/>
          <w:szCs w:val="28"/>
          <w:lang w:eastAsia="ru-RU"/>
        </w:rPr>
        <w:t xml:space="preserve"> с объявленным предостережением;</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5) дату получения предостережения контролируемым лицом;</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6) личную подпись и дату.</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Администрация рассматривает возражение в отношении предостережения в течение пятнадцати рабочих дней со дня его получения.</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По результатам рассмотрения возражения администрация принимает одно из следующих решений:</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1) удовлетворяет возражение в форме отмены предостережения;</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2) отказывает в удовлетворении возражения с указанием причины отказа.</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2F421D" w:rsidRPr="00EC3A1B" w:rsidRDefault="002F421D" w:rsidP="002F421D">
      <w:pPr>
        <w:pStyle w:val="af2"/>
        <w:tabs>
          <w:tab w:val="left" w:pos="1134"/>
        </w:tabs>
        <w:spacing w:after="0" w:line="240" w:lineRule="auto"/>
        <w:ind w:left="142" w:firstLine="567"/>
        <w:jc w:val="both"/>
        <w:rPr>
          <w:rFonts w:ascii="Times New Roman" w:hAnsi="Times New Roman"/>
          <w:sz w:val="28"/>
          <w:szCs w:val="28"/>
          <w:lang w:eastAsia="ru-RU"/>
        </w:rPr>
      </w:pPr>
      <w:r w:rsidRPr="00EC3A1B">
        <w:rPr>
          <w:rFonts w:ascii="Times New Roman" w:hAnsi="Times New Roman"/>
          <w:sz w:val="28"/>
          <w:szCs w:val="28"/>
          <w:lang w:eastAsia="ru-RU"/>
        </w:rPr>
        <w:t>Повторное направление возражения по тем же основаниям не допускается.</w:t>
      </w:r>
    </w:p>
    <w:p w:rsidR="002F421D" w:rsidRPr="00EC3A1B" w:rsidRDefault="002F421D" w:rsidP="002F421D">
      <w:pPr>
        <w:pStyle w:val="af2"/>
        <w:tabs>
          <w:tab w:val="left" w:pos="1134"/>
        </w:tabs>
        <w:spacing w:after="0" w:line="240" w:lineRule="auto"/>
        <w:ind w:left="0" w:firstLine="709"/>
        <w:jc w:val="both"/>
        <w:rPr>
          <w:rFonts w:ascii="Times New Roman" w:hAnsi="Times New Roman"/>
          <w:color w:val="000000"/>
          <w:sz w:val="28"/>
          <w:szCs w:val="28"/>
        </w:rPr>
      </w:pPr>
      <w:r w:rsidRPr="00EC3A1B">
        <w:rPr>
          <w:rFonts w:ascii="Times New Roman" w:hAnsi="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установленной формы, с присвоением регистрационного номера, и используются для проведения иных профилактических мероприятий и контрольных мероприятий.</w:t>
      </w:r>
    </w:p>
    <w:p w:rsidR="002F421D" w:rsidRPr="00EC3A1B" w:rsidRDefault="002F421D" w:rsidP="002F421D">
      <w:pPr>
        <w:autoSpaceDE w:val="0"/>
        <w:autoSpaceDN w:val="0"/>
        <w:adjustRightInd w:val="0"/>
        <w:ind w:firstLine="709"/>
        <w:jc w:val="both"/>
        <w:rPr>
          <w:sz w:val="28"/>
          <w:szCs w:val="28"/>
        </w:rPr>
      </w:pPr>
      <w:r w:rsidRPr="00EC3A1B">
        <w:rPr>
          <w:sz w:val="28"/>
          <w:szCs w:val="28"/>
        </w:rPr>
        <w:t>3.7.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2F421D" w:rsidRPr="00EC3A1B" w:rsidRDefault="002F421D" w:rsidP="002F421D">
      <w:pPr>
        <w:autoSpaceDE w:val="0"/>
        <w:autoSpaceDN w:val="0"/>
        <w:adjustRightInd w:val="0"/>
        <w:ind w:firstLine="709"/>
        <w:jc w:val="both"/>
        <w:rPr>
          <w:rFonts w:eastAsiaTheme="minorHAnsi"/>
          <w:sz w:val="28"/>
          <w:szCs w:val="28"/>
          <w:lang w:eastAsia="en-US"/>
        </w:rPr>
      </w:pPr>
      <w:proofErr w:type="gramStart"/>
      <w:r w:rsidRPr="00EC3A1B">
        <w:rPr>
          <w:rFonts w:eastAsiaTheme="minorHAnsi"/>
          <w:sz w:val="28"/>
          <w:szCs w:val="28"/>
          <w:lang w:eastAsia="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w:t>
      </w:r>
      <w:proofErr w:type="gramEnd"/>
      <w:r w:rsidRPr="00EC3A1B">
        <w:rPr>
          <w:rFonts w:eastAsiaTheme="minorHAnsi"/>
          <w:sz w:val="28"/>
          <w:szCs w:val="28"/>
          <w:lang w:eastAsia="en-US"/>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2F421D" w:rsidRPr="00EC3A1B" w:rsidRDefault="002F421D" w:rsidP="002F421D">
      <w:pPr>
        <w:pStyle w:val="ConsPlusNormal"/>
        <w:ind w:firstLine="709"/>
        <w:jc w:val="both"/>
        <w:rPr>
          <w:rFonts w:ascii="Times New Roman" w:hAnsi="Times New Roman" w:cs="Times New Roman"/>
          <w:sz w:val="28"/>
          <w:szCs w:val="28"/>
        </w:rPr>
      </w:pPr>
      <w:r w:rsidRPr="00EC3A1B">
        <w:rPr>
          <w:rFonts w:ascii="Times New Roman" w:hAnsi="Times New Roman" w:cs="Times New Roman"/>
          <w:sz w:val="28"/>
          <w:szCs w:val="28"/>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2F421D" w:rsidRPr="00EC3A1B" w:rsidRDefault="002F421D" w:rsidP="002F421D">
      <w:pPr>
        <w:pStyle w:val="ConsPlusNormal"/>
        <w:ind w:firstLine="709"/>
        <w:jc w:val="both"/>
        <w:rPr>
          <w:rFonts w:ascii="Times New Roman" w:hAnsi="Times New Roman" w:cs="Times New Roman"/>
          <w:sz w:val="28"/>
          <w:szCs w:val="28"/>
        </w:rPr>
      </w:pPr>
      <w:r w:rsidRPr="00EC3A1B">
        <w:rPr>
          <w:rFonts w:ascii="Times New Roman" w:hAnsi="Times New Roman" w:cs="Times New Roman"/>
          <w:sz w:val="28"/>
          <w:szCs w:val="28"/>
        </w:rPr>
        <w:t>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Закона № 248-ФЗ и с периодичностью, установленной постановлением Правительства Российской Федерации.</w:t>
      </w:r>
    </w:p>
    <w:p w:rsidR="002F421D" w:rsidRPr="00EC3A1B" w:rsidRDefault="002F421D" w:rsidP="002F421D">
      <w:pPr>
        <w:pStyle w:val="ConsPlusNormal"/>
        <w:ind w:firstLine="709"/>
        <w:jc w:val="both"/>
        <w:rPr>
          <w:rFonts w:ascii="Times New Roman" w:hAnsi="Times New Roman" w:cs="Times New Roman"/>
          <w:sz w:val="28"/>
          <w:szCs w:val="28"/>
        </w:rPr>
      </w:pPr>
      <w:r w:rsidRPr="00EC3A1B">
        <w:rPr>
          <w:rFonts w:ascii="Times New Roman" w:hAnsi="Times New Roman" w:cs="Times New Roman"/>
          <w:sz w:val="28"/>
          <w:szCs w:val="28"/>
        </w:rPr>
        <w:t xml:space="preserve">Профилактический визит по инициативе контролируемого лица, предусмотренного частью 1 статьи 52.2 Закона № 248-ФЗ, проводится в порядке, </w:t>
      </w:r>
      <w:r w:rsidRPr="00EC3A1B">
        <w:rPr>
          <w:rFonts w:ascii="Times New Roman" w:hAnsi="Times New Roman" w:cs="Times New Roman"/>
          <w:sz w:val="28"/>
          <w:szCs w:val="28"/>
        </w:rPr>
        <w:lastRenderedPageBreak/>
        <w:t>определенном статьей 52.2 Закона № 248-ФЗ. на основании заявления о проведении профилактического визита (далее - заявление).</w:t>
      </w:r>
    </w:p>
    <w:p w:rsidR="002F421D" w:rsidRPr="00EC3A1B" w:rsidRDefault="002F421D" w:rsidP="002F421D">
      <w:pPr>
        <w:pStyle w:val="ConsPlusNormal"/>
        <w:ind w:firstLine="709"/>
        <w:jc w:val="both"/>
        <w:rPr>
          <w:rFonts w:ascii="Times New Roman" w:hAnsi="Times New Roman" w:cs="Times New Roman"/>
          <w:sz w:val="28"/>
          <w:szCs w:val="28"/>
        </w:rPr>
      </w:pPr>
    </w:p>
    <w:p w:rsidR="002F421D" w:rsidRPr="00EC3A1B" w:rsidRDefault="002F421D" w:rsidP="002F421D">
      <w:pPr>
        <w:pStyle w:val="af2"/>
        <w:spacing w:after="0" w:line="240" w:lineRule="auto"/>
        <w:ind w:left="0"/>
        <w:jc w:val="center"/>
        <w:rPr>
          <w:rFonts w:ascii="Times New Roman" w:hAnsi="Times New Roman"/>
          <w:b/>
          <w:sz w:val="28"/>
          <w:szCs w:val="28"/>
        </w:rPr>
      </w:pPr>
      <w:r w:rsidRPr="00EC3A1B">
        <w:rPr>
          <w:rFonts w:ascii="Times New Roman" w:hAnsi="Times New Roman"/>
          <w:b/>
          <w:sz w:val="28"/>
          <w:szCs w:val="28"/>
        </w:rPr>
        <w:t>4. Осуществление контрольных мероприятий и контрольных действий</w:t>
      </w:r>
    </w:p>
    <w:p w:rsidR="002F421D" w:rsidRPr="00EC3A1B" w:rsidRDefault="002F421D" w:rsidP="002F421D">
      <w:pPr>
        <w:widowControl w:val="0"/>
        <w:autoSpaceDE w:val="0"/>
        <w:autoSpaceDN w:val="0"/>
        <w:ind w:firstLine="709"/>
        <w:jc w:val="both"/>
        <w:rPr>
          <w:sz w:val="28"/>
          <w:szCs w:val="28"/>
        </w:rPr>
      </w:pPr>
    </w:p>
    <w:p w:rsidR="002F421D" w:rsidRPr="00EC3A1B" w:rsidRDefault="002F421D" w:rsidP="002F421D">
      <w:pPr>
        <w:widowControl w:val="0"/>
        <w:autoSpaceDE w:val="0"/>
        <w:autoSpaceDN w:val="0"/>
        <w:ind w:firstLine="709"/>
        <w:jc w:val="both"/>
        <w:rPr>
          <w:sz w:val="28"/>
          <w:szCs w:val="28"/>
        </w:rPr>
      </w:pPr>
      <w:r w:rsidRPr="00EC3A1B">
        <w:rPr>
          <w:sz w:val="28"/>
          <w:szCs w:val="28"/>
        </w:rPr>
        <w:t>4.1. Плановые контрольные мероприятия при осуществлении муниципального контроля не проводятся.</w:t>
      </w:r>
    </w:p>
    <w:p w:rsidR="002F421D" w:rsidRPr="00EC3A1B" w:rsidRDefault="002F421D" w:rsidP="002F421D">
      <w:pPr>
        <w:widowControl w:val="0"/>
        <w:autoSpaceDE w:val="0"/>
        <w:autoSpaceDN w:val="0"/>
        <w:ind w:firstLine="709"/>
        <w:jc w:val="both"/>
        <w:rPr>
          <w:sz w:val="28"/>
          <w:szCs w:val="28"/>
        </w:rPr>
      </w:pPr>
      <w:r w:rsidRPr="00EC3A1B">
        <w:rPr>
          <w:sz w:val="28"/>
          <w:szCs w:val="28"/>
        </w:rPr>
        <w:t>По результатам проведения контрольных (надзорных) мероприятий публичная оценка уровня соблюдения обязательных требований не присваивается.</w:t>
      </w:r>
    </w:p>
    <w:p w:rsidR="002F421D" w:rsidRPr="00EC3A1B" w:rsidRDefault="002F421D" w:rsidP="002F421D">
      <w:pPr>
        <w:widowControl w:val="0"/>
        <w:autoSpaceDE w:val="0"/>
        <w:autoSpaceDN w:val="0"/>
        <w:ind w:firstLine="709"/>
        <w:jc w:val="both"/>
        <w:rPr>
          <w:sz w:val="28"/>
          <w:szCs w:val="28"/>
        </w:rPr>
      </w:pPr>
      <w:r w:rsidRPr="00EC3A1B">
        <w:rPr>
          <w:sz w:val="28"/>
          <w:szCs w:val="28"/>
        </w:rPr>
        <w:t>Внеплановые контрольные мероприятия проводятся при наличии оснований, предусмотренных статьей 57 Закона № 248-ФЗ.</w:t>
      </w:r>
    </w:p>
    <w:p w:rsidR="002F421D" w:rsidRPr="00EC3A1B" w:rsidRDefault="002F421D" w:rsidP="002F421D">
      <w:pPr>
        <w:widowControl w:val="0"/>
        <w:autoSpaceDE w:val="0"/>
        <w:autoSpaceDN w:val="0"/>
        <w:ind w:firstLine="709"/>
        <w:jc w:val="both"/>
        <w:rPr>
          <w:sz w:val="28"/>
          <w:szCs w:val="28"/>
        </w:rPr>
      </w:pPr>
      <w:r w:rsidRPr="00EC3A1B">
        <w:rPr>
          <w:sz w:val="28"/>
          <w:szCs w:val="28"/>
        </w:rPr>
        <w:t>4.2.В рамках осуществления муниципального контроля при взаимодействии с контролируемым лицом могут проводиться следующие виды контрольных мероприятий:</w:t>
      </w:r>
    </w:p>
    <w:p w:rsidR="002F421D" w:rsidRPr="00EC3A1B" w:rsidRDefault="002F421D" w:rsidP="002F421D">
      <w:pPr>
        <w:widowControl w:val="0"/>
        <w:autoSpaceDE w:val="0"/>
        <w:autoSpaceDN w:val="0"/>
        <w:ind w:firstLine="709"/>
        <w:jc w:val="both"/>
        <w:rPr>
          <w:sz w:val="28"/>
          <w:szCs w:val="28"/>
        </w:rPr>
      </w:pPr>
      <w:r w:rsidRPr="00EC3A1B">
        <w:rPr>
          <w:sz w:val="28"/>
          <w:szCs w:val="28"/>
        </w:rPr>
        <w:t>4.2.1. инспекционный визит;</w:t>
      </w:r>
    </w:p>
    <w:p w:rsidR="002F421D" w:rsidRPr="00EC3A1B" w:rsidRDefault="002F421D" w:rsidP="002F421D">
      <w:pPr>
        <w:widowControl w:val="0"/>
        <w:autoSpaceDE w:val="0"/>
        <w:autoSpaceDN w:val="0"/>
        <w:ind w:firstLine="709"/>
        <w:jc w:val="both"/>
        <w:rPr>
          <w:sz w:val="28"/>
          <w:szCs w:val="28"/>
        </w:rPr>
      </w:pPr>
      <w:r w:rsidRPr="00EC3A1B">
        <w:rPr>
          <w:sz w:val="28"/>
          <w:szCs w:val="28"/>
        </w:rPr>
        <w:t>4.2.2. рейдовый осмотр;</w:t>
      </w:r>
    </w:p>
    <w:p w:rsidR="002F421D" w:rsidRPr="00EC3A1B" w:rsidRDefault="002F421D" w:rsidP="002F421D">
      <w:pPr>
        <w:widowControl w:val="0"/>
        <w:autoSpaceDE w:val="0"/>
        <w:autoSpaceDN w:val="0"/>
        <w:ind w:firstLine="709"/>
        <w:jc w:val="both"/>
        <w:rPr>
          <w:sz w:val="28"/>
          <w:szCs w:val="28"/>
        </w:rPr>
      </w:pPr>
      <w:r w:rsidRPr="00EC3A1B">
        <w:rPr>
          <w:sz w:val="28"/>
          <w:szCs w:val="28"/>
        </w:rPr>
        <w:t>4.2.3. документарная проверка;</w:t>
      </w:r>
    </w:p>
    <w:p w:rsidR="002F421D" w:rsidRPr="00EC3A1B" w:rsidRDefault="002F421D" w:rsidP="002F421D">
      <w:pPr>
        <w:widowControl w:val="0"/>
        <w:autoSpaceDE w:val="0"/>
        <w:autoSpaceDN w:val="0"/>
        <w:ind w:firstLine="709"/>
        <w:jc w:val="both"/>
        <w:rPr>
          <w:sz w:val="28"/>
          <w:szCs w:val="28"/>
        </w:rPr>
      </w:pPr>
      <w:r w:rsidRPr="00EC3A1B">
        <w:rPr>
          <w:sz w:val="28"/>
          <w:szCs w:val="28"/>
        </w:rPr>
        <w:t>4.2.4. выездная проверка.</w:t>
      </w:r>
    </w:p>
    <w:p w:rsidR="002F421D" w:rsidRPr="00EC3A1B" w:rsidRDefault="002F421D" w:rsidP="002F421D">
      <w:pPr>
        <w:widowControl w:val="0"/>
        <w:autoSpaceDE w:val="0"/>
        <w:autoSpaceDN w:val="0"/>
        <w:ind w:firstLine="709"/>
        <w:jc w:val="both"/>
        <w:rPr>
          <w:sz w:val="28"/>
          <w:szCs w:val="28"/>
        </w:rPr>
      </w:pPr>
      <w:r w:rsidRPr="00EC3A1B">
        <w:rPr>
          <w:sz w:val="28"/>
          <w:szCs w:val="28"/>
        </w:rPr>
        <w:t>4.3. В рамках осуществления муниципального контроля без взаимодействия с контролируемым лицом могут проводиться следующие виды контрольных мероприятий:</w:t>
      </w:r>
    </w:p>
    <w:p w:rsidR="002F421D" w:rsidRPr="00EC3A1B" w:rsidRDefault="002F421D" w:rsidP="002F421D">
      <w:pPr>
        <w:widowControl w:val="0"/>
        <w:autoSpaceDE w:val="0"/>
        <w:autoSpaceDN w:val="0"/>
        <w:ind w:firstLine="709"/>
        <w:jc w:val="both"/>
        <w:rPr>
          <w:sz w:val="28"/>
          <w:szCs w:val="28"/>
        </w:rPr>
      </w:pPr>
      <w:r w:rsidRPr="00EC3A1B">
        <w:rPr>
          <w:sz w:val="28"/>
          <w:szCs w:val="28"/>
        </w:rPr>
        <w:t>4.3.1. наблюдение за соблюдением обязательных требований;</w:t>
      </w:r>
    </w:p>
    <w:p w:rsidR="002F421D" w:rsidRPr="00EC3A1B" w:rsidRDefault="002F421D" w:rsidP="002F421D">
      <w:pPr>
        <w:widowControl w:val="0"/>
        <w:autoSpaceDE w:val="0"/>
        <w:autoSpaceDN w:val="0"/>
        <w:ind w:firstLine="709"/>
        <w:jc w:val="both"/>
        <w:rPr>
          <w:sz w:val="28"/>
          <w:szCs w:val="28"/>
        </w:rPr>
      </w:pPr>
      <w:r w:rsidRPr="00EC3A1B">
        <w:rPr>
          <w:sz w:val="28"/>
          <w:szCs w:val="28"/>
        </w:rPr>
        <w:t>4.3.2. выездное обследование.</w:t>
      </w:r>
    </w:p>
    <w:p w:rsidR="002F421D" w:rsidRPr="00EC3A1B" w:rsidRDefault="002F421D" w:rsidP="002F421D">
      <w:pPr>
        <w:autoSpaceDE w:val="0"/>
        <w:autoSpaceDN w:val="0"/>
        <w:adjustRightInd w:val="0"/>
        <w:ind w:firstLine="709"/>
        <w:jc w:val="both"/>
        <w:rPr>
          <w:sz w:val="28"/>
          <w:szCs w:val="28"/>
        </w:rPr>
      </w:pPr>
      <w:r w:rsidRPr="00EC3A1B">
        <w:rPr>
          <w:sz w:val="28"/>
          <w:szCs w:val="28"/>
        </w:rPr>
        <w:t>Контрольные мероприятия без взаимодействия проводятся на основании з</w:t>
      </w:r>
      <w:r w:rsidR="00B150A7">
        <w:rPr>
          <w:sz w:val="28"/>
          <w:szCs w:val="28"/>
        </w:rPr>
        <w:t>аданий главы сельского поселения</w:t>
      </w:r>
      <w:r w:rsidRPr="00EC3A1B">
        <w:rPr>
          <w:sz w:val="28"/>
          <w:szCs w:val="28"/>
        </w:rPr>
        <w:t>, включая задания, содержащиеся в планах работы органа муниципального контроля. Форма задания об осуществлении наблюдения за соблюдением обязательных требований утверждается постановлением администрации.</w:t>
      </w:r>
    </w:p>
    <w:p w:rsidR="002F421D" w:rsidRPr="00EC3A1B" w:rsidRDefault="002F421D" w:rsidP="002F421D">
      <w:pPr>
        <w:widowControl w:val="0"/>
        <w:autoSpaceDE w:val="0"/>
        <w:autoSpaceDN w:val="0"/>
        <w:ind w:firstLine="709"/>
        <w:jc w:val="both"/>
        <w:rPr>
          <w:sz w:val="28"/>
          <w:szCs w:val="28"/>
        </w:rPr>
      </w:pPr>
      <w:r w:rsidRPr="00EC3A1B">
        <w:rPr>
          <w:sz w:val="28"/>
          <w:szCs w:val="28"/>
        </w:rPr>
        <w:t>4.4. Вид и содержание контрольного мероприятия (перечень контрольных действий) устанавливается в решении о проведении контрольного мероприятия.</w:t>
      </w:r>
    </w:p>
    <w:p w:rsidR="002F421D" w:rsidRPr="00EC3A1B" w:rsidRDefault="002F421D" w:rsidP="002F421D">
      <w:pPr>
        <w:widowControl w:val="0"/>
        <w:autoSpaceDE w:val="0"/>
        <w:autoSpaceDN w:val="0"/>
        <w:ind w:firstLine="709"/>
        <w:jc w:val="both"/>
        <w:rPr>
          <w:sz w:val="28"/>
          <w:szCs w:val="28"/>
        </w:rPr>
      </w:pPr>
      <w:r w:rsidRPr="00EC3A1B">
        <w:rPr>
          <w:sz w:val="28"/>
          <w:szCs w:val="28"/>
        </w:rPr>
        <w:t>4.5. Порядок и сроки проведения контрольных мероприятий установлены Законом № 248-ФЗ.</w:t>
      </w:r>
    </w:p>
    <w:p w:rsidR="002F421D" w:rsidRPr="00EC3A1B" w:rsidRDefault="002F421D" w:rsidP="002F421D">
      <w:pPr>
        <w:pStyle w:val="Default"/>
        <w:ind w:firstLine="709"/>
        <w:jc w:val="both"/>
        <w:rPr>
          <w:sz w:val="28"/>
          <w:szCs w:val="28"/>
        </w:rPr>
      </w:pPr>
      <w:r w:rsidRPr="00EC3A1B">
        <w:rPr>
          <w:sz w:val="28"/>
          <w:szCs w:val="28"/>
        </w:rPr>
        <w:t>4.6. Инспекционный визит проводится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путем взаимодействия с конкретным контролируемым лицом и (или) владельцем (пользователем) производственного объекта.</w:t>
      </w:r>
    </w:p>
    <w:p w:rsidR="002F421D" w:rsidRPr="00EC3A1B" w:rsidRDefault="002F421D" w:rsidP="002F421D">
      <w:pPr>
        <w:pStyle w:val="Default"/>
        <w:ind w:firstLine="709"/>
        <w:jc w:val="both"/>
        <w:rPr>
          <w:sz w:val="28"/>
          <w:szCs w:val="28"/>
        </w:rPr>
      </w:pPr>
      <w:r w:rsidRPr="00EC3A1B">
        <w:rPr>
          <w:sz w:val="28"/>
          <w:szCs w:val="28"/>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F421D" w:rsidRPr="00EC3A1B" w:rsidRDefault="002F421D" w:rsidP="002F421D">
      <w:pPr>
        <w:autoSpaceDE w:val="0"/>
        <w:autoSpaceDN w:val="0"/>
        <w:adjustRightInd w:val="0"/>
        <w:ind w:firstLine="709"/>
        <w:jc w:val="both"/>
        <w:rPr>
          <w:sz w:val="28"/>
          <w:szCs w:val="28"/>
        </w:rPr>
      </w:pPr>
      <w:r w:rsidRPr="00EC3A1B">
        <w:rPr>
          <w:sz w:val="28"/>
          <w:szCs w:val="28"/>
        </w:rPr>
        <w:t>В ходе инспекционного визита могут совершаться следующие контрольные действия:</w:t>
      </w:r>
    </w:p>
    <w:p w:rsidR="002F421D" w:rsidRPr="00EC3A1B" w:rsidRDefault="002F421D" w:rsidP="002F421D">
      <w:pPr>
        <w:autoSpaceDE w:val="0"/>
        <w:autoSpaceDN w:val="0"/>
        <w:adjustRightInd w:val="0"/>
        <w:ind w:firstLine="709"/>
        <w:jc w:val="both"/>
        <w:rPr>
          <w:sz w:val="28"/>
          <w:szCs w:val="28"/>
        </w:rPr>
      </w:pPr>
      <w:r w:rsidRPr="00EC3A1B">
        <w:rPr>
          <w:sz w:val="28"/>
          <w:szCs w:val="28"/>
        </w:rPr>
        <w:t>1) осмотр (визуальное обследование территории, помещений, и иных объектов без вскрытия);</w:t>
      </w:r>
    </w:p>
    <w:p w:rsidR="002F421D" w:rsidRPr="00EC3A1B" w:rsidRDefault="002F421D" w:rsidP="002F421D">
      <w:pPr>
        <w:autoSpaceDE w:val="0"/>
        <w:autoSpaceDN w:val="0"/>
        <w:adjustRightInd w:val="0"/>
        <w:ind w:firstLine="709"/>
        <w:jc w:val="both"/>
        <w:rPr>
          <w:sz w:val="28"/>
          <w:szCs w:val="28"/>
        </w:rPr>
      </w:pPr>
      <w:r w:rsidRPr="00EC3A1B">
        <w:rPr>
          <w:sz w:val="28"/>
          <w:szCs w:val="28"/>
        </w:rPr>
        <w:lastRenderedPageBreak/>
        <w:t>2) опрос (</w:t>
      </w:r>
      <w:r w:rsidRPr="00EC3A1B">
        <w:rPr>
          <w:sz w:val="28"/>
          <w:szCs w:val="28"/>
          <w:shd w:val="clear" w:color="auto" w:fill="FFFFFF"/>
        </w:rPr>
        <w:t>беседа, проводимая с лицами, которым могут быть известны сведения, необходимые для решения задач контрольных мероприятий);</w:t>
      </w:r>
    </w:p>
    <w:p w:rsidR="002F421D" w:rsidRPr="00EC3A1B" w:rsidRDefault="002F421D" w:rsidP="002F421D">
      <w:pPr>
        <w:autoSpaceDE w:val="0"/>
        <w:autoSpaceDN w:val="0"/>
        <w:adjustRightInd w:val="0"/>
        <w:ind w:firstLine="709"/>
        <w:jc w:val="both"/>
        <w:rPr>
          <w:sz w:val="28"/>
          <w:szCs w:val="28"/>
        </w:rPr>
      </w:pPr>
      <w:r w:rsidRPr="00EC3A1B">
        <w:rPr>
          <w:sz w:val="28"/>
          <w:szCs w:val="28"/>
        </w:rPr>
        <w:t>3) получение письменных объяснений (действие, заключающееся в запросе Инспектором письменных свидетельств);</w:t>
      </w:r>
    </w:p>
    <w:p w:rsidR="002F421D" w:rsidRPr="00EC3A1B" w:rsidRDefault="002F421D" w:rsidP="002F421D">
      <w:pPr>
        <w:autoSpaceDE w:val="0"/>
        <w:autoSpaceDN w:val="0"/>
        <w:adjustRightInd w:val="0"/>
        <w:ind w:firstLine="709"/>
        <w:jc w:val="both"/>
        <w:rPr>
          <w:sz w:val="28"/>
          <w:szCs w:val="28"/>
        </w:rPr>
      </w:pPr>
      <w:r w:rsidRPr="00EC3A1B">
        <w:rPr>
          <w:sz w:val="28"/>
          <w:szCs w:val="28"/>
        </w:rPr>
        <w:t>4) инструментальное обследование (использование спецоборудования для определения фактических значений, показателей);</w:t>
      </w:r>
    </w:p>
    <w:p w:rsidR="002F421D" w:rsidRPr="00EC3A1B" w:rsidRDefault="002F421D" w:rsidP="002F421D">
      <w:pPr>
        <w:autoSpaceDE w:val="0"/>
        <w:autoSpaceDN w:val="0"/>
        <w:adjustRightInd w:val="0"/>
        <w:ind w:firstLine="709"/>
        <w:jc w:val="both"/>
        <w:rPr>
          <w:sz w:val="28"/>
          <w:szCs w:val="28"/>
        </w:rPr>
      </w:pPr>
      <w:r w:rsidRPr="00EC3A1B">
        <w:rPr>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F421D" w:rsidRPr="00EC3A1B" w:rsidRDefault="002F421D" w:rsidP="002F421D">
      <w:pPr>
        <w:autoSpaceDE w:val="0"/>
        <w:autoSpaceDN w:val="0"/>
        <w:adjustRightInd w:val="0"/>
        <w:ind w:firstLine="709"/>
        <w:jc w:val="both"/>
        <w:rPr>
          <w:sz w:val="28"/>
          <w:szCs w:val="28"/>
        </w:rPr>
      </w:pPr>
      <w:r w:rsidRPr="00EC3A1B">
        <w:rPr>
          <w:sz w:val="28"/>
          <w:szCs w:val="28"/>
        </w:rPr>
        <w:t>Инспекционный визит проводится без предварительного уведомления контролируемого лица и собственника объекта контроля.</w:t>
      </w:r>
    </w:p>
    <w:p w:rsidR="002F421D" w:rsidRPr="00EC3A1B" w:rsidRDefault="002F421D" w:rsidP="002F421D">
      <w:pPr>
        <w:autoSpaceDE w:val="0"/>
        <w:autoSpaceDN w:val="0"/>
        <w:adjustRightInd w:val="0"/>
        <w:ind w:firstLine="709"/>
        <w:jc w:val="both"/>
        <w:rPr>
          <w:sz w:val="28"/>
          <w:szCs w:val="28"/>
        </w:rPr>
      </w:pPr>
      <w:r w:rsidRPr="00EC3A1B">
        <w:rPr>
          <w:sz w:val="28"/>
          <w:szCs w:val="28"/>
        </w:rPr>
        <w:t>Инспекционный визит может проводиться с участием специалистов, привлекаемых к проведению контрольного (надзорного) мероприятия.</w:t>
      </w:r>
    </w:p>
    <w:p w:rsidR="002F421D" w:rsidRPr="00EC3A1B" w:rsidRDefault="002F421D" w:rsidP="002F421D">
      <w:pPr>
        <w:autoSpaceDE w:val="0"/>
        <w:autoSpaceDN w:val="0"/>
        <w:adjustRightInd w:val="0"/>
        <w:ind w:firstLine="709"/>
        <w:jc w:val="both"/>
        <w:rPr>
          <w:sz w:val="28"/>
          <w:szCs w:val="28"/>
        </w:rPr>
      </w:pPr>
      <w:r w:rsidRPr="00EC3A1B">
        <w:rPr>
          <w:sz w:val="28"/>
          <w:szCs w:val="28"/>
        </w:rPr>
        <w:t>Срок проведения инспекционного визита в одном месте осуществления деятельности либо на одном объекте контроля (территории) не может превышать один рабочий день.</w:t>
      </w:r>
    </w:p>
    <w:p w:rsidR="002F421D" w:rsidRPr="00EC3A1B" w:rsidRDefault="002F421D" w:rsidP="002F421D">
      <w:pPr>
        <w:autoSpaceDE w:val="0"/>
        <w:autoSpaceDN w:val="0"/>
        <w:adjustRightInd w:val="0"/>
        <w:ind w:firstLine="709"/>
        <w:jc w:val="both"/>
        <w:rPr>
          <w:sz w:val="28"/>
          <w:szCs w:val="28"/>
        </w:rPr>
      </w:pPr>
      <w:r w:rsidRPr="00EC3A1B">
        <w:rPr>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2F421D" w:rsidRPr="00EC3A1B" w:rsidRDefault="002F421D" w:rsidP="002F421D">
      <w:pPr>
        <w:autoSpaceDE w:val="0"/>
        <w:autoSpaceDN w:val="0"/>
        <w:adjustRightInd w:val="0"/>
        <w:ind w:firstLine="709"/>
        <w:jc w:val="both"/>
        <w:rPr>
          <w:sz w:val="28"/>
          <w:szCs w:val="28"/>
        </w:rPr>
      </w:pPr>
      <w:r w:rsidRPr="00EC3A1B">
        <w:rPr>
          <w:sz w:val="28"/>
          <w:szCs w:val="28"/>
        </w:rPr>
        <w:t>4.7. Рейдовый осмотр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2F421D" w:rsidRPr="00EC3A1B" w:rsidRDefault="002F421D" w:rsidP="002F421D">
      <w:pPr>
        <w:autoSpaceDE w:val="0"/>
        <w:autoSpaceDN w:val="0"/>
        <w:adjustRightInd w:val="0"/>
        <w:ind w:firstLine="709"/>
        <w:jc w:val="both"/>
        <w:rPr>
          <w:sz w:val="28"/>
          <w:szCs w:val="28"/>
        </w:rPr>
      </w:pPr>
      <w:r w:rsidRPr="00EC3A1B">
        <w:rPr>
          <w:sz w:val="28"/>
          <w:szCs w:val="28"/>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F421D" w:rsidRPr="00EC3A1B" w:rsidRDefault="002F421D" w:rsidP="002F421D">
      <w:pPr>
        <w:autoSpaceDE w:val="0"/>
        <w:autoSpaceDN w:val="0"/>
        <w:adjustRightInd w:val="0"/>
        <w:ind w:firstLine="709"/>
        <w:jc w:val="both"/>
        <w:rPr>
          <w:sz w:val="28"/>
          <w:szCs w:val="28"/>
        </w:rPr>
      </w:pPr>
      <w:r w:rsidRPr="00EC3A1B">
        <w:rPr>
          <w:sz w:val="28"/>
          <w:szCs w:val="28"/>
        </w:rPr>
        <w:t>Рейдовый осмотр проводится в отношении любого количества контролируемых лиц, осуществляющих владение, пользование или управление производственным объектом.</w:t>
      </w:r>
    </w:p>
    <w:p w:rsidR="002F421D" w:rsidRPr="00EC3A1B" w:rsidRDefault="002F421D" w:rsidP="002F421D">
      <w:pPr>
        <w:autoSpaceDE w:val="0"/>
        <w:autoSpaceDN w:val="0"/>
        <w:adjustRightInd w:val="0"/>
        <w:ind w:firstLine="709"/>
        <w:jc w:val="both"/>
        <w:rPr>
          <w:sz w:val="28"/>
          <w:szCs w:val="28"/>
        </w:rPr>
      </w:pPr>
      <w:r w:rsidRPr="00EC3A1B">
        <w:rPr>
          <w:sz w:val="28"/>
          <w:szCs w:val="28"/>
        </w:rPr>
        <w:t>Рейдовый осмотр может проводиться в форме совместного (межведомственного) контрольного (надзорного) мероприятия.</w:t>
      </w:r>
    </w:p>
    <w:p w:rsidR="002F421D" w:rsidRPr="00EC3A1B" w:rsidRDefault="002F421D" w:rsidP="002F421D">
      <w:pPr>
        <w:autoSpaceDE w:val="0"/>
        <w:autoSpaceDN w:val="0"/>
        <w:adjustRightInd w:val="0"/>
        <w:ind w:firstLine="709"/>
        <w:jc w:val="both"/>
        <w:rPr>
          <w:sz w:val="28"/>
          <w:szCs w:val="28"/>
        </w:rPr>
      </w:pPr>
      <w:r w:rsidRPr="00EC3A1B">
        <w:rPr>
          <w:sz w:val="28"/>
          <w:szCs w:val="28"/>
        </w:rPr>
        <w:t>В ходе рейдового осмотра могут совершаться следующие контрольные действия:</w:t>
      </w:r>
    </w:p>
    <w:p w:rsidR="002F421D" w:rsidRPr="00EC3A1B" w:rsidRDefault="002F421D" w:rsidP="002F421D">
      <w:pPr>
        <w:autoSpaceDE w:val="0"/>
        <w:autoSpaceDN w:val="0"/>
        <w:adjustRightInd w:val="0"/>
        <w:ind w:firstLine="709"/>
        <w:jc w:val="both"/>
        <w:rPr>
          <w:sz w:val="28"/>
          <w:szCs w:val="28"/>
        </w:rPr>
      </w:pPr>
      <w:r w:rsidRPr="00EC3A1B">
        <w:rPr>
          <w:sz w:val="28"/>
          <w:szCs w:val="28"/>
        </w:rPr>
        <w:t>1) осмотр (визуальное обследование территории, помещений, и иных объектов без вскрытия) с фиксацией в протоколе осмотра;</w:t>
      </w:r>
    </w:p>
    <w:p w:rsidR="002F421D" w:rsidRPr="00EC3A1B" w:rsidRDefault="002F421D" w:rsidP="002F421D">
      <w:pPr>
        <w:autoSpaceDE w:val="0"/>
        <w:autoSpaceDN w:val="0"/>
        <w:adjustRightInd w:val="0"/>
        <w:ind w:firstLine="709"/>
        <w:jc w:val="both"/>
        <w:rPr>
          <w:sz w:val="28"/>
          <w:szCs w:val="28"/>
        </w:rPr>
      </w:pPr>
      <w:r w:rsidRPr="00EC3A1B">
        <w:rPr>
          <w:sz w:val="28"/>
          <w:szCs w:val="28"/>
        </w:rPr>
        <w:t>2) опрос находящихся на объекте граждан (в устной форме, фиксируется в протоколе опроса за подписью опрашиваемого);</w:t>
      </w:r>
    </w:p>
    <w:p w:rsidR="002F421D" w:rsidRPr="00EC3A1B" w:rsidRDefault="002F421D" w:rsidP="002F421D">
      <w:pPr>
        <w:autoSpaceDE w:val="0"/>
        <w:autoSpaceDN w:val="0"/>
        <w:adjustRightInd w:val="0"/>
        <w:ind w:firstLine="709"/>
        <w:jc w:val="both"/>
        <w:rPr>
          <w:sz w:val="28"/>
          <w:szCs w:val="28"/>
        </w:rPr>
      </w:pPr>
      <w:r w:rsidRPr="00EC3A1B">
        <w:rPr>
          <w:sz w:val="28"/>
          <w:szCs w:val="28"/>
        </w:rPr>
        <w:t>3) получение письменных объяснений;</w:t>
      </w:r>
    </w:p>
    <w:p w:rsidR="002F421D" w:rsidRPr="00EC3A1B" w:rsidRDefault="002F421D" w:rsidP="002F421D">
      <w:pPr>
        <w:autoSpaceDE w:val="0"/>
        <w:autoSpaceDN w:val="0"/>
        <w:adjustRightInd w:val="0"/>
        <w:ind w:firstLine="709"/>
        <w:jc w:val="both"/>
        <w:rPr>
          <w:sz w:val="28"/>
          <w:szCs w:val="28"/>
        </w:rPr>
      </w:pPr>
      <w:r w:rsidRPr="00EC3A1B">
        <w:rPr>
          <w:sz w:val="28"/>
          <w:szCs w:val="28"/>
        </w:rPr>
        <w:t>4) истребование документов;</w:t>
      </w:r>
    </w:p>
    <w:p w:rsidR="002F421D" w:rsidRPr="00EC3A1B" w:rsidRDefault="002F421D" w:rsidP="002F421D">
      <w:pPr>
        <w:autoSpaceDE w:val="0"/>
        <w:autoSpaceDN w:val="0"/>
        <w:adjustRightInd w:val="0"/>
        <w:ind w:firstLine="709"/>
        <w:jc w:val="both"/>
        <w:rPr>
          <w:sz w:val="28"/>
          <w:szCs w:val="28"/>
        </w:rPr>
      </w:pPr>
      <w:r w:rsidRPr="00EC3A1B">
        <w:rPr>
          <w:sz w:val="28"/>
          <w:szCs w:val="28"/>
        </w:rPr>
        <w:t>5) инструментальное обследование.</w:t>
      </w:r>
    </w:p>
    <w:p w:rsidR="002F421D" w:rsidRPr="00EC3A1B" w:rsidRDefault="002F421D" w:rsidP="002F421D">
      <w:pPr>
        <w:autoSpaceDE w:val="0"/>
        <w:autoSpaceDN w:val="0"/>
        <w:adjustRightInd w:val="0"/>
        <w:ind w:firstLine="709"/>
        <w:jc w:val="both"/>
        <w:rPr>
          <w:sz w:val="28"/>
          <w:szCs w:val="28"/>
        </w:rPr>
      </w:pPr>
      <w:r w:rsidRPr="00EC3A1B">
        <w:rPr>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2F421D" w:rsidRPr="00EC3A1B" w:rsidRDefault="002F421D" w:rsidP="002F421D">
      <w:pPr>
        <w:autoSpaceDE w:val="0"/>
        <w:autoSpaceDN w:val="0"/>
        <w:adjustRightInd w:val="0"/>
        <w:ind w:firstLine="709"/>
        <w:jc w:val="both"/>
        <w:rPr>
          <w:sz w:val="28"/>
          <w:szCs w:val="28"/>
        </w:rPr>
      </w:pPr>
      <w:r w:rsidRPr="00EC3A1B">
        <w:rPr>
          <w:sz w:val="28"/>
          <w:szCs w:val="28"/>
        </w:rPr>
        <w:t xml:space="preserve">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Инспектору к производственным объектам, указанным </w:t>
      </w:r>
      <w:r w:rsidRPr="00EC3A1B">
        <w:rPr>
          <w:sz w:val="28"/>
          <w:szCs w:val="28"/>
        </w:rPr>
        <w:lastRenderedPageBreak/>
        <w:t>в решении о проведении рейдового осмотра, а также во все помещения (за исключением жилых помещений).</w:t>
      </w:r>
    </w:p>
    <w:p w:rsidR="002F421D" w:rsidRPr="00EC3A1B" w:rsidRDefault="002F421D" w:rsidP="002F421D">
      <w:pPr>
        <w:autoSpaceDE w:val="0"/>
        <w:autoSpaceDN w:val="0"/>
        <w:adjustRightInd w:val="0"/>
        <w:ind w:firstLine="709"/>
        <w:jc w:val="both"/>
        <w:rPr>
          <w:sz w:val="28"/>
          <w:szCs w:val="28"/>
        </w:rPr>
      </w:pPr>
      <w:r w:rsidRPr="00EC3A1B">
        <w:rPr>
          <w:sz w:val="28"/>
          <w:szCs w:val="28"/>
        </w:rPr>
        <w:t>В случае</w:t>
      </w:r>
      <w:proofErr w:type="gramStart"/>
      <w:r w:rsidRPr="00EC3A1B">
        <w:rPr>
          <w:sz w:val="28"/>
          <w:szCs w:val="28"/>
        </w:rPr>
        <w:t>,</w:t>
      </w:r>
      <w:proofErr w:type="gramEnd"/>
      <w:r w:rsidRPr="00EC3A1B">
        <w:rPr>
          <w:sz w:val="28"/>
          <w:szCs w:val="28"/>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2F421D" w:rsidRPr="00EC3A1B" w:rsidRDefault="002F421D" w:rsidP="002F421D">
      <w:pPr>
        <w:autoSpaceDE w:val="0"/>
        <w:autoSpaceDN w:val="0"/>
        <w:adjustRightInd w:val="0"/>
        <w:ind w:firstLine="709"/>
        <w:jc w:val="both"/>
        <w:rPr>
          <w:sz w:val="28"/>
          <w:szCs w:val="28"/>
        </w:rPr>
      </w:pPr>
      <w:r w:rsidRPr="00EC3A1B">
        <w:rPr>
          <w:sz w:val="28"/>
          <w:szCs w:val="28"/>
        </w:rPr>
        <w:t>4.8. Документарная проверка проводится по месту нахождения контрольного органа. Предметом документарной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органа муниципального контроля</w:t>
      </w:r>
      <w:r w:rsidR="00B150A7">
        <w:rPr>
          <w:sz w:val="28"/>
          <w:szCs w:val="28"/>
        </w:rPr>
        <w:t>.</w:t>
      </w:r>
    </w:p>
    <w:p w:rsidR="002F421D" w:rsidRPr="00EC3A1B" w:rsidRDefault="002F421D" w:rsidP="002F421D">
      <w:pPr>
        <w:autoSpaceDE w:val="0"/>
        <w:autoSpaceDN w:val="0"/>
        <w:adjustRightInd w:val="0"/>
        <w:ind w:firstLine="709"/>
        <w:jc w:val="both"/>
        <w:rPr>
          <w:sz w:val="28"/>
          <w:szCs w:val="28"/>
        </w:rPr>
      </w:pPr>
      <w:r w:rsidRPr="00EC3A1B">
        <w:rPr>
          <w:sz w:val="28"/>
          <w:szCs w:val="28"/>
        </w:rPr>
        <w:t>В ходе документарной проверки рассматриваются документы контролируемых лиц, имеющиеся в налич</w:t>
      </w:r>
      <w:proofErr w:type="gramStart"/>
      <w:r w:rsidRPr="00EC3A1B">
        <w:rPr>
          <w:sz w:val="28"/>
          <w:szCs w:val="28"/>
        </w:rPr>
        <w:t>ии у</w:t>
      </w:r>
      <w:r w:rsidRPr="00EC3A1B">
        <w:rPr>
          <w:bCs/>
          <w:sz w:val="28"/>
          <w:szCs w:val="28"/>
        </w:rPr>
        <w:t xml:space="preserve"> а</w:t>
      </w:r>
      <w:proofErr w:type="gramEnd"/>
      <w:r w:rsidRPr="00EC3A1B">
        <w:rPr>
          <w:bCs/>
          <w:sz w:val="28"/>
          <w:szCs w:val="28"/>
        </w:rPr>
        <w:t>дминистрации</w:t>
      </w:r>
      <w:r w:rsidRPr="00EC3A1B">
        <w:rPr>
          <w:sz w:val="28"/>
          <w:szCs w:val="28"/>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B150A7" w:rsidRDefault="00B150A7" w:rsidP="002F421D">
      <w:pPr>
        <w:autoSpaceDE w:val="0"/>
        <w:autoSpaceDN w:val="0"/>
        <w:adjustRightInd w:val="0"/>
        <w:ind w:firstLine="709"/>
        <w:jc w:val="both"/>
        <w:rPr>
          <w:sz w:val="28"/>
          <w:szCs w:val="28"/>
        </w:rPr>
      </w:pPr>
      <w:r>
        <w:rPr>
          <w:sz w:val="28"/>
          <w:szCs w:val="28"/>
        </w:rPr>
        <w:t>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2F421D" w:rsidRPr="00EC3A1B" w:rsidRDefault="002F421D" w:rsidP="002F421D">
      <w:pPr>
        <w:autoSpaceDE w:val="0"/>
        <w:autoSpaceDN w:val="0"/>
        <w:adjustRightInd w:val="0"/>
        <w:ind w:firstLine="709"/>
        <w:jc w:val="both"/>
        <w:rPr>
          <w:sz w:val="28"/>
          <w:szCs w:val="28"/>
        </w:rPr>
      </w:pPr>
      <w:r w:rsidRPr="00EC3A1B">
        <w:rPr>
          <w:sz w:val="28"/>
          <w:szCs w:val="28"/>
        </w:rPr>
        <w:t>1) получение письменных объяснений;</w:t>
      </w:r>
    </w:p>
    <w:p w:rsidR="002F421D" w:rsidRPr="00EC3A1B" w:rsidRDefault="002F421D" w:rsidP="002F421D">
      <w:pPr>
        <w:autoSpaceDE w:val="0"/>
        <w:autoSpaceDN w:val="0"/>
        <w:adjustRightInd w:val="0"/>
        <w:ind w:firstLine="709"/>
        <w:jc w:val="both"/>
        <w:rPr>
          <w:sz w:val="28"/>
          <w:szCs w:val="28"/>
        </w:rPr>
      </w:pPr>
      <w:r w:rsidRPr="00EC3A1B">
        <w:rPr>
          <w:sz w:val="28"/>
          <w:szCs w:val="28"/>
        </w:rPr>
        <w:t>2) истребование документов.</w:t>
      </w:r>
    </w:p>
    <w:p w:rsidR="002F421D" w:rsidRPr="00EC3A1B" w:rsidRDefault="002F421D" w:rsidP="002F421D">
      <w:pPr>
        <w:autoSpaceDE w:val="0"/>
        <w:autoSpaceDN w:val="0"/>
        <w:adjustRightInd w:val="0"/>
        <w:ind w:firstLine="709"/>
        <w:jc w:val="both"/>
        <w:rPr>
          <w:bCs/>
          <w:sz w:val="28"/>
          <w:szCs w:val="28"/>
        </w:rPr>
      </w:pPr>
      <w:r w:rsidRPr="00EC3A1B">
        <w:rPr>
          <w:sz w:val="28"/>
          <w:szCs w:val="28"/>
        </w:rPr>
        <w:t xml:space="preserve">Срок проведения документарной проверки не может превышать десять рабочих дней. </w:t>
      </w:r>
      <w:proofErr w:type="gramStart"/>
      <w:r w:rsidRPr="00EC3A1B">
        <w:rPr>
          <w:sz w:val="28"/>
          <w:szCs w:val="28"/>
        </w:rPr>
        <w:t xml:space="preserve">В указанный срок не включается период с момента направления </w:t>
      </w:r>
      <w:r w:rsidRPr="00EC3A1B">
        <w:rPr>
          <w:bCs/>
          <w:sz w:val="28"/>
          <w:szCs w:val="28"/>
        </w:rPr>
        <w:t>администрацией</w:t>
      </w:r>
      <w:r w:rsidRPr="00EC3A1B">
        <w:rPr>
          <w:sz w:val="28"/>
          <w:szCs w:val="28"/>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Pr="00EC3A1B">
        <w:rPr>
          <w:bCs/>
          <w:sz w:val="28"/>
          <w:szCs w:val="28"/>
        </w:rPr>
        <w:t>администрацию</w:t>
      </w:r>
      <w:r w:rsidRPr="00EC3A1B">
        <w:rPr>
          <w:sz w:val="28"/>
          <w:szCs w:val="28"/>
        </w:rPr>
        <w:t xml:space="preserve">, а также период с момента направления контролируемому лицу информации </w:t>
      </w:r>
      <w:r w:rsidRPr="00EC3A1B">
        <w:rPr>
          <w:bCs/>
          <w:sz w:val="28"/>
          <w:szCs w:val="28"/>
        </w:rPr>
        <w:t>администрации</w:t>
      </w:r>
      <w:r w:rsidRPr="00EC3A1B">
        <w:rPr>
          <w:sz w:val="28"/>
          <w:szCs w:val="28"/>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w:t>
      </w:r>
      <w:proofErr w:type="gramEnd"/>
      <w:r w:rsidRPr="00EC3A1B">
        <w:rPr>
          <w:sz w:val="28"/>
          <w:szCs w:val="28"/>
        </w:rPr>
        <w:t xml:space="preserve">, сведениям, содержащимся в имеющихся у </w:t>
      </w:r>
      <w:r w:rsidRPr="00EC3A1B">
        <w:rPr>
          <w:bCs/>
          <w:sz w:val="28"/>
          <w:szCs w:val="28"/>
        </w:rPr>
        <w:t>администрации</w:t>
      </w:r>
      <w:r w:rsidRPr="00EC3A1B">
        <w:rPr>
          <w:sz w:val="28"/>
          <w:szCs w:val="28"/>
        </w:rPr>
        <w:t xml:space="preserve">,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w:t>
      </w:r>
      <w:r w:rsidRPr="00EC3A1B">
        <w:rPr>
          <w:bCs/>
          <w:sz w:val="28"/>
          <w:szCs w:val="28"/>
        </w:rPr>
        <w:t>администрацию.</w:t>
      </w:r>
    </w:p>
    <w:p w:rsidR="002F421D" w:rsidRPr="00EC3A1B" w:rsidRDefault="002F421D" w:rsidP="002F421D">
      <w:pPr>
        <w:widowControl w:val="0"/>
        <w:autoSpaceDE w:val="0"/>
        <w:autoSpaceDN w:val="0"/>
        <w:ind w:firstLine="709"/>
        <w:jc w:val="both"/>
        <w:rPr>
          <w:sz w:val="28"/>
          <w:szCs w:val="28"/>
        </w:rPr>
      </w:pPr>
      <w:r w:rsidRPr="00EC3A1B">
        <w:rPr>
          <w:sz w:val="28"/>
          <w:szCs w:val="28"/>
        </w:rPr>
        <w:t>4.9.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органа муниципального контроля.</w:t>
      </w:r>
    </w:p>
    <w:p w:rsidR="002F421D" w:rsidRPr="00EC3A1B" w:rsidRDefault="002F421D" w:rsidP="002F421D">
      <w:pPr>
        <w:autoSpaceDE w:val="0"/>
        <w:autoSpaceDN w:val="0"/>
        <w:adjustRightInd w:val="0"/>
        <w:ind w:firstLine="709"/>
        <w:jc w:val="both"/>
        <w:rPr>
          <w:sz w:val="28"/>
          <w:szCs w:val="28"/>
        </w:rPr>
      </w:pPr>
      <w:r w:rsidRPr="00EC3A1B">
        <w:rPr>
          <w:sz w:val="28"/>
          <w:szCs w:val="28"/>
        </w:rPr>
        <w:lastRenderedPageBreak/>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F421D" w:rsidRPr="00EC3A1B" w:rsidRDefault="002F421D" w:rsidP="002F421D">
      <w:pPr>
        <w:autoSpaceDE w:val="0"/>
        <w:autoSpaceDN w:val="0"/>
        <w:adjustRightInd w:val="0"/>
        <w:ind w:firstLine="709"/>
        <w:jc w:val="both"/>
        <w:rPr>
          <w:sz w:val="28"/>
          <w:szCs w:val="28"/>
        </w:rPr>
      </w:pPr>
      <w:r w:rsidRPr="00EC3A1B">
        <w:rPr>
          <w:sz w:val="28"/>
          <w:szCs w:val="28"/>
        </w:rPr>
        <w:t>Выездная проверка проводится в случае, если не представляется возможным:</w:t>
      </w:r>
    </w:p>
    <w:p w:rsidR="002F421D" w:rsidRPr="00EC3A1B" w:rsidRDefault="002F421D" w:rsidP="002F421D">
      <w:pPr>
        <w:autoSpaceDE w:val="0"/>
        <w:autoSpaceDN w:val="0"/>
        <w:adjustRightInd w:val="0"/>
        <w:ind w:firstLine="709"/>
        <w:jc w:val="both"/>
        <w:rPr>
          <w:sz w:val="28"/>
          <w:szCs w:val="28"/>
        </w:rPr>
      </w:pPr>
      <w:r w:rsidRPr="00EC3A1B">
        <w:rPr>
          <w:sz w:val="28"/>
          <w:szCs w:val="28"/>
        </w:rPr>
        <w:t>а) удостовериться в полноте и достоверности сведений, которые содержатся в находящихся в распоряжении администрации или в запрашиваемых им документах и объяснениях контролируемого лица;</w:t>
      </w:r>
    </w:p>
    <w:p w:rsidR="002F421D" w:rsidRPr="00EC3A1B" w:rsidRDefault="002F421D" w:rsidP="002F421D">
      <w:pPr>
        <w:autoSpaceDE w:val="0"/>
        <w:autoSpaceDN w:val="0"/>
        <w:adjustRightInd w:val="0"/>
        <w:ind w:firstLine="709"/>
        <w:jc w:val="both"/>
        <w:rPr>
          <w:sz w:val="28"/>
          <w:szCs w:val="28"/>
        </w:rPr>
      </w:pPr>
      <w:r w:rsidRPr="00EC3A1B">
        <w:rPr>
          <w:sz w:val="28"/>
          <w:szCs w:val="28"/>
        </w:rPr>
        <w:t>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и совершения необходимых контрольных действий, предусмотренных в рамках иного вида контрольных мероприятий.</w:t>
      </w:r>
    </w:p>
    <w:p w:rsidR="002F421D" w:rsidRPr="00EC3A1B" w:rsidRDefault="002F421D" w:rsidP="002F421D">
      <w:pPr>
        <w:widowControl w:val="0"/>
        <w:autoSpaceDE w:val="0"/>
        <w:autoSpaceDN w:val="0"/>
        <w:ind w:firstLine="709"/>
        <w:jc w:val="both"/>
        <w:rPr>
          <w:sz w:val="28"/>
          <w:szCs w:val="28"/>
        </w:rPr>
      </w:pPr>
      <w:r w:rsidRPr="00EC3A1B">
        <w:rPr>
          <w:sz w:val="28"/>
          <w:szCs w:val="28"/>
        </w:rPr>
        <w:t>В ходе выездной проверки могут совершаться следующие контрольные (надзорные) действия:</w:t>
      </w:r>
    </w:p>
    <w:p w:rsidR="002F421D" w:rsidRPr="00EC3A1B" w:rsidRDefault="002F421D" w:rsidP="002F421D">
      <w:pPr>
        <w:widowControl w:val="0"/>
        <w:autoSpaceDE w:val="0"/>
        <w:autoSpaceDN w:val="0"/>
        <w:ind w:firstLine="709"/>
        <w:jc w:val="both"/>
        <w:rPr>
          <w:sz w:val="28"/>
          <w:szCs w:val="28"/>
        </w:rPr>
      </w:pPr>
      <w:r w:rsidRPr="00EC3A1B">
        <w:rPr>
          <w:sz w:val="28"/>
          <w:szCs w:val="28"/>
        </w:rPr>
        <w:t>1) осмотр;</w:t>
      </w:r>
    </w:p>
    <w:p w:rsidR="002F421D" w:rsidRPr="00EC3A1B" w:rsidRDefault="002F421D" w:rsidP="002F421D">
      <w:pPr>
        <w:widowControl w:val="0"/>
        <w:autoSpaceDE w:val="0"/>
        <w:autoSpaceDN w:val="0"/>
        <w:ind w:firstLine="709"/>
        <w:jc w:val="both"/>
        <w:rPr>
          <w:sz w:val="28"/>
          <w:szCs w:val="28"/>
        </w:rPr>
      </w:pPr>
      <w:r w:rsidRPr="00EC3A1B">
        <w:rPr>
          <w:sz w:val="28"/>
          <w:szCs w:val="28"/>
        </w:rPr>
        <w:t>2) опрос;</w:t>
      </w:r>
    </w:p>
    <w:p w:rsidR="002F421D" w:rsidRPr="00EC3A1B" w:rsidRDefault="002F421D" w:rsidP="002F421D">
      <w:pPr>
        <w:widowControl w:val="0"/>
        <w:autoSpaceDE w:val="0"/>
        <w:autoSpaceDN w:val="0"/>
        <w:ind w:firstLine="709"/>
        <w:jc w:val="both"/>
        <w:rPr>
          <w:sz w:val="28"/>
          <w:szCs w:val="28"/>
        </w:rPr>
      </w:pPr>
      <w:r w:rsidRPr="00EC3A1B">
        <w:rPr>
          <w:sz w:val="28"/>
          <w:szCs w:val="28"/>
        </w:rPr>
        <w:t>3) получение письменных объяснений;</w:t>
      </w:r>
    </w:p>
    <w:p w:rsidR="002F421D" w:rsidRPr="00EC3A1B" w:rsidRDefault="002F421D" w:rsidP="002F421D">
      <w:pPr>
        <w:widowControl w:val="0"/>
        <w:autoSpaceDE w:val="0"/>
        <w:autoSpaceDN w:val="0"/>
        <w:ind w:firstLine="709"/>
        <w:jc w:val="both"/>
        <w:rPr>
          <w:sz w:val="28"/>
          <w:szCs w:val="28"/>
        </w:rPr>
      </w:pPr>
      <w:r w:rsidRPr="00EC3A1B">
        <w:rPr>
          <w:sz w:val="28"/>
          <w:szCs w:val="28"/>
        </w:rPr>
        <w:t>4) истребование документов;</w:t>
      </w:r>
    </w:p>
    <w:p w:rsidR="002F421D" w:rsidRPr="00EC3A1B" w:rsidRDefault="002F421D" w:rsidP="002F421D">
      <w:pPr>
        <w:widowControl w:val="0"/>
        <w:autoSpaceDE w:val="0"/>
        <w:autoSpaceDN w:val="0"/>
        <w:ind w:firstLine="709"/>
        <w:jc w:val="both"/>
        <w:rPr>
          <w:sz w:val="28"/>
          <w:szCs w:val="28"/>
        </w:rPr>
      </w:pPr>
      <w:r w:rsidRPr="00EC3A1B">
        <w:rPr>
          <w:sz w:val="28"/>
          <w:szCs w:val="28"/>
        </w:rPr>
        <w:t>5) инструментальное обследование.</w:t>
      </w:r>
    </w:p>
    <w:p w:rsidR="002F421D" w:rsidRPr="00EC3A1B" w:rsidRDefault="002F421D" w:rsidP="00B150A7">
      <w:pPr>
        <w:pStyle w:val="Default"/>
        <w:ind w:firstLine="709"/>
        <w:jc w:val="both"/>
        <w:rPr>
          <w:sz w:val="28"/>
          <w:szCs w:val="28"/>
        </w:rPr>
      </w:pPr>
      <w:r w:rsidRPr="00EC3A1B">
        <w:rPr>
          <w:sz w:val="28"/>
          <w:szCs w:val="28"/>
        </w:rPr>
        <w:t xml:space="preserve">Срок проведения выездной проверки не может превышать десять рабочих дней. </w:t>
      </w:r>
      <w:proofErr w:type="gramStart"/>
      <w:r w:rsidRPr="00EC3A1B">
        <w:rPr>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EC3A1B">
        <w:rPr>
          <w:sz w:val="28"/>
          <w:szCs w:val="28"/>
        </w:rPr>
        <w:t>микропредприятия</w:t>
      </w:r>
      <w:proofErr w:type="spellEnd"/>
      <w:r w:rsidRPr="00EC3A1B">
        <w:rPr>
          <w:sz w:val="28"/>
          <w:szCs w:val="28"/>
        </w:rPr>
        <w:t xml:space="preserve">, за исключением выездной проверки, основанием для проведения которой является пункт 6 части 1 статьи 57 Закона № 248-ФЗ и которая для </w:t>
      </w:r>
      <w:proofErr w:type="spellStart"/>
      <w:r w:rsidRPr="00EC3A1B">
        <w:rPr>
          <w:sz w:val="28"/>
          <w:szCs w:val="28"/>
        </w:rPr>
        <w:t>микропредприятия</w:t>
      </w:r>
      <w:proofErr w:type="spellEnd"/>
      <w:r w:rsidRPr="00EC3A1B">
        <w:rPr>
          <w:sz w:val="28"/>
          <w:szCs w:val="28"/>
        </w:rPr>
        <w:t xml:space="preserve"> не может продолжаться более сорока часов.</w:t>
      </w:r>
      <w:proofErr w:type="gramEnd"/>
      <w:r w:rsidRPr="00EC3A1B">
        <w:rPr>
          <w:sz w:val="28"/>
          <w:szCs w:val="28"/>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r w:rsidR="00B150A7" w:rsidRPr="00B150A7">
        <w:rPr>
          <w:sz w:val="28"/>
          <w:szCs w:val="28"/>
        </w:rPr>
        <w:t xml:space="preserve"> </w:t>
      </w:r>
      <w:proofErr w:type="gramStart"/>
      <w:r w:rsidR="00B150A7" w:rsidRPr="00B150A7">
        <w:rPr>
          <w:b/>
          <w:sz w:val="28"/>
          <w:szCs w:val="28"/>
        </w:rPr>
        <w:t>Действие требований</w:t>
      </w:r>
      <w:r w:rsidR="00B150A7">
        <w:rPr>
          <w:sz w:val="28"/>
          <w:szCs w:val="28"/>
        </w:rPr>
        <w:t xml:space="preserve">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24.07.2007г. №209-ФЗ «О развитии малого и среднего предпринимательства в Российской Федерации</w:t>
      </w:r>
      <w:proofErr w:type="gramEnd"/>
      <w:r w:rsidR="00B150A7">
        <w:rPr>
          <w:sz w:val="28"/>
          <w:szCs w:val="28"/>
        </w:rPr>
        <w:t xml:space="preserve">» для малых предприятий, а в части проведения выездных проверок </w:t>
      </w:r>
      <w:proofErr w:type="spellStart"/>
      <w:r w:rsidR="00B150A7">
        <w:rPr>
          <w:sz w:val="28"/>
          <w:szCs w:val="28"/>
        </w:rPr>
        <w:t>микропредприятий</w:t>
      </w:r>
      <w:proofErr w:type="spellEnd"/>
      <w:r w:rsidR="00B150A7">
        <w:rPr>
          <w:sz w:val="28"/>
          <w:szCs w:val="28"/>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00B150A7">
        <w:rPr>
          <w:sz w:val="28"/>
          <w:szCs w:val="28"/>
        </w:rPr>
        <w:t>микропредприятий</w:t>
      </w:r>
      <w:proofErr w:type="spellEnd"/>
      <w:r w:rsidR="00B150A7">
        <w:rPr>
          <w:sz w:val="28"/>
          <w:szCs w:val="28"/>
        </w:rPr>
        <w:t xml:space="preserve">. Действие положений настоящего пункта распространяется на социально ориентированные некоммерческие организации, включенные в реестр </w:t>
      </w:r>
      <w:r w:rsidR="00B150A7">
        <w:rPr>
          <w:sz w:val="28"/>
          <w:szCs w:val="28"/>
        </w:rPr>
        <w:lastRenderedPageBreak/>
        <w:t>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2F421D" w:rsidRPr="00EC3A1B" w:rsidRDefault="002F421D" w:rsidP="002F421D">
      <w:pPr>
        <w:autoSpaceDE w:val="0"/>
        <w:autoSpaceDN w:val="0"/>
        <w:adjustRightInd w:val="0"/>
        <w:ind w:firstLine="709"/>
        <w:jc w:val="both"/>
        <w:rPr>
          <w:sz w:val="28"/>
          <w:szCs w:val="28"/>
        </w:rPr>
      </w:pPr>
      <w:r w:rsidRPr="00EC3A1B">
        <w:rPr>
          <w:sz w:val="28"/>
          <w:szCs w:val="28"/>
        </w:rPr>
        <w:t xml:space="preserve">4.10. </w:t>
      </w:r>
      <w:proofErr w:type="gramStart"/>
      <w:r w:rsidRPr="00EC3A1B">
        <w:rPr>
          <w:sz w:val="28"/>
          <w:szCs w:val="28"/>
        </w:rPr>
        <w:t>Наблюдение за соблюдением обязательных требований (мониторинг безопасности) осуществляется путем сбора, анализа данных об объектах контроля, имеющихся у администрации,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EC3A1B">
        <w:rPr>
          <w:sz w:val="28"/>
          <w:szCs w:val="28"/>
        </w:rPr>
        <w:t xml:space="preserve"> работающих в автоматическом режиме технических средств фиксации правонарушений, имеющих функции фото- и киносъемки, видеозаписи.</w:t>
      </w:r>
    </w:p>
    <w:p w:rsidR="002F421D" w:rsidRPr="00EC3A1B" w:rsidRDefault="002F421D" w:rsidP="002F421D">
      <w:pPr>
        <w:autoSpaceDE w:val="0"/>
        <w:autoSpaceDN w:val="0"/>
        <w:adjustRightInd w:val="0"/>
        <w:ind w:firstLine="709"/>
        <w:jc w:val="both"/>
        <w:rPr>
          <w:sz w:val="28"/>
          <w:szCs w:val="28"/>
        </w:rPr>
      </w:pPr>
      <w:r w:rsidRPr="00EC3A1B">
        <w:rPr>
          <w:sz w:val="28"/>
          <w:szCs w:val="28"/>
        </w:rPr>
        <w:t>Наблюдение за соблюдением обязательных требований осуществляется по месту нахождения Инспектора постоянно (систематически, регулярно, непрерывно).</w:t>
      </w:r>
    </w:p>
    <w:p w:rsidR="002F421D" w:rsidRPr="00EC3A1B" w:rsidRDefault="002F421D" w:rsidP="002F421D">
      <w:pPr>
        <w:autoSpaceDE w:val="0"/>
        <w:autoSpaceDN w:val="0"/>
        <w:adjustRightInd w:val="0"/>
        <w:ind w:firstLine="709"/>
        <w:jc w:val="both"/>
        <w:rPr>
          <w:sz w:val="28"/>
          <w:szCs w:val="28"/>
        </w:rPr>
      </w:pPr>
      <w:r w:rsidRPr="00EC3A1B">
        <w:rPr>
          <w:sz w:val="28"/>
          <w:szCs w:val="28"/>
        </w:rPr>
        <w:t>При наблюдении за соблюдением обязательных требований на контролируемых лиц не возлагаются обязанности, не установленные обязательными требованиями.</w:t>
      </w:r>
    </w:p>
    <w:p w:rsidR="002F421D" w:rsidRPr="00EC3A1B" w:rsidRDefault="002F421D" w:rsidP="002F421D">
      <w:pPr>
        <w:autoSpaceDE w:val="0"/>
        <w:autoSpaceDN w:val="0"/>
        <w:adjustRightInd w:val="0"/>
        <w:ind w:firstLine="709"/>
        <w:jc w:val="both"/>
        <w:rPr>
          <w:sz w:val="28"/>
          <w:szCs w:val="28"/>
        </w:rPr>
      </w:pPr>
      <w:proofErr w:type="gramStart"/>
      <w:r w:rsidRPr="00EC3A1B">
        <w:rPr>
          <w:sz w:val="28"/>
          <w:szCs w:val="28"/>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администрацией могут быть приняты решения, предусмотренные частью 3 статьи 74 Закона № 248-ФЗ.</w:t>
      </w:r>
      <w:proofErr w:type="gramEnd"/>
    </w:p>
    <w:p w:rsidR="002F421D" w:rsidRPr="00EC3A1B" w:rsidRDefault="002F421D" w:rsidP="002F421D">
      <w:pPr>
        <w:autoSpaceDE w:val="0"/>
        <w:autoSpaceDN w:val="0"/>
        <w:adjustRightInd w:val="0"/>
        <w:ind w:firstLine="709"/>
        <w:jc w:val="both"/>
        <w:rPr>
          <w:sz w:val="28"/>
          <w:szCs w:val="28"/>
        </w:rPr>
      </w:pPr>
      <w:r w:rsidRPr="00EC3A1B">
        <w:rPr>
          <w:sz w:val="28"/>
          <w:szCs w:val="28"/>
        </w:rPr>
        <w:t>4.11.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без взаимодействия с контролируемым лицом и без его информирования, в целях визуальной оценки соблюдения контролируемым лицом обязательных требований.</w:t>
      </w:r>
    </w:p>
    <w:p w:rsidR="00C16BA1" w:rsidRDefault="00C16BA1" w:rsidP="002F421D">
      <w:pPr>
        <w:autoSpaceDE w:val="0"/>
        <w:autoSpaceDN w:val="0"/>
        <w:adjustRightInd w:val="0"/>
        <w:ind w:firstLine="709"/>
        <w:jc w:val="both"/>
        <w:rPr>
          <w:sz w:val="28"/>
          <w:szCs w:val="28"/>
        </w:rPr>
      </w:pPr>
      <w:r>
        <w:rPr>
          <w:sz w:val="28"/>
          <w:szCs w:val="28"/>
        </w:rPr>
        <w:t>Выездное обследование может быть проведено с использованием беспилотных аппаратов (систем).</w:t>
      </w:r>
    </w:p>
    <w:p w:rsidR="002F421D" w:rsidRPr="00EC3A1B" w:rsidRDefault="002F421D" w:rsidP="002F421D">
      <w:pPr>
        <w:autoSpaceDE w:val="0"/>
        <w:autoSpaceDN w:val="0"/>
        <w:adjustRightInd w:val="0"/>
        <w:ind w:firstLine="709"/>
        <w:jc w:val="both"/>
        <w:rPr>
          <w:sz w:val="28"/>
          <w:szCs w:val="28"/>
        </w:rPr>
      </w:pPr>
      <w:r w:rsidRPr="00EC3A1B">
        <w:rPr>
          <w:sz w:val="28"/>
          <w:szCs w:val="28"/>
        </w:rPr>
        <w:t>Срок проведения выездного обследования одного объекта (нескольких объектов, расположенных в непосредственной близости друг от друга) определяется Инспектором самостоятельно и не может превышать 1 рабочий день.</w:t>
      </w:r>
    </w:p>
    <w:p w:rsidR="002F421D" w:rsidRPr="00EC3A1B" w:rsidRDefault="002F421D" w:rsidP="002F421D">
      <w:pPr>
        <w:autoSpaceDE w:val="0"/>
        <w:autoSpaceDN w:val="0"/>
        <w:adjustRightInd w:val="0"/>
        <w:ind w:firstLine="709"/>
        <w:jc w:val="both"/>
        <w:rPr>
          <w:sz w:val="28"/>
          <w:szCs w:val="28"/>
        </w:rPr>
      </w:pPr>
      <w:r w:rsidRPr="00EC3A1B">
        <w:rPr>
          <w:sz w:val="28"/>
          <w:szCs w:val="28"/>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2F421D" w:rsidRPr="00EC3A1B" w:rsidRDefault="002F421D" w:rsidP="002F421D">
      <w:pPr>
        <w:autoSpaceDE w:val="0"/>
        <w:autoSpaceDN w:val="0"/>
        <w:adjustRightInd w:val="0"/>
        <w:ind w:firstLine="709"/>
        <w:jc w:val="both"/>
        <w:rPr>
          <w:sz w:val="28"/>
          <w:szCs w:val="28"/>
        </w:rPr>
      </w:pPr>
      <w:r w:rsidRPr="00EC3A1B">
        <w:rPr>
          <w:sz w:val="28"/>
          <w:szCs w:val="28"/>
        </w:rPr>
        <w:t>1) осмотр;</w:t>
      </w:r>
    </w:p>
    <w:p w:rsidR="002F421D" w:rsidRPr="00EC3A1B" w:rsidRDefault="002F421D" w:rsidP="002F421D">
      <w:pPr>
        <w:autoSpaceDE w:val="0"/>
        <w:autoSpaceDN w:val="0"/>
        <w:adjustRightInd w:val="0"/>
        <w:ind w:firstLine="709"/>
        <w:jc w:val="both"/>
        <w:rPr>
          <w:sz w:val="28"/>
          <w:szCs w:val="28"/>
        </w:rPr>
      </w:pPr>
      <w:r w:rsidRPr="00EC3A1B">
        <w:rPr>
          <w:sz w:val="28"/>
          <w:szCs w:val="28"/>
        </w:rPr>
        <w:t>2) инструментальное обследование (с применением видеозаписи).</w:t>
      </w:r>
    </w:p>
    <w:p w:rsidR="002F421D" w:rsidRPr="00EC3A1B" w:rsidRDefault="002F421D" w:rsidP="002F421D">
      <w:pPr>
        <w:widowControl w:val="0"/>
        <w:autoSpaceDE w:val="0"/>
        <w:autoSpaceDN w:val="0"/>
        <w:ind w:firstLine="709"/>
        <w:jc w:val="both"/>
        <w:rPr>
          <w:sz w:val="28"/>
          <w:szCs w:val="28"/>
        </w:rPr>
      </w:pPr>
      <w:r w:rsidRPr="00EC3A1B">
        <w:rPr>
          <w:sz w:val="28"/>
          <w:szCs w:val="28"/>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w:t>
      </w:r>
      <w:r w:rsidRPr="00EC3A1B">
        <w:rPr>
          <w:sz w:val="28"/>
          <w:szCs w:val="28"/>
        </w:rPr>
        <w:lastRenderedPageBreak/>
        <w:t>2 статьи 90 Закона № 248-ФЗ.</w:t>
      </w:r>
    </w:p>
    <w:p w:rsidR="002F421D" w:rsidRPr="00EC3A1B" w:rsidRDefault="002F421D" w:rsidP="002F421D">
      <w:pPr>
        <w:widowControl w:val="0"/>
        <w:autoSpaceDE w:val="0"/>
        <w:autoSpaceDN w:val="0"/>
        <w:ind w:firstLine="709"/>
        <w:jc w:val="both"/>
        <w:rPr>
          <w:sz w:val="28"/>
          <w:szCs w:val="28"/>
        </w:rPr>
      </w:pPr>
    </w:p>
    <w:p w:rsidR="002F421D" w:rsidRPr="00EC3A1B" w:rsidRDefault="002F421D" w:rsidP="002F421D">
      <w:pPr>
        <w:autoSpaceDE w:val="0"/>
        <w:autoSpaceDN w:val="0"/>
        <w:adjustRightInd w:val="0"/>
        <w:jc w:val="center"/>
        <w:rPr>
          <w:b/>
          <w:sz w:val="28"/>
          <w:szCs w:val="28"/>
        </w:rPr>
      </w:pPr>
      <w:r w:rsidRPr="00EC3A1B">
        <w:rPr>
          <w:sz w:val="28"/>
          <w:szCs w:val="28"/>
        </w:rPr>
        <w:t xml:space="preserve">5. </w:t>
      </w:r>
      <w:r w:rsidRPr="00EC3A1B">
        <w:rPr>
          <w:b/>
          <w:sz w:val="28"/>
          <w:szCs w:val="28"/>
        </w:rPr>
        <w:t>Общие требования к проведению контрольных (надзорных) мероприятий</w:t>
      </w:r>
    </w:p>
    <w:p w:rsidR="002F421D" w:rsidRPr="00EC3A1B" w:rsidRDefault="002F421D" w:rsidP="002F421D">
      <w:pPr>
        <w:autoSpaceDE w:val="0"/>
        <w:autoSpaceDN w:val="0"/>
        <w:adjustRightInd w:val="0"/>
        <w:ind w:firstLine="709"/>
        <w:jc w:val="center"/>
        <w:rPr>
          <w:b/>
          <w:sz w:val="28"/>
          <w:szCs w:val="28"/>
        </w:rPr>
      </w:pP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5.1. К проведению контрольных (надзорных) мероприятий могут при необходимости привлекаться специалисты, эксперты, экспертные организации в порядке, установленном Законом № 248-ФЗ.</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 xml:space="preserve">5.2. Индивидуальный предприниматель, гражданин, являющиеся контролируемыми лицами, вправе в соответствии с частью 8 статьи 31 Закона </w:t>
      </w:r>
      <w:r w:rsidRPr="00EC3A1B">
        <w:rPr>
          <w:sz w:val="28"/>
          <w:szCs w:val="28"/>
        </w:rPr>
        <w:br/>
        <w:t>№ 248-ФЗ представить в орган муниципального контроля информацию о невозможности присутствия при проведении контрольного мероприятия в следующих случаях:</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а) нахождение на стационарном лечении в медицинском учреждении;</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б) нахождение за пределами Российской Федерации;</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в) административный арест;</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г)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д) обстоятельства непреодолимой силы, препятствующие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5.3. К заявлению о невозможности присутствия при проведении контрольного мероприятия прилагаются документы, подтверждающие факт наличия (наступления) обстоятельств, указанных в пункте 5.2 Положения.</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При удовлетворении указанного заявления администрацией проведение контрольного мероприятия переносится на срок, необходимый для устранения причин, повлекших невозможность присутствия контролируемого лица при проведении контрольного мероприятия.</w:t>
      </w:r>
    </w:p>
    <w:p w:rsidR="002F421D" w:rsidRPr="00EC3A1B" w:rsidRDefault="002F421D" w:rsidP="002F421D">
      <w:pPr>
        <w:pStyle w:val="Default"/>
        <w:ind w:firstLine="709"/>
        <w:jc w:val="both"/>
        <w:rPr>
          <w:sz w:val="28"/>
          <w:szCs w:val="28"/>
        </w:rPr>
      </w:pPr>
      <w:r w:rsidRPr="00EC3A1B">
        <w:rPr>
          <w:sz w:val="28"/>
          <w:szCs w:val="28"/>
        </w:rPr>
        <w:t xml:space="preserve">5.4. </w:t>
      </w:r>
      <w:proofErr w:type="gramStart"/>
      <w:r w:rsidRPr="00EC3A1B">
        <w:rPr>
          <w:sz w:val="28"/>
          <w:szCs w:val="28"/>
        </w:rPr>
        <w:t>В случаях отсутствия контролируемого лица либо его представителя, предоставления контролируемым лицом информации органу муниципального контроля о невозможности присутствия при проведении контрольного мероприятия в соответствии с требованиями, определенными пунктом 5.2 Положения,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roofErr w:type="gramEnd"/>
    </w:p>
    <w:p w:rsidR="002F421D" w:rsidRPr="00EC3A1B" w:rsidRDefault="002F421D" w:rsidP="002F421D">
      <w:pPr>
        <w:pStyle w:val="Default"/>
        <w:ind w:firstLine="709"/>
        <w:jc w:val="both"/>
        <w:rPr>
          <w:sz w:val="28"/>
          <w:szCs w:val="28"/>
        </w:rPr>
      </w:pPr>
      <w:r w:rsidRPr="00EC3A1B">
        <w:rPr>
          <w:sz w:val="28"/>
          <w:szCs w:val="28"/>
        </w:rPr>
        <w:t>5.5.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2F421D" w:rsidRPr="00EC3A1B" w:rsidRDefault="002F421D" w:rsidP="002F421D">
      <w:pPr>
        <w:pStyle w:val="Default"/>
        <w:ind w:firstLine="709"/>
        <w:jc w:val="both"/>
        <w:rPr>
          <w:sz w:val="28"/>
          <w:szCs w:val="28"/>
        </w:rPr>
      </w:pPr>
      <w:r w:rsidRPr="00EC3A1B">
        <w:rPr>
          <w:sz w:val="28"/>
          <w:szCs w:val="28"/>
        </w:rPr>
        <w:t xml:space="preserve">5.6. В случае, если проведение контрольного мероприятия оказалось невозможным в связи с отсутствием контролируемого лица по месту нахождения </w:t>
      </w:r>
      <w:r w:rsidRPr="00EC3A1B">
        <w:rPr>
          <w:sz w:val="28"/>
          <w:szCs w:val="28"/>
        </w:rPr>
        <w:lastRenderedPageBreak/>
        <w:t xml:space="preserve">(осуществления деятельности), либо в связи с фактическим неосуществлением </w:t>
      </w:r>
      <w:proofErr w:type="gramStart"/>
      <w:r w:rsidRPr="00EC3A1B">
        <w:rPr>
          <w:sz w:val="28"/>
          <w:szCs w:val="28"/>
        </w:rPr>
        <w:t>деятельности</w:t>
      </w:r>
      <w:proofErr w:type="gramEnd"/>
      <w:r w:rsidRPr="00EC3A1B">
        <w:rPr>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частями 4 и 5 статьи 21 Закона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2F421D" w:rsidRPr="00EC3A1B" w:rsidRDefault="002F421D" w:rsidP="002F421D">
      <w:pPr>
        <w:autoSpaceDE w:val="0"/>
        <w:autoSpaceDN w:val="0"/>
        <w:adjustRightInd w:val="0"/>
        <w:ind w:firstLine="709"/>
        <w:jc w:val="both"/>
        <w:rPr>
          <w:sz w:val="28"/>
          <w:szCs w:val="28"/>
        </w:rPr>
      </w:pPr>
      <w:r w:rsidRPr="00EC3A1B">
        <w:rPr>
          <w:sz w:val="28"/>
          <w:szCs w:val="28"/>
        </w:rPr>
        <w:t>5.7. При поступлении в администрацию сведений о причинении вреда (ущерба) или об угрозе причинения вреда (ущерба) охраняемым законом ценностям, содержащихся в обращениях граждан и организаций, информации от органов государственной власти, органов местного самоуправления, средств массовой информации, Инспектором проводится оценка их достоверности и при необходимости:</w:t>
      </w:r>
    </w:p>
    <w:p w:rsidR="002F421D" w:rsidRPr="00EC3A1B" w:rsidRDefault="002F421D" w:rsidP="002F421D">
      <w:pPr>
        <w:autoSpaceDE w:val="0"/>
        <w:autoSpaceDN w:val="0"/>
        <w:adjustRightInd w:val="0"/>
        <w:ind w:firstLine="709"/>
        <w:jc w:val="both"/>
        <w:rPr>
          <w:sz w:val="28"/>
          <w:szCs w:val="28"/>
        </w:rPr>
      </w:pPr>
      <w:r w:rsidRPr="00EC3A1B">
        <w:rPr>
          <w:sz w:val="28"/>
          <w:szCs w:val="28"/>
        </w:rPr>
        <w:t>а) запрашиваются дополнительные сведения и материалы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2F421D" w:rsidRPr="00EC3A1B" w:rsidRDefault="002F421D" w:rsidP="002F421D">
      <w:pPr>
        <w:autoSpaceDE w:val="0"/>
        <w:autoSpaceDN w:val="0"/>
        <w:adjustRightInd w:val="0"/>
        <w:ind w:firstLine="709"/>
        <w:jc w:val="both"/>
        <w:rPr>
          <w:sz w:val="28"/>
          <w:szCs w:val="28"/>
        </w:rPr>
      </w:pPr>
      <w:r w:rsidRPr="00EC3A1B">
        <w:rPr>
          <w:sz w:val="28"/>
          <w:szCs w:val="28"/>
        </w:rPr>
        <w:t>б) запрашиваются у контролируемого лица пояснения в отношении указанных сведений;</w:t>
      </w:r>
    </w:p>
    <w:p w:rsidR="002F421D" w:rsidRPr="00EC3A1B" w:rsidRDefault="002F421D" w:rsidP="002F421D">
      <w:pPr>
        <w:autoSpaceDE w:val="0"/>
        <w:autoSpaceDN w:val="0"/>
        <w:adjustRightInd w:val="0"/>
        <w:ind w:firstLine="709"/>
        <w:jc w:val="both"/>
        <w:rPr>
          <w:sz w:val="28"/>
          <w:szCs w:val="28"/>
        </w:rPr>
      </w:pPr>
      <w:r w:rsidRPr="00EC3A1B">
        <w:rPr>
          <w:sz w:val="28"/>
          <w:szCs w:val="28"/>
        </w:rPr>
        <w:t>в) обеспечивается, в том числе по решению главы, проведение контрольного мероприятия без взаимодействия с контролируемым лицом.</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5.8. Для фиксации Инспектором и лицами, привлекаемыми к проведению контрольных мероприятий, доказательств нарушений обязательных требований могут использоваться фотосъемка, аудио- и видеозапись, а также механические и электронные средства измерения (далее - технические средства).</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Видеозапись может осуществляться посредством технических средств, имеющихся в распоряжении Инспектора, лиц, привлекаемых к проведению контрольных мероприятий.</w:t>
      </w:r>
    </w:p>
    <w:p w:rsidR="002F421D" w:rsidRPr="00EC3A1B" w:rsidRDefault="002F421D" w:rsidP="002F421D">
      <w:pPr>
        <w:pStyle w:val="Default"/>
        <w:ind w:firstLine="709"/>
        <w:jc w:val="both"/>
        <w:rPr>
          <w:sz w:val="28"/>
          <w:szCs w:val="28"/>
        </w:rPr>
      </w:pPr>
      <w:r w:rsidRPr="00EC3A1B">
        <w:rPr>
          <w:sz w:val="28"/>
          <w:szCs w:val="28"/>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мероприятий принимается Инспектором самостоятельно.</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Аудиозапись проводимого контрольного мероприятия осуществляется при отсутствии возможности осуществления видеозаписи.</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Ауди</w:t>
      </w:r>
      <w:proofErr w:type="gramStart"/>
      <w:r w:rsidRPr="00EC3A1B">
        <w:rPr>
          <w:sz w:val="28"/>
          <w:szCs w:val="28"/>
        </w:rPr>
        <w:t>о-</w:t>
      </w:r>
      <w:proofErr w:type="gramEnd"/>
      <w:r w:rsidRPr="00EC3A1B">
        <w:rPr>
          <w:sz w:val="28"/>
          <w:szCs w:val="28"/>
        </w:rPr>
        <w:t xml:space="preserve"> и (или) видеозапись осуществляется открыто, с уведомлением в начале и конце записи о дате, месте, времени начала и окончания осуществления записи.</w:t>
      </w:r>
    </w:p>
    <w:p w:rsidR="002F421D" w:rsidRPr="00EC3A1B" w:rsidRDefault="002F421D" w:rsidP="002F421D">
      <w:pPr>
        <w:pStyle w:val="Default"/>
        <w:ind w:firstLine="709"/>
        <w:jc w:val="both"/>
        <w:rPr>
          <w:sz w:val="28"/>
          <w:szCs w:val="28"/>
        </w:rPr>
      </w:pPr>
      <w:r w:rsidRPr="00EC3A1B">
        <w:rPr>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В документах, составляемых Инспектором по результатам контрольных </w:t>
      </w:r>
      <w:r w:rsidRPr="00EC3A1B">
        <w:rPr>
          <w:sz w:val="28"/>
          <w:szCs w:val="28"/>
        </w:rPr>
        <w:lastRenderedPageBreak/>
        <w:t>действий, делается отметка об осуществлении фотографирования, аудио- и видеозаписи с указанием марки и модели, используемых при этом технических средств, фотографии, аудио- и видеозаписи, используемые для доказательств нарушений обязательных требований, прикладываются к таким документам в виде приложения.</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5.9. При проведении контрольного мероприятия аудио- или видеозапись осуществляется в случаях:</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а) проведения контрольного мероприятия во взаимодействии с контролируемым лицом одним должностным лицом;</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б) с момента выявления при проведении контрольного мероприятия во взаимодействии с контролируемым лицом признаков нарушений обязательных требований;</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в) в случае отказа контролируемого лица Инспектору в доступе на объекты контроля.</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5.10. Материалы, полученные в результате применения фотосъемки, аудио- и видеозаписи, иных способов фиксации доказательств, хранятся вместе с материалами соответствующего контрольного мероприятия. В случае</w:t>
      </w:r>
      <w:proofErr w:type="gramStart"/>
      <w:r w:rsidRPr="00EC3A1B">
        <w:rPr>
          <w:sz w:val="28"/>
          <w:szCs w:val="28"/>
        </w:rPr>
        <w:t>,</w:t>
      </w:r>
      <w:proofErr w:type="gramEnd"/>
      <w:r w:rsidRPr="00EC3A1B">
        <w:rPr>
          <w:sz w:val="28"/>
          <w:szCs w:val="28"/>
        </w:rPr>
        <w:t xml:space="preserve"> если материалы, полученные в результате применения фотосъемки, аудио- и видеозаписи, иных способов фиксации доказательств, существуют только в электронной форме, такие материалы хранятся в администрации в течение сроков хранения материалов соответствующего контрольного мероприятия.</w:t>
      </w:r>
    </w:p>
    <w:p w:rsidR="002F421D" w:rsidRPr="00EC3A1B" w:rsidRDefault="002F421D" w:rsidP="002F421D">
      <w:pPr>
        <w:autoSpaceDE w:val="0"/>
        <w:autoSpaceDN w:val="0"/>
        <w:adjustRightInd w:val="0"/>
        <w:ind w:firstLine="709"/>
        <w:jc w:val="both"/>
        <w:rPr>
          <w:sz w:val="28"/>
          <w:szCs w:val="28"/>
        </w:rPr>
      </w:pPr>
      <w:r w:rsidRPr="00EC3A1B">
        <w:rPr>
          <w:sz w:val="28"/>
          <w:szCs w:val="28"/>
        </w:rPr>
        <w:t>5.11. Контрольное мероприятие проводится в соответствии с режимом работы контролируемого лица.</w:t>
      </w:r>
    </w:p>
    <w:p w:rsidR="002F421D" w:rsidRPr="00EC3A1B" w:rsidRDefault="002F421D" w:rsidP="002F421D">
      <w:pPr>
        <w:autoSpaceDE w:val="0"/>
        <w:autoSpaceDN w:val="0"/>
        <w:adjustRightInd w:val="0"/>
        <w:ind w:firstLine="709"/>
        <w:jc w:val="both"/>
        <w:rPr>
          <w:sz w:val="28"/>
          <w:szCs w:val="28"/>
        </w:rPr>
      </w:pPr>
      <w:r w:rsidRPr="00EC3A1B">
        <w:rPr>
          <w:sz w:val="28"/>
          <w:szCs w:val="28"/>
        </w:rPr>
        <w:t xml:space="preserve">5.12. </w:t>
      </w:r>
      <w:proofErr w:type="gramStart"/>
      <w:r w:rsidRPr="00EC3A1B">
        <w:rPr>
          <w:sz w:val="28"/>
          <w:szCs w:val="28"/>
        </w:rPr>
        <w:t>По окончании проведения контрольного мероприятия, предусматривающего взаимодействие с контролируемым лицом, а также по окончании обязательного профилактического визита или контрольного мероприятия без взаимодействия в соответствии с частью 9 статьи 52.1 и частью 2 статьи 87 Закона № 248-ФЗ, составляется</w:t>
      </w:r>
      <w:r w:rsidRPr="00EC3A1B">
        <w:t xml:space="preserve"> </w:t>
      </w:r>
      <w:r w:rsidRPr="00EC3A1B">
        <w:rPr>
          <w:sz w:val="28"/>
          <w:szCs w:val="28"/>
        </w:rPr>
        <w:t>акт контрольного мероприятия (далее также – акт) по форме, утвержденной приказом Министерства экономического развития Российской Федерации от 31.03.2021 г. № 151.</w:t>
      </w:r>
      <w:proofErr w:type="gramEnd"/>
    </w:p>
    <w:p w:rsidR="002F421D" w:rsidRPr="00EC3A1B" w:rsidRDefault="002F421D" w:rsidP="002F421D">
      <w:pPr>
        <w:autoSpaceDE w:val="0"/>
        <w:autoSpaceDN w:val="0"/>
        <w:adjustRightInd w:val="0"/>
        <w:ind w:firstLine="709"/>
        <w:jc w:val="both"/>
        <w:rPr>
          <w:sz w:val="28"/>
          <w:szCs w:val="28"/>
        </w:rPr>
      </w:pPr>
      <w:r w:rsidRPr="00EC3A1B">
        <w:rPr>
          <w:sz w:val="28"/>
          <w:szCs w:val="28"/>
        </w:rPr>
        <w:t>В случае</w:t>
      </w:r>
      <w:proofErr w:type="gramStart"/>
      <w:r w:rsidRPr="00EC3A1B">
        <w:rPr>
          <w:sz w:val="28"/>
          <w:szCs w:val="28"/>
        </w:rPr>
        <w:t>,</w:t>
      </w:r>
      <w:proofErr w:type="gramEnd"/>
      <w:r w:rsidRPr="00EC3A1B">
        <w:rPr>
          <w:sz w:val="28"/>
          <w:szCs w:val="28"/>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2F421D" w:rsidRPr="00EC3A1B" w:rsidRDefault="002F421D" w:rsidP="002F421D">
      <w:pPr>
        <w:autoSpaceDE w:val="0"/>
        <w:autoSpaceDN w:val="0"/>
        <w:adjustRightInd w:val="0"/>
        <w:ind w:firstLine="709"/>
        <w:jc w:val="both"/>
        <w:rPr>
          <w:sz w:val="28"/>
          <w:szCs w:val="28"/>
        </w:rPr>
      </w:pPr>
      <w:r w:rsidRPr="00EC3A1B">
        <w:rPr>
          <w:sz w:val="28"/>
          <w:szCs w:val="28"/>
        </w:rPr>
        <w:t>Документы, иные материалы, являющиеся доказательствами нарушения обязательных требований, приобщаются к акту.</w:t>
      </w:r>
    </w:p>
    <w:p w:rsidR="002F421D" w:rsidRPr="00EC3A1B" w:rsidRDefault="002F421D" w:rsidP="002F421D">
      <w:pPr>
        <w:autoSpaceDE w:val="0"/>
        <w:autoSpaceDN w:val="0"/>
        <w:adjustRightInd w:val="0"/>
        <w:ind w:firstLine="709"/>
        <w:jc w:val="both"/>
        <w:rPr>
          <w:sz w:val="28"/>
          <w:szCs w:val="28"/>
        </w:rPr>
      </w:pPr>
      <w:r w:rsidRPr="00EC3A1B">
        <w:rPr>
          <w:sz w:val="28"/>
          <w:szCs w:val="28"/>
        </w:rPr>
        <w:t>Акт составляется в сроки, определенные частью 3 статьи 87 Закона № 248-ФЗ.</w:t>
      </w:r>
    </w:p>
    <w:p w:rsidR="002F421D" w:rsidRPr="00EC3A1B" w:rsidRDefault="002F421D" w:rsidP="002F421D">
      <w:pPr>
        <w:widowControl w:val="0"/>
        <w:autoSpaceDE w:val="0"/>
        <w:autoSpaceDN w:val="0"/>
        <w:adjustRightInd w:val="0"/>
        <w:ind w:firstLine="709"/>
        <w:jc w:val="both"/>
        <w:rPr>
          <w:sz w:val="28"/>
          <w:szCs w:val="28"/>
        </w:rPr>
      </w:pPr>
      <w:r w:rsidRPr="00EC3A1B">
        <w:rPr>
          <w:sz w:val="28"/>
          <w:szCs w:val="28"/>
        </w:rPr>
        <w:t xml:space="preserve">5.13. В случае несогласия с фактами и выводами, изложенными в акте </w:t>
      </w:r>
      <w:r w:rsidRPr="00EC3A1B">
        <w:rPr>
          <w:sz w:val="28"/>
          <w:szCs w:val="28"/>
        </w:rPr>
        <w:lastRenderedPageBreak/>
        <w:t>контрольного мероприятия, контролируемое лицо вправе направить жалобу в порядке, предусмотренном главой 9 Закона № 248-ФЗ.</w:t>
      </w:r>
    </w:p>
    <w:p w:rsidR="002F421D" w:rsidRPr="00EC3A1B" w:rsidRDefault="002F421D" w:rsidP="002F421D">
      <w:pPr>
        <w:autoSpaceDE w:val="0"/>
        <w:autoSpaceDN w:val="0"/>
        <w:adjustRightInd w:val="0"/>
        <w:ind w:firstLine="709"/>
        <w:jc w:val="both"/>
        <w:rPr>
          <w:rFonts w:eastAsiaTheme="minorHAnsi"/>
          <w:sz w:val="28"/>
          <w:szCs w:val="28"/>
          <w:lang w:eastAsia="en-US"/>
        </w:rPr>
      </w:pPr>
      <w:r w:rsidRPr="00EC3A1B">
        <w:rPr>
          <w:rFonts w:eastAsiaTheme="minorHAnsi"/>
          <w:sz w:val="28"/>
          <w:szCs w:val="28"/>
          <w:lang w:eastAsia="en-US"/>
        </w:rPr>
        <w:t>5.14.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F421D" w:rsidRPr="00EC3A1B" w:rsidRDefault="002F421D" w:rsidP="002F421D">
      <w:pPr>
        <w:autoSpaceDE w:val="0"/>
        <w:autoSpaceDN w:val="0"/>
        <w:adjustRightInd w:val="0"/>
        <w:ind w:firstLine="709"/>
        <w:jc w:val="both"/>
        <w:rPr>
          <w:sz w:val="28"/>
          <w:szCs w:val="28"/>
        </w:rPr>
      </w:pPr>
      <w:r w:rsidRPr="00EC3A1B">
        <w:rPr>
          <w:sz w:val="28"/>
          <w:szCs w:val="28"/>
        </w:rPr>
        <w:t>5.15. В случае выявления при проведении контрольного мероприятия нарушений обязательных требований Инспектор после оформления акта контрольного мероприятия обязан:</w:t>
      </w:r>
    </w:p>
    <w:p w:rsidR="002F421D" w:rsidRPr="00EC3A1B" w:rsidRDefault="002F421D" w:rsidP="002F421D">
      <w:pPr>
        <w:autoSpaceDE w:val="0"/>
        <w:autoSpaceDN w:val="0"/>
        <w:adjustRightInd w:val="0"/>
        <w:ind w:firstLine="709"/>
        <w:jc w:val="both"/>
        <w:rPr>
          <w:sz w:val="28"/>
          <w:szCs w:val="28"/>
        </w:rPr>
      </w:pPr>
      <w:r w:rsidRPr="00EC3A1B">
        <w:rPr>
          <w:sz w:val="28"/>
          <w:szCs w:val="28"/>
        </w:rPr>
        <w:t>5.15.1. выдать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2F421D" w:rsidRPr="00EC3A1B" w:rsidRDefault="002F421D" w:rsidP="002F421D">
      <w:pPr>
        <w:autoSpaceDE w:val="0"/>
        <w:autoSpaceDN w:val="0"/>
        <w:adjustRightInd w:val="0"/>
        <w:ind w:firstLine="709"/>
        <w:jc w:val="both"/>
        <w:rPr>
          <w:sz w:val="28"/>
          <w:szCs w:val="28"/>
        </w:rPr>
      </w:pPr>
      <w:proofErr w:type="gramStart"/>
      <w:r w:rsidRPr="00EC3A1B">
        <w:rPr>
          <w:sz w:val="28"/>
          <w:szCs w:val="28"/>
        </w:rPr>
        <w:t>5.15.2.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EC3A1B">
        <w:rPr>
          <w:sz w:val="28"/>
          <w:szCs w:val="28"/>
        </w:rPr>
        <w:t xml:space="preserve"> </w:t>
      </w:r>
      <w:proofErr w:type="gramStart"/>
      <w:r w:rsidRPr="00EC3A1B">
        <w:rPr>
          <w:sz w:val="28"/>
          <w:szCs w:val="28"/>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2F421D" w:rsidRPr="00EC3A1B" w:rsidRDefault="002F421D" w:rsidP="002F421D">
      <w:pPr>
        <w:autoSpaceDE w:val="0"/>
        <w:autoSpaceDN w:val="0"/>
        <w:adjustRightInd w:val="0"/>
        <w:ind w:firstLine="709"/>
        <w:jc w:val="both"/>
        <w:rPr>
          <w:sz w:val="28"/>
          <w:szCs w:val="28"/>
        </w:rPr>
      </w:pPr>
      <w:r w:rsidRPr="00EC3A1B">
        <w:rPr>
          <w:sz w:val="28"/>
          <w:szCs w:val="28"/>
        </w:rPr>
        <w:t>5.15.3.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F421D" w:rsidRPr="00EC3A1B" w:rsidRDefault="002F421D" w:rsidP="002F421D">
      <w:pPr>
        <w:autoSpaceDE w:val="0"/>
        <w:autoSpaceDN w:val="0"/>
        <w:adjustRightInd w:val="0"/>
        <w:ind w:firstLine="709"/>
        <w:jc w:val="both"/>
        <w:rPr>
          <w:sz w:val="28"/>
          <w:szCs w:val="28"/>
        </w:rPr>
      </w:pPr>
      <w:proofErr w:type="gramStart"/>
      <w:r w:rsidRPr="00EC3A1B">
        <w:rPr>
          <w:sz w:val="28"/>
          <w:szCs w:val="28"/>
        </w:rPr>
        <w:t>5.15.4.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2F421D" w:rsidRPr="00EC3A1B" w:rsidRDefault="002F421D" w:rsidP="002F421D">
      <w:pPr>
        <w:autoSpaceDE w:val="0"/>
        <w:autoSpaceDN w:val="0"/>
        <w:adjustRightInd w:val="0"/>
        <w:ind w:firstLine="709"/>
        <w:jc w:val="both"/>
        <w:rPr>
          <w:sz w:val="28"/>
          <w:szCs w:val="28"/>
        </w:rPr>
      </w:pPr>
      <w:r w:rsidRPr="00EC3A1B">
        <w:rPr>
          <w:sz w:val="28"/>
          <w:szCs w:val="28"/>
        </w:rPr>
        <w:t>5.15.5.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F421D" w:rsidRPr="00EC3A1B" w:rsidRDefault="002F421D" w:rsidP="002F421D">
      <w:pPr>
        <w:widowControl w:val="0"/>
        <w:autoSpaceDE w:val="0"/>
        <w:autoSpaceDN w:val="0"/>
        <w:adjustRightInd w:val="0"/>
        <w:ind w:firstLine="709"/>
        <w:jc w:val="both"/>
        <w:rPr>
          <w:sz w:val="28"/>
          <w:szCs w:val="28"/>
        </w:rPr>
      </w:pPr>
    </w:p>
    <w:p w:rsidR="002F421D" w:rsidRPr="00EC3A1B" w:rsidRDefault="002F421D" w:rsidP="002F421D">
      <w:pPr>
        <w:autoSpaceDE w:val="0"/>
        <w:autoSpaceDN w:val="0"/>
        <w:adjustRightInd w:val="0"/>
        <w:jc w:val="center"/>
        <w:rPr>
          <w:b/>
          <w:bCs/>
          <w:sz w:val="28"/>
          <w:szCs w:val="28"/>
        </w:rPr>
      </w:pPr>
      <w:r w:rsidRPr="00EC3A1B">
        <w:rPr>
          <w:b/>
          <w:sz w:val="28"/>
          <w:szCs w:val="28"/>
        </w:rPr>
        <w:lastRenderedPageBreak/>
        <w:t xml:space="preserve">6. </w:t>
      </w:r>
      <w:r w:rsidRPr="00EC3A1B">
        <w:rPr>
          <w:b/>
          <w:bCs/>
          <w:sz w:val="28"/>
          <w:szCs w:val="28"/>
        </w:rPr>
        <w:t xml:space="preserve">Обжалование решений контрольного органа, </w:t>
      </w:r>
    </w:p>
    <w:p w:rsidR="002F421D" w:rsidRPr="00EC3A1B" w:rsidRDefault="002F421D" w:rsidP="002F421D">
      <w:pPr>
        <w:autoSpaceDE w:val="0"/>
        <w:autoSpaceDN w:val="0"/>
        <w:adjustRightInd w:val="0"/>
        <w:jc w:val="center"/>
        <w:rPr>
          <w:b/>
          <w:bCs/>
          <w:sz w:val="28"/>
          <w:szCs w:val="28"/>
        </w:rPr>
      </w:pPr>
      <w:r w:rsidRPr="00EC3A1B">
        <w:rPr>
          <w:b/>
          <w:bCs/>
          <w:sz w:val="28"/>
          <w:szCs w:val="28"/>
        </w:rPr>
        <w:t>действий (бездействия) его должностных лиц</w:t>
      </w:r>
    </w:p>
    <w:p w:rsidR="002F421D" w:rsidRPr="00EC3A1B" w:rsidRDefault="002F421D" w:rsidP="002F421D">
      <w:pPr>
        <w:autoSpaceDE w:val="0"/>
        <w:autoSpaceDN w:val="0"/>
        <w:adjustRightInd w:val="0"/>
        <w:ind w:firstLine="709"/>
        <w:jc w:val="center"/>
        <w:rPr>
          <w:b/>
          <w:bCs/>
          <w:sz w:val="28"/>
          <w:szCs w:val="28"/>
        </w:rPr>
      </w:pPr>
    </w:p>
    <w:p w:rsidR="002F421D" w:rsidRPr="00EC3A1B" w:rsidRDefault="002F421D" w:rsidP="002F421D">
      <w:pPr>
        <w:pStyle w:val="formattext"/>
        <w:shd w:val="clear" w:color="auto" w:fill="FFFFFF"/>
        <w:spacing w:before="0" w:beforeAutospacing="0" w:after="0" w:afterAutospacing="0" w:line="240" w:lineRule="auto"/>
        <w:ind w:firstLine="709"/>
        <w:jc w:val="both"/>
        <w:textAlignment w:val="baseline"/>
        <w:rPr>
          <w:rFonts w:ascii="Times New Roman" w:hAnsi="Times New Roman"/>
          <w:sz w:val="28"/>
          <w:szCs w:val="28"/>
        </w:rPr>
      </w:pPr>
      <w:r w:rsidRPr="00EC3A1B">
        <w:rPr>
          <w:rFonts w:ascii="Times New Roman" w:hAnsi="Times New Roman"/>
          <w:sz w:val="28"/>
          <w:szCs w:val="28"/>
        </w:rPr>
        <w:t>6.1. Решения администрации, действия (бездействие) должностных лиц органа муниципального контроля могут быть обжалованы в порядке, установленном главой 9 Закона №248-ФЗ.</w:t>
      </w:r>
    </w:p>
    <w:p w:rsidR="002F421D" w:rsidRPr="00EC3A1B" w:rsidRDefault="002F421D" w:rsidP="002F421D">
      <w:pPr>
        <w:widowControl w:val="0"/>
        <w:autoSpaceDE w:val="0"/>
        <w:autoSpaceDN w:val="0"/>
        <w:adjustRightInd w:val="0"/>
        <w:ind w:firstLine="709"/>
        <w:jc w:val="both"/>
        <w:outlineLvl w:val="1"/>
        <w:rPr>
          <w:sz w:val="28"/>
          <w:szCs w:val="28"/>
        </w:rPr>
      </w:pPr>
      <w:r w:rsidRPr="00EC3A1B">
        <w:rPr>
          <w:sz w:val="28"/>
          <w:szCs w:val="28"/>
        </w:rPr>
        <w:t>6.2. При осуществлении муниципального контроля досудебный порядок подачи жалоб не применяется согласно части 4 статьи 39 Закона № 248-ФЗ.</w:t>
      </w:r>
    </w:p>
    <w:p w:rsidR="002F421D" w:rsidRPr="00EC3A1B" w:rsidRDefault="002F421D" w:rsidP="002F421D">
      <w:pPr>
        <w:widowControl w:val="0"/>
        <w:autoSpaceDE w:val="0"/>
        <w:autoSpaceDN w:val="0"/>
        <w:adjustRightInd w:val="0"/>
        <w:ind w:firstLine="709"/>
        <w:jc w:val="both"/>
        <w:outlineLvl w:val="1"/>
        <w:rPr>
          <w:rFonts w:eastAsia="Calibri"/>
          <w:b/>
          <w:sz w:val="28"/>
          <w:szCs w:val="28"/>
          <w:lang w:eastAsia="en-US"/>
        </w:rPr>
      </w:pPr>
    </w:p>
    <w:p w:rsidR="002F421D" w:rsidRPr="00EC3A1B" w:rsidRDefault="002F421D" w:rsidP="002F421D">
      <w:pPr>
        <w:pStyle w:val="1ff8"/>
        <w:jc w:val="center"/>
        <w:rPr>
          <w:rFonts w:ascii="Times New Roman" w:hAnsi="Times New Roman" w:cs="Times New Roman"/>
          <w:b/>
          <w:bCs/>
          <w:color w:val="000000"/>
          <w:sz w:val="28"/>
          <w:szCs w:val="28"/>
        </w:rPr>
      </w:pPr>
      <w:r w:rsidRPr="00EC3A1B">
        <w:rPr>
          <w:rFonts w:ascii="Times New Roman" w:hAnsi="Times New Roman" w:cs="Times New Roman"/>
          <w:b/>
          <w:bCs/>
          <w:color w:val="000000"/>
          <w:sz w:val="28"/>
          <w:szCs w:val="28"/>
        </w:rPr>
        <w:t>7. Ключевые показатели муниципального контроля и их целевые значения</w:t>
      </w:r>
    </w:p>
    <w:p w:rsidR="002F421D" w:rsidRPr="00EC3A1B" w:rsidRDefault="002F421D" w:rsidP="002F421D">
      <w:pPr>
        <w:pStyle w:val="1ff8"/>
        <w:jc w:val="center"/>
        <w:rPr>
          <w:rFonts w:ascii="Times New Roman" w:hAnsi="Times New Roman" w:cs="Times New Roman"/>
          <w:b/>
          <w:bCs/>
          <w:color w:val="000000"/>
          <w:sz w:val="28"/>
          <w:szCs w:val="28"/>
        </w:rPr>
      </w:pPr>
    </w:p>
    <w:p w:rsidR="002F421D" w:rsidRPr="00EC3A1B" w:rsidRDefault="002F421D" w:rsidP="002F421D">
      <w:pPr>
        <w:pStyle w:val="1ff8"/>
        <w:ind w:firstLine="567"/>
        <w:jc w:val="both"/>
        <w:rPr>
          <w:rFonts w:ascii="Times New Roman" w:hAnsi="Times New Roman" w:cs="Times New Roman"/>
          <w:sz w:val="28"/>
          <w:szCs w:val="28"/>
        </w:rPr>
      </w:pPr>
      <w:r w:rsidRPr="00EC3A1B">
        <w:rPr>
          <w:rFonts w:ascii="Times New Roman" w:hAnsi="Times New Roman" w:cs="Times New Roman"/>
          <w:color w:val="000000"/>
          <w:sz w:val="28"/>
          <w:szCs w:val="28"/>
        </w:rPr>
        <w:t>7.1. Оценка результативности и эффективности осуществления муниципального контроля осуществляется на основании статьи 30 Закона № 248-ФЗ.</w:t>
      </w:r>
    </w:p>
    <w:p w:rsidR="002F421D" w:rsidRPr="00EC3A1B" w:rsidRDefault="002F421D" w:rsidP="002F421D">
      <w:pPr>
        <w:widowControl w:val="0"/>
        <w:autoSpaceDE w:val="0"/>
        <w:autoSpaceDN w:val="0"/>
        <w:adjustRightInd w:val="0"/>
        <w:ind w:firstLine="567"/>
        <w:jc w:val="both"/>
        <w:outlineLvl w:val="1"/>
        <w:rPr>
          <w:color w:val="000000"/>
          <w:sz w:val="28"/>
          <w:szCs w:val="28"/>
        </w:rPr>
      </w:pPr>
      <w:r w:rsidRPr="00EC3A1B">
        <w:rPr>
          <w:color w:val="000000"/>
          <w:sz w:val="28"/>
          <w:szCs w:val="28"/>
        </w:rPr>
        <w:t xml:space="preserve">7.2. Ключевые показатели вида контроля и их целевые значения, индикативные показатели для муниципального контроля утверждаются </w:t>
      </w:r>
      <w:r w:rsidR="00C16BA1">
        <w:rPr>
          <w:color w:val="000000"/>
          <w:sz w:val="28"/>
          <w:szCs w:val="28"/>
        </w:rPr>
        <w:t>Советом депутатов муниципального образования сельское поселение «село Ачайваям»</w:t>
      </w:r>
      <w:r w:rsidRPr="00EC3A1B">
        <w:rPr>
          <w:color w:val="000000"/>
          <w:sz w:val="28"/>
          <w:szCs w:val="28"/>
        </w:rPr>
        <w:t>.</w:t>
      </w:r>
    </w:p>
    <w:p w:rsidR="002F421D" w:rsidRPr="00EC3A1B" w:rsidRDefault="002F421D" w:rsidP="002F421D">
      <w:pPr>
        <w:widowControl w:val="0"/>
        <w:autoSpaceDE w:val="0"/>
        <w:autoSpaceDN w:val="0"/>
        <w:adjustRightInd w:val="0"/>
        <w:outlineLvl w:val="1"/>
        <w:rPr>
          <w:rFonts w:eastAsia="Calibri"/>
          <w:b/>
          <w:sz w:val="28"/>
          <w:szCs w:val="28"/>
          <w:lang w:eastAsia="en-US"/>
        </w:rPr>
      </w:pPr>
    </w:p>
    <w:p w:rsidR="002F421D" w:rsidRPr="00EC3A1B" w:rsidRDefault="002F421D" w:rsidP="002F421D">
      <w:pPr>
        <w:pStyle w:val="af2"/>
        <w:widowControl w:val="0"/>
        <w:autoSpaceDE w:val="0"/>
        <w:autoSpaceDN w:val="0"/>
        <w:adjustRightInd w:val="0"/>
        <w:spacing w:after="0" w:line="240" w:lineRule="auto"/>
        <w:ind w:left="0"/>
        <w:jc w:val="center"/>
        <w:outlineLvl w:val="1"/>
        <w:rPr>
          <w:rFonts w:ascii="Times New Roman" w:hAnsi="Times New Roman"/>
          <w:b/>
          <w:sz w:val="28"/>
          <w:szCs w:val="28"/>
        </w:rPr>
      </w:pPr>
      <w:r w:rsidRPr="00EC3A1B">
        <w:rPr>
          <w:rFonts w:ascii="Times New Roman" w:hAnsi="Times New Roman"/>
          <w:b/>
          <w:sz w:val="28"/>
          <w:szCs w:val="28"/>
        </w:rPr>
        <w:t>8. Заключительные положения</w:t>
      </w:r>
    </w:p>
    <w:p w:rsidR="002F421D" w:rsidRPr="00EC3A1B" w:rsidRDefault="002F421D" w:rsidP="002F421D">
      <w:pPr>
        <w:pStyle w:val="af2"/>
        <w:widowControl w:val="0"/>
        <w:autoSpaceDE w:val="0"/>
        <w:autoSpaceDN w:val="0"/>
        <w:adjustRightInd w:val="0"/>
        <w:spacing w:after="0" w:line="240" w:lineRule="auto"/>
        <w:ind w:left="0" w:firstLine="709"/>
        <w:jc w:val="center"/>
        <w:outlineLvl w:val="1"/>
        <w:rPr>
          <w:rFonts w:ascii="Times New Roman" w:hAnsi="Times New Roman"/>
          <w:b/>
          <w:sz w:val="28"/>
          <w:szCs w:val="28"/>
        </w:rPr>
      </w:pPr>
    </w:p>
    <w:p w:rsidR="002F421D" w:rsidRPr="00EC3A1B" w:rsidRDefault="002F421D" w:rsidP="002F421D">
      <w:pPr>
        <w:pStyle w:val="ad"/>
        <w:spacing w:after="0"/>
        <w:ind w:firstLine="567"/>
        <w:jc w:val="both"/>
        <w:rPr>
          <w:sz w:val="28"/>
          <w:szCs w:val="28"/>
        </w:rPr>
      </w:pPr>
      <w:r w:rsidRPr="00EC3A1B">
        <w:rPr>
          <w:sz w:val="28"/>
          <w:szCs w:val="28"/>
        </w:rPr>
        <w:t xml:space="preserve">8.1. </w:t>
      </w:r>
      <w:bookmarkStart w:id="0" w:name="bookmark4"/>
      <w:r w:rsidR="00C16BA1" w:rsidRPr="00EC3A1B">
        <w:rPr>
          <w:sz w:val="28"/>
          <w:szCs w:val="28"/>
        </w:rPr>
        <w:t>Обязательное применение проверочных листов осуществляется после урегулирования и принятия нормативного правового акта Правительством Российской Федерации.</w:t>
      </w:r>
    </w:p>
    <w:bookmarkEnd w:id="0"/>
    <w:p w:rsidR="002F421D" w:rsidRPr="00EC3A1B" w:rsidRDefault="002F421D" w:rsidP="002F421D">
      <w:pPr>
        <w:pStyle w:val="1ff8"/>
        <w:jc w:val="center"/>
        <w:rPr>
          <w:rFonts w:ascii="Times New Roman" w:hAnsi="Times New Roman" w:cs="Times New Roman"/>
          <w:sz w:val="28"/>
          <w:szCs w:val="28"/>
        </w:rPr>
      </w:pPr>
    </w:p>
    <w:p w:rsidR="002F421D" w:rsidRPr="00EC3A1B" w:rsidRDefault="002F421D" w:rsidP="002F421D">
      <w:pPr>
        <w:widowControl w:val="0"/>
        <w:tabs>
          <w:tab w:val="left" w:pos="5670"/>
          <w:tab w:val="left" w:pos="6180"/>
        </w:tabs>
        <w:autoSpaceDE w:val="0"/>
        <w:autoSpaceDN w:val="0"/>
        <w:spacing w:line="360" w:lineRule="exact"/>
        <w:jc w:val="right"/>
        <w:outlineLvl w:val="0"/>
        <w:rPr>
          <w:sz w:val="28"/>
          <w:szCs w:val="28"/>
        </w:rPr>
      </w:pPr>
    </w:p>
    <w:p w:rsidR="00FC08EF" w:rsidRDefault="00FC08EF" w:rsidP="00CC4397">
      <w:pPr>
        <w:widowControl w:val="0"/>
        <w:tabs>
          <w:tab w:val="left" w:pos="5670"/>
          <w:tab w:val="left" w:pos="6180"/>
        </w:tabs>
        <w:autoSpaceDE w:val="0"/>
        <w:autoSpaceDN w:val="0"/>
        <w:spacing w:line="360" w:lineRule="exact"/>
        <w:jc w:val="right"/>
        <w:outlineLvl w:val="0"/>
        <w:rPr>
          <w:sz w:val="28"/>
          <w:szCs w:val="28"/>
        </w:rPr>
      </w:pPr>
    </w:p>
    <w:p w:rsidR="00FC08EF" w:rsidRDefault="00FC08EF" w:rsidP="00CC4397">
      <w:pPr>
        <w:widowControl w:val="0"/>
        <w:tabs>
          <w:tab w:val="left" w:pos="5670"/>
          <w:tab w:val="left" w:pos="6180"/>
        </w:tabs>
        <w:autoSpaceDE w:val="0"/>
        <w:autoSpaceDN w:val="0"/>
        <w:spacing w:line="360" w:lineRule="exact"/>
        <w:jc w:val="right"/>
        <w:outlineLvl w:val="0"/>
        <w:rPr>
          <w:sz w:val="28"/>
          <w:szCs w:val="28"/>
        </w:rPr>
      </w:pPr>
    </w:p>
    <w:p w:rsidR="00FC08EF" w:rsidRDefault="00FC08EF" w:rsidP="00CC4397">
      <w:pPr>
        <w:widowControl w:val="0"/>
        <w:tabs>
          <w:tab w:val="left" w:pos="5670"/>
          <w:tab w:val="left" w:pos="6180"/>
        </w:tabs>
        <w:autoSpaceDE w:val="0"/>
        <w:autoSpaceDN w:val="0"/>
        <w:spacing w:line="360" w:lineRule="exact"/>
        <w:jc w:val="right"/>
        <w:outlineLvl w:val="0"/>
        <w:rPr>
          <w:sz w:val="28"/>
          <w:szCs w:val="28"/>
        </w:rPr>
      </w:pPr>
    </w:p>
    <w:p w:rsidR="00EC70D5" w:rsidRPr="00EC3A1B" w:rsidRDefault="00EC70D5" w:rsidP="00F60405">
      <w:pPr>
        <w:widowControl w:val="0"/>
        <w:tabs>
          <w:tab w:val="left" w:pos="5670"/>
          <w:tab w:val="left" w:pos="6180"/>
        </w:tabs>
        <w:autoSpaceDE w:val="0"/>
        <w:autoSpaceDN w:val="0"/>
        <w:spacing w:line="360" w:lineRule="exact"/>
        <w:outlineLvl w:val="0"/>
        <w:rPr>
          <w:sz w:val="28"/>
          <w:szCs w:val="28"/>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7576B">
      <w:pPr>
        <w:pStyle w:val="ConsPlusNormal"/>
        <w:spacing w:line="240" w:lineRule="exact"/>
        <w:ind w:firstLine="0"/>
        <w:rPr>
          <w:rFonts w:ascii="Times New Roman" w:hAnsi="Times New Roman" w:cs="Times New Roman"/>
          <w:color w:val="000000"/>
          <w:sz w:val="24"/>
          <w:szCs w:val="24"/>
        </w:rPr>
      </w:pPr>
      <w:bookmarkStart w:id="1" w:name="_GoBack"/>
      <w:bookmarkEnd w:id="1"/>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C16BA1" w:rsidRDefault="00C16BA1" w:rsidP="00894027">
      <w:pPr>
        <w:pStyle w:val="ConsPlusNormal"/>
        <w:spacing w:line="240" w:lineRule="exact"/>
        <w:ind w:firstLine="0"/>
        <w:jc w:val="right"/>
        <w:rPr>
          <w:rFonts w:ascii="Times New Roman" w:hAnsi="Times New Roman" w:cs="Times New Roman"/>
          <w:color w:val="000000"/>
          <w:sz w:val="24"/>
          <w:szCs w:val="24"/>
        </w:rPr>
      </w:pPr>
    </w:p>
    <w:p w:rsidR="00E440C4" w:rsidRPr="00EC70D5" w:rsidRDefault="00E440C4" w:rsidP="00894027">
      <w:pPr>
        <w:pStyle w:val="ConsPlusNormal"/>
        <w:spacing w:line="240" w:lineRule="exact"/>
        <w:ind w:firstLine="0"/>
        <w:jc w:val="right"/>
        <w:rPr>
          <w:rFonts w:ascii="Times New Roman" w:hAnsi="Times New Roman" w:cs="Times New Roman"/>
          <w:color w:val="000000"/>
          <w:sz w:val="24"/>
          <w:szCs w:val="24"/>
        </w:rPr>
      </w:pPr>
      <w:r w:rsidRPr="00EC70D5">
        <w:rPr>
          <w:rFonts w:ascii="Times New Roman" w:hAnsi="Times New Roman" w:cs="Times New Roman"/>
          <w:color w:val="000000"/>
          <w:sz w:val="24"/>
          <w:szCs w:val="24"/>
        </w:rPr>
        <w:t xml:space="preserve">Приложение </w:t>
      </w:r>
    </w:p>
    <w:p w:rsidR="00F60405" w:rsidRDefault="00894027" w:rsidP="00894027">
      <w:pPr>
        <w:pStyle w:val="ConsPlusNormal"/>
        <w:spacing w:line="240" w:lineRule="exact"/>
        <w:ind w:firstLine="0"/>
        <w:jc w:val="right"/>
        <w:rPr>
          <w:rFonts w:ascii="Times New Roman" w:hAnsi="Times New Roman" w:cs="Times New Roman"/>
          <w:color w:val="000000"/>
          <w:sz w:val="24"/>
          <w:szCs w:val="24"/>
        </w:rPr>
      </w:pPr>
      <w:r w:rsidRPr="00EC70D5">
        <w:rPr>
          <w:rFonts w:ascii="Times New Roman" w:hAnsi="Times New Roman" w:cs="Times New Roman"/>
          <w:color w:val="000000"/>
          <w:sz w:val="24"/>
          <w:szCs w:val="24"/>
        </w:rPr>
        <w:t xml:space="preserve">к Положению </w:t>
      </w:r>
      <w:r w:rsidRPr="00EC70D5">
        <w:rPr>
          <w:rFonts w:ascii="Times New Roman" w:hAnsi="Times New Roman" w:cs="Times New Roman"/>
          <w:color w:val="000000"/>
          <w:sz w:val="24"/>
          <w:szCs w:val="24"/>
        </w:rPr>
        <w:br/>
      </w:r>
      <w:r w:rsidR="008C2198" w:rsidRPr="00EC70D5">
        <w:rPr>
          <w:rFonts w:ascii="Times New Roman" w:hAnsi="Times New Roman" w:cs="Times New Roman"/>
          <w:color w:val="000000"/>
          <w:sz w:val="24"/>
          <w:szCs w:val="24"/>
        </w:rPr>
        <w:t xml:space="preserve">о муниципальном </w:t>
      </w:r>
      <w:r w:rsidR="00C16BA1">
        <w:rPr>
          <w:rFonts w:ascii="Times New Roman" w:hAnsi="Times New Roman" w:cs="Times New Roman"/>
          <w:color w:val="000000"/>
          <w:sz w:val="24"/>
          <w:szCs w:val="24"/>
        </w:rPr>
        <w:t xml:space="preserve">жилищном контроле </w:t>
      </w:r>
      <w:r w:rsidRPr="00EC70D5">
        <w:rPr>
          <w:rFonts w:ascii="Times New Roman" w:hAnsi="Times New Roman" w:cs="Times New Roman"/>
          <w:color w:val="000000"/>
          <w:sz w:val="24"/>
          <w:szCs w:val="24"/>
        </w:rPr>
        <w:br/>
        <w:t xml:space="preserve">на территории </w:t>
      </w:r>
      <w:r w:rsidR="00F60405">
        <w:rPr>
          <w:rFonts w:ascii="Times New Roman" w:hAnsi="Times New Roman" w:cs="Times New Roman"/>
          <w:color w:val="000000"/>
          <w:sz w:val="24"/>
          <w:szCs w:val="24"/>
        </w:rPr>
        <w:t xml:space="preserve">сельского поселения </w:t>
      </w:r>
    </w:p>
    <w:p w:rsidR="00F60405" w:rsidRDefault="00F60405" w:rsidP="00894027">
      <w:pPr>
        <w:pStyle w:val="ConsPlusNormal"/>
        <w:spacing w:line="240" w:lineRule="exact"/>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«село Ачайваям»</w:t>
      </w:r>
    </w:p>
    <w:p w:rsidR="00F60405" w:rsidRDefault="00F60405" w:rsidP="00894027">
      <w:pPr>
        <w:pStyle w:val="ConsPlusNormal"/>
        <w:spacing w:line="240" w:lineRule="exact"/>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Олюторского муниципального </w:t>
      </w:r>
    </w:p>
    <w:p w:rsidR="00894027" w:rsidRPr="00EC70D5" w:rsidRDefault="00F60405" w:rsidP="00894027">
      <w:pPr>
        <w:pStyle w:val="ConsPlusNormal"/>
        <w:spacing w:line="240" w:lineRule="exact"/>
        <w:ind w:firstLine="0"/>
        <w:jc w:val="right"/>
        <w:rPr>
          <w:rFonts w:ascii="Times New Roman" w:hAnsi="Times New Roman" w:cs="Times New Roman"/>
          <w:sz w:val="24"/>
          <w:szCs w:val="24"/>
        </w:rPr>
      </w:pPr>
      <w:r>
        <w:rPr>
          <w:rFonts w:ascii="Times New Roman" w:hAnsi="Times New Roman" w:cs="Times New Roman"/>
          <w:color w:val="000000"/>
          <w:sz w:val="24"/>
          <w:szCs w:val="24"/>
        </w:rPr>
        <w:t xml:space="preserve">района Камчатского края </w:t>
      </w:r>
    </w:p>
    <w:p w:rsidR="00E440C4" w:rsidRPr="00EC3A1B" w:rsidRDefault="00E440C4" w:rsidP="00CC4397">
      <w:pPr>
        <w:widowControl w:val="0"/>
        <w:tabs>
          <w:tab w:val="left" w:pos="5670"/>
          <w:tab w:val="left" w:pos="6180"/>
        </w:tabs>
        <w:autoSpaceDE w:val="0"/>
        <w:autoSpaceDN w:val="0"/>
        <w:spacing w:line="360" w:lineRule="exact"/>
        <w:jc w:val="right"/>
        <w:outlineLvl w:val="0"/>
        <w:rPr>
          <w:sz w:val="28"/>
          <w:szCs w:val="28"/>
        </w:rPr>
      </w:pPr>
    </w:p>
    <w:p w:rsidR="00E440C4" w:rsidRPr="00EC3A1B" w:rsidRDefault="00E440C4" w:rsidP="00E440C4">
      <w:pPr>
        <w:pStyle w:val="ConsPlusNormal"/>
        <w:ind w:firstLine="0"/>
        <w:jc w:val="right"/>
        <w:rPr>
          <w:rFonts w:ascii="Times New Roman" w:hAnsi="Times New Roman" w:cs="Times New Roman"/>
          <w:b/>
          <w:bCs/>
          <w:color w:val="000000"/>
          <w:sz w:val="26"/>
          <w:szCs w:val="24"/>
        </w:rPr>
      </w:pPr>
    </w:p>
    <w:p w:rsidR="00C16BA1" w:rsidRPr="00EC3A1B" w:rsidRDefault="00C16BA1" w:rsidP="00C16BA1">
      <w:pPr>
        <w:pStyle w:val="ConsPlusTitle"/>
        <w:jc w:val="center"/>
        <w:rPr>
          <w:sz w:val="28"/>
          <w:szCs w:val="28"/>
        </w:rPr>
      </w:pPr>
      <w:bookmarkStart w:id="2" w:name="Par381"/>
      <w:bookmarkEnd w:id="2"/>
      <w:r w:rsidRPr="00EC3A1B">
        <w:rPr>
          <w:color w:val="000000"/>
          <w:sz w:val="28"/>
          <w:szCs w:val="28"/>
        </w:rPr>
        <w:t>Критерии</w:t>
      </w:r>
    </w:p>
    <w:p w:rsidR="00C16BA1" w:rsidRPr="00EC3A1B" w:rsidRDefault="00C16BA1" w:rsidP="00C16BA1">
      <w:pPr>
        <w:pStyle w:val="ConsPlusTitle"/>
        <w:jc w:val="center"/>
        <w:rPr>
          <w:sz w:val="28"/>
          <w:szCs w:val="28"/>
        </w:rPr>
      </w:pPr>
      <w:r w:rsidRPr="00EC3A1B">
        <w:rPr>
          <w:color w:val="000000"/>
          <w:sz w:val="28"/>
          <w:szCs w:val="28"/>
        </w:rPr>
        <w:t xml:space="preserve">отнесения </w:t>
      </w:r>
      <w:r w:rsidRPr="00EC3A1B">
        <w:rPr>
          <w:bCs w:val="0"/>
          <w:color w:val="000000"/>
          <w:sz w:val="28"/>
          <w:szCs w:val="28"/>
        </w:rPr>
        <w:t xml:space="preserve">объектов </w:t>
      </w:r>
      <w:r>
        <w:rPr>
          <w:color w:val="000000"/>
          <w:sz w:val="28"/>
          <w:szCs w:val="28"/>
        </w:rPr>
        <w:t xml:space="preserve">муниципального жилищного контроля </w:t>
      </w:r>
      <w:r w:rsidRPr="00EC3A1B">
        <w:rPr>
          <w:color w:val="000000"/>
          <w:sz w:val="28"/>
          <w:szCs w:val="28"/>
        </w:rPr>
        <w:br/>
        <w:t xml:space="preserve">к определенной категории риска при осуществлении муниципального </w:t>
      </w:r>
      <w:r>
        <w:rPr>
          <w:color w:val="000000"/>
          <w:sz w:val="28"/>
          <w:szCs w:val="28"/>
        </w:rPr>
        <w:t xml:space="preserve">жилищного </w:t>
      </w:r>
      <w:r w:rsidRPr="00EC3A1B">
        <w:rPr>
          <w:color w:val="000000"/>
          <w:sz w:val="28"/>
          <w:szCs w:val="28"/>
        </w:rPr>
        <w:t xml:space="preserve">контроля </w:t>
      </w:r>
      <w:r w:rsidRPr="00EC3A1B">
        <w:rPr>
          <w:sz w:val="28"/>
          <w:szCs w:val="28"/>
        </w:rPr>
        <w:t xml:space="preserve">на территории </w:t>
      </w:r>
      <w:r>
        <w:rPr>
          <w:sz w:val="28"/>
          <w:szCs w:val="28"/>
        </w:rPr>
        <w:t>сельского поселения</w:t>
      </w:r>
      <w:r>
        <w:rPr>
          <w:sz w:val="28"/>
          <w:szCs w:val="28"/>
        </w:rPr>
        <w:br/>
        <w:t xml:space="preserve">«село Ачайваям» Олюторского муниципального района Камчатского края </w:t>
      </w:r>
    </w:p>
    <w:p w:rsidR="00C16BA1" w:rsidRPr="00EC3A1B" w:rsidRDefault="00C16BA1" w:rsidP="00C16BA1">
      <w:pPr>
        <w:pStyle w:val="ConsPlusNormal"/>
        <w:ind w:firstLine="709"/>
        <w:jc w:val="both"/>
        <w:rPr>
          <w:rFonts w:ascii="Times New Roman" w:hAnsi="Times New Roman" w:cs="Times New Roman"/>
          <w:sz w:val="26"/>
          <w:szCs w:val="28"/>
        </w:rPr>
      </w:pPr>
    </w:p>
    <w:tbl>
      <w:tblPr>
        <w:tblW w:w="10053" w:type="dxa"/>
        <w:tblCellMar>
          <w:left w:w="0" w:type="dxa"/>
          <w:right w:w="0" w:type="dxa"/>
        </w:tblCellMar>
        <w:tblLook w:val="04A0" w:firstRow="1" w:lastRow="0" w:firstColumn="1" w:lastColumn="0" w:noHBand="0" w:noVBand="1"/>
      </w:tblPr>
      <w:tblGrid>
        <w:gridCol w:w="708"/>
        <w:gridCol w:w="7644"/>
        <w:gridCol w:w="1701"/>
      </w:tblGrid>
      <w:tr w:rsidR="00C16BA1" w:rsidRPr="00EC3A1B" w:rsidTr="002C3590">
        <w:tc>
          <w:tcPr>
            <w:tcW w:w="708"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16BA1" w:rsidRDefault="00C16BA1" w:rsidP="00C16BA1">
            <w:pPr>
              <w:ind w:left="-142" w:right="-119"/>
              <w:jc w:val="center"/>
              <w:rPr>
                <w:b/>
                <w:sz w:val="24"/>
                <w:szCs w:val="24"/>
              </w:rPr>
            </w:pPr>
            <w:r>
              <w:rPr>
                <w:b/>
                <w:sz w:val="24"/>
                <w:szCs w:val="24"/>
              </w:rPr>
              <w:t>№</w:t>
            </w:r>
          </w:p>
          <w:p w:rsidR="00C16BA1" w:rsidRPr="00EC3A1B" w:rsidRDefault="00C16BA1" w:rsidP="00C16BA1">
            <w:pPr>
              <w:ind w:left="-142" w:right="-119"/>
              <w:jc w:val="center"/>
              <w:rPr>
                <w:b/>
                <w:sz w:val="24"/>
                <w:szCs w:val="24"/>
              </w:rPr>
            </w:pPr>
            <w:proofErr w:type="gramStart"/>
            <w:r w:rsidRPr="00EC3A1B">
              <w:rPr>
                <w:b/>
                <w:sz w:val="24"/>
                <w:szCs w:val="24"/>
              </w:rPr>
              <w:t>п</w:t>
            </w:r>
            <w:proofErr w:type="gramEnd"/>
            <w:r w:rsidRPr="00EC3A1B">
              <w:rPr>
                <w:b/>
                <w:sz w:val="24"/>
                <w:szCs w:val="24"/>
              </w:rPr>
              <w:t>/п</w:t>
            </w:r>
          </w:p>
        </w:tc>
        <w:tc>
          <w:tcPr>
            <w:tcW w:w="7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16BA1" w:rsidRPr="00EC3A1B" w:rsidRDefault="00C16BA1" w:rsidP="00C16BA1">
            <w:pPr>
              <w:jc w:val="center"/>
              <w:rPr>
                <w:b/>
                <w:sz w:val="24"/>
                <w:szCs w:val="24"/>
              </w:rPr>
            </w:pPr>
            <w:r w:rsidRPr="00EC3A1B">
              <w:rPr>
                <w:b/>
                <w:sz w:val="24"/>
                <w:szCs w:val="24"/>
              </w:rPr>
              <w:t>Объекты муниципального</w:t>
            </w:r>
            <w:r>
              <w:rPr>
                <w:b/>
                <w:sz w:val="24"/>
                <w:szCs w:val="24"/>
              </w:rPr>
              <w:t xml:space="preserve"> жилищного</w:t>
            </w:r>
            <w:r w:rsidRPr="00EC3A1B">
              <w:rPr>
                <w:b/>
                <w:sz w:val="24"/>
                <w:szCs w:val="24"/>
              </w:rPr>
              <w:t xml:space="preserve"> контроля на территории </w:t>
            </w:r>
            <w:r w:rsidRPr="00C16BA1">
              <w:rPr>
                <w:b/>
                <w:sz w:val="24"/>
                <w:szCs w:val="28"/>
              </w:rPr>
              <w:t>сельского поселения</w:t>
            </w:r>
            <w:r>
              <w:rPr>
                <w:b/>
                <w:sz w:val="24"/>
                <w:szCs w:val="28"/>
              </w:rPr>
              <w:t xml:space="preserve"> </w:t>
            </w:r>
            <w:r w:rsidRPr="00C16BA1">
              <w:rPr>
                <w:b/>
                <w:sz w:val="24"/>
                <w:szCs w:val="28"/>
              </w:rPr>
              <w:t>«село Ачайваям» Олюторского муниципального района Камчатского края</w:t>
            </w:r>
            <w:r w:rsidRPr="00C16BA1">
              <w:rPr>
                <w:sz w:val="24"/>
                <w:szCs w:val="28"/>
              </w:rPr>
              <w:t xml:space="preserve"> </w:t>
            </w:r>
          </w:p>
        </w:tc>
        <w:tc>
          <w:tcPr>
            <w:tcW w:w="170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16BA1" w:rsidRPr="00EC3A1B" w:rsidRDefault="00C16BA1" w:rsidP="002C3590">
            <w:pPr>
              <w:jc w:val="center"/>
              <w:rPr>
                <w:b/>
                <w:sz w:val="24"/>
                <w:szCs w:val="24"/>
              </w:rPr>
            </w:pPr>
            <w:r w:rsidRPr="00EC3A1B">
              <w:rPr>
                <w:b/>
                <w:sz w:val="24"/>
                <w:szCs w:val="24"/>
              </w:rPr>
              <w:t>Категория риска</w:t>
            </w:r>
          </w:p>
        </w:tc>
      </w:tr>
      <w:tr w:rsidR="00C16BA1" w:rsidRPr="00EC3A1B" w:rsidTr="002C3590">
        <w:tc>
          <w:tcPr>
            <w:tcW w:w="708"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16BA1" w:rsidRPr="00EC3A1B" w:rsidRDefault="00C16BA1" w:rsidP="002C3590">
            <w:pPr>
              <w:jc w:val="center"/>
              <w:rPr>
                <w:sz w:val="24"/>
                <w:szCs w:val="24"/>
              </w:rPr>
            </w:pPr>
            <w:r w:rsidRPr="00EC3A1B">
              <w:rPr>
                <w:sz w:val="24"/>
                <w:szCs w:val="24"/>
              </w:rPr>
              <w:t>1</w:t>
            </w:r>
          </w:p>
        </w:tc>
        <w:tc>
          <w:tcPr>
            <w:tcW w:w="7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16BA1" w:rsidRPr="00EC3A1B" w:rsidRDefault="00C16BA1" w:rsidP="002C3590">
            <w:pPr>
              <w:ind w:firstLine="345"/>
              <w:jc w:val="both"/>
              <w:rPr>
                <w:sz w:val="24"/>
                <w:szCs w:val="24"/>
              </w:rPr>
            </w:pPr>
            <w:proofErr w:type="gramStart"/>
            <w:r w:rsidRPr="00EC3A1B">
              <w:rPr>
                <w:sz w:val="24"/>
                <w:szCs w:val="24"/>
              </w:rPr>
              <w:t xml:space="preserve">Юридические лица,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w:t>
            </w:r>
            <w:r>
              <w:rPr>
                <w:sz w:val="24"/>
                <w:szCs w:val="24"/>
              </w:rPr>
              <w:t xml:space="preserve">обязательных </w:t>
            </w:r>
            <w:r w:rsidRPr="00EC3A1B">
              <w:rPr>
                <w:sz w:val="24"/>
                <w:szCs w:val="24"/>
              </w:rPr>
              <w:t xml:space="preserve">требований </w:t>
            </w:r>
            <w:r>
              <w:rPr>
                <w:sz w:val="24"/>
                <w:szCs w:val="24"/>
              </w:rPr>
              <w:t xml:space="preserve">и (или) </w:t>
            </w:r>
            <w:r w:rsidRPr="00EC3A1B">
              <w:rPr>
                <w:sz w:val="24"/>
                <w:szCs w:val="24"/>
              </w:rPr>
              <w:t>при наличии вступившего в законную силу в течение последнего года на дату принятия решения об отнесении деятельности юридического лица или</w:t>
            </w:r>
            <w:proofErr w:type="gramEnd"/>
            <w:r w:rsidRPr="00EC3A1B">
              <w:rPr>
                <w:sz w:val="24"/>
                <w:szCs w:val="24"/>
              </w:rPr>
              <w:t xml:space="preserve">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w:t>
            </w:r>
            <w:r w:rsidRPr="00BB5F51">
              <w:rPr>
                <w:sz w:val="24"/>
                <w:szCs w:val="24"/>
              </w:rPr>
              <w:t>правонарушения, связанного с нарушением требований, предусмотренных пунктами 1-12 части 1</w:t>
            </w:r>
            <w:r>
              <w:rPr>
                <w:sz w:val="24"/>
                <w:szCs w:val="24"/>
              </w:rPr>
              <w:t xml:space="preserve"> </w:t>
            </w:r>
            <w:r w:rsidRPr="00BB5F51">
              <w:rPr>
                <w:sz w:val="24"/>
                <w:szCs w:val="24"/>
              </w:rPr>
              <w:t>статьи 20 Жилищного кодекса Российской Федерации, выявленных в ходе осуществления муниципального контроля</w:t>
            </w:r>
            <w:r w:rsidRPr="00EC3A1B">
              <w:rPr>
                <w:sz w:val="24"/>
                <w:szCs w:val="24"/>
              </w:rPr>
              <w:t>.</w:t>
            </w:r>
          </w:p>
        </w:tc>
        <w:tc>
          <w:tcPr>
            <w:tcW w:w="170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16BA1" w:rsidRPr="00EC3A1B" w:rsidRDefault="00C16BA1" w:rsidP="002C3590">
            <w:pPr>
              <w:jc w:val="center"/>
              <w:rPr>
                <w:sz w:val="24"/>
                <w:szCs w:val="24"/>
              </w:rPr>
            </w:pPr>
            <w:r w:rsidRPr="00EC3A1B">
              <w:rPr>
                <w:sz w:val="24"/>
                <w:szCs w:val="24"/>
              </w:rPr>
              <w:t>Средний риск</w:t>
            </w:r>
          </w:p>
        </w:tc>
      </w:tr>
      <w:tr w:rsidR="00C16BA1" w:rsidRPr="00EC3A1B" w:rsidTr="002C3590">
        <w:tc>
          <w:tcPr>
            <w:tcW w:w="70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16BA1" w:rsidRPr="00EC3A1B" w:rsidRDefault="00C16BA1" w:rsidP="002C3590">
            <w:pPr>
              <w:jc w:val="center"/>
              <w:rPr>
                <w:sz w:val="24"/>
                <w:szCs w:val="24"/>
              </w:rPr>
            </w:pPr>
            <w:r w:rsidRPr="00EC3A1B">
              <w:rPr>
                <w:sz w:val="24"/>
                <w:szCs w:val="24"/>
              </w:rPr>
              <w:t>2</w:t>
            </w:r>
          </w:p>
        </w:tc>
        <w:tc>
          <w:tcPr>
            <w:tcW w:w="7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16BA1" w:rsidRPr="00EC3A1B" w:rsidRDefault="00C16BA1" w:rsidP="002C3590">
            <w:pPr>
              <w:ind w:firstLine="345"/>
              <w:jc w:val="both"/>
              <w:rPr>
                <w:sz w:val="24"/>
                <w:szCs w:val="24"/>
              </w:rPr>
            </w:pPr>
            <w:r w:rsidRPr="00EC3A1B">
              <w:rPr>
                <w:sz w:val="24"/>
                <w:szCs w:val="24"/>
              </w:rPr>
              <w:t xml:space="preserve">Юридические лица, индивидуальные предприниматели </w:t>
            </w:r>
            <w:r w:rsidRPr="00BB5F51">
              <w:rPr>
                <w:sz w:val="24"/>
                <w:szCs w:val="24"/>
              </w:rPr>
              <w:t>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за нарушение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w:t>
            </w:r>
          </w:p>
        </w:tc>
        <w:tc>
          <w:tcPr>
            <w:tcW w:w="170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16BA1" w:rsidRPr="00EC3A1B" w:rsidRDefault="00C16BA1" w:rsidP="002C3590">
            <w:pPr>
              <w:jc w:val="center"/>
              <w:rPr>
                <w:sz w:val="24"/>
                <w:szCs w:val="24"/>
              </w:rPr>
            </w:pPr>
            <w:r w:rsidRPr="00EC3A1B">
              <w:rPr>
                <w:sz w:val="24"/>
                <w:szCs w:val="24"/>
              </w:rPr>
              <w:t>Умеренный риск</w:t>
            </w:r>
          </w:p>
        </w:tc>
      </w:tr>
      <w:tr w:rsidR="00C16BA1" w:rsidRPr="007A79F4" w:rsidTr="002C3590">
        <w:tc>
          <w:tcPr>
            <w:tcW w:w="70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16BA1" w:rsidRPr="00EC3A1B" w:rsidRDefault="00C16BA1" w:rsidP="002C3590">
            <w:pPr>
              <w:jc w:val="center"/>
              <w:rPr>
                <w:sz w:val="24"/>
                <w:szCs w:val="24"/>
              </w:rPr>
            </w:pPr>
            <w:r w:rsidRPr="00EC3A1B">
              <w:rPr>
                <w:sz w:val="24"/>
                <w:szCs w:val="24"/>
              </w:rPr>
              <w:t>3</w:t>
            </w:r>
          </w:p>
        </w:tc>
        <w:tc>
          <w:tcPr>
            <w:tcW w:w="7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16BA1" w:rsidRPr="00EC3A1B" w:rsidRDefault="00C16BA1" w:rsidP="002C3590">
            <w:pPr>
              <w:ind w:firstLine="345"/>
              <w:jc w:val="both"/>
              <w:rPr>
                <w:sz w:val="24"/>
                <w:szCs w:val="24"/>
              </w:rPr>
            </w:pPr>
            <w:r>
              <w:rPr>
                <w:sz w:val="24"/>
                <w:szCs w:val="24"/>
              </w:rPr>
              <w:t>Контролируемые лица</w:t>
            </w:r>
            <w:r w:rsidRPr="00EC3A1B">
              <w:rPr>
                <w:sz w:val="24"/>
                <w:szCs w:val="24"/>
              </w:rPr>
              <w:t xml:space="preserve"> при отсутствии обстоятельств, указанных в пунктах 1 и 2 настоящих Критериев отнесения объектов муниципального </w:t>
            </w:r>
            <w:r>
              <w:rPr>
                <w:sz w:val="24"/>
                <w:szCs w:val="24"/>
              </w:rPr>
              <w:t xml:space="preserve">жилищного </w:t>
            </w:r>
            <w:r w:rsidRPr="00EC3A1B">
              <w:rPr>
                <w:sz w:val="24"/>
                <w:szCs w:val="24"/>
              </w:rPr>
              <w:t>контроля к категориям риска</w:t>
            </w:r>
          </w:p>
        </w:tc>
        <w:tc>
          <w:tcPr>
            <w:tcW w:w="170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16BA1" w:rsidRPr="007A79F4" w:rsidRDefault="00C16BA1" w:rsidP="002C3590">
            <w:pPr>
              <w:jc w:val="center"/>
              <w:rPr>
                <w:sz w:val="24"/>
                <w:szCs w:val="24"/>
              </w:rPr>
            </w:pPr>
            <w:r w:rsidRPr="00EC3A1B">
              <w:rPr>
                <w:sz w:val="24"/>
                <w:szCs w:val="24"/>
              </w:rPr>
              <w:t>Низкий риск</w:t>
            </w:r>
          </w:p>
        </w:tc>
      </w:tr>
    </w:tbl>
    <w:p w:rsidR="00C16BA1" w:rsidRDefault="00C16BA1" w:rsidP="00C16BA1">
      <w:pPr>
        <w:pStyle w:val="ConsPlusNormal"/>
        <w:ind w:firstLine="709"/>
        <w:jc w:val="both"/>
        <w:rPr>
          <w:rFonts w:ascii="Times New Roman" w:hAnsi="Times New Roman" w:cs="Times New Roman"/>
          <w:sz w:val="26"/>
          <w:szCs w:val="28"/>
        </w:rPr>
      </w:pPr>
    </w:p>
    <w:sectPr w:rsidR="00C16BA1" w:rsidSect="002E6652">
      <w:footerReference w:type="first" r:id="rId11"/>
      <w:pgSz w:w="11906" w:h="16838"/>
      <w:pgMar w:top="709" w:right="567" w:bottom="1134" w:left="1418" w:header="0" w:footer="0"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C82" w:rsidRDefault="00DC3C82">
      <w:r>
        <w:separator/>
      </w:r>
    </w:p>
  </w:endnote>
  <w:endnote w:type="continuationSeparator" w:id="0">
    <w:p w:rsidR="00DC3C82" w:rsidRDefault="00DC3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Romic">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OfficinaSansC">
    <w:altName w:val="OfficinaSansC"/>
    <w:panose1 w:val="00000000000000000000"/>
    <w:charset w:val="CC"/>
    <w:family w:val="swiss"/>
    <w:notTrueType/>
    <w:pitch w:val="default"/>
    <w:sig w:usb0="00000201" w:usb1="00000000" w:usb2="00000000" w:usb3="00000000" w:csb0="00000004" w:csb1="00000000"/>
  </w:font>
  <w:font w:name="Times New Roman CYR">
    <w:panose1 w:val="02020603050405020304"/>
    <w:charset w:val="CC"/>
    <w:family w:val="roman"/>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21D" w:rsidRDefault="002F421D">
    <w:pPr>
      <w:pStyle w:val="a3"/>
    </w:pPr>
    <w:r>
      <w:t>138 01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C82" w:rsidRDefault="00DC3C82">
      <w:r>
        <w:separator/>
      </w:r>
    </w:p>
  </w:footnote>
  <w:footnote w:type="continuationSeparator" w:id="0">
    <w:p w:rsidR="00DC3C82" w:rsidRDefault="00DC3C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61FE7"/>
    <w:multiLevelType w:val="multilevel"/>
    <w:tmpl w:val="09F691A4"/>
    <w:styleLink w:val="1"/>
    <w:lvl w:ilvl="0">
      <w:start w:val="3"/>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9F86F6C"/>
    <w:multiLevelType w:val="hybridMultilevel"/>
    <w:tmpl w:val="F6F4B708"/>
    <w:lvl w:ilvl="0" w:tplc="4DFE62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5D06D65"/>
    <w:multiLevelType w:val="hybridMultilevel"/>
    <w:tmpl w:val="205A71C8"/>
    <w:lvl w:ilvl="0" w:tplc="E50A5BC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2261D7E"/>
    <w:multiLevelType w:val="hybridMultilevel"/>
    <w:tmpl w:val="16AAF948"/>
    <w:name w:val="Outlin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66D95D88"/>
    <w:multiLevelType w:val="hybridMultilevel"/>
    <w:tmpl w:val="AE881DA4"/>
    <w:lvl w:ilvl="0" w:tplc="A2423A2C">
      <w:start w:val="1"/>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4"/>
  </w:num>
  <w:num w:numId="3">
    <w:abstractNumId w:val="1"/>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25DD"/>
    <w:rsid w:val="00000039"/>
    <w:rsid w:val="000006CD"/>
    <w:rsid w:val="0000308C"/>
    <w:rsid w:val="00003ACB"/>
    <w:rsid w:val="0000550D"/>
    <w:rsid w:val="000056A8"/>
    <w:rsid w:val="000056F1"/>
    <w:rsid w:val="0000574B"/>
    <w:rsid w:val="0000670F"/>
    <w:rsid w:val="00007114"/>
    <w:rsid w:val="00011CF4"/>
    <w:rsid w:val="00012FF0"/>
    <w:rsid w:val="00013789"/>
    <w:rsid w:val="000145BB"/>
    <w:rsid w:val="00014F99"/>
    <w:rsid w:val="00016F60"/>
    <w:rsid w:val="00017363"/>
    <w:rsid w:val="000177A7"/>
    <w:rsid w:val="00020C06"/>
    <w:rsid w:val="00020E6E"/>
    <w:rsid w:val="00021485"/>
    <w:rsid w:val="0002162E"/>
    <w:rsid w:val="000227B9"/>
    <w:rsid w:val="00022B8B"/>
    <w:rsid w:val="00023DFF"/>
    <w:rsid w:val="000244D1"/>
    <w:rsid w:val="00024DF0"/>
    <w:rsid w:val="00025075"/>
    <w:rsid w:val="00025084"/>
    <w:rsid w:val="0002522E"/>
    <w:rsid w:val="0002609E"/>
    <w:rsid w:val="00027108"/>
    <w:rsid w:val="00030540"/>
    <w:rsid w:val="0003055F"/>
    <w:rsid w:val="00032472"/>
    <w:rsid w:val="000326BB"/>
    <w:rsid w:val="0003302F"/>
    <w:rsid w:val="0003320E"/>
    <w:rsid w:val="00034A09"/>
    <w:rsid w:val="00035042"/>
    <w:rsid w:val="00036768"/>
    <w:rsid w:val="0003696E"/>
    <w:rsid w:val="00040453"/>
    <w:rsid w:val="000409C3"/>
    <w:rsid w:val="00040FAD"/>
    <w:rsid w:val="00042570"/>
    <w:rsid w:val="00042E02"/>
    <w:rsid w:val="00043794"/>
    <w:rsid w:val="0004386F"/>
    <w:rsid w:val="000438FE"/>
    <w:rsid w:val="00044EA7"/>
    <w:rsid w:val="00045936"/>
    <w:rsid w:val="00045939"/>
    <w:rsid w:val="000509C5"/>
    <w:rsid w:val="00052614"/>
    <w:rsid w:val="00052B8E"/>
    <w:rsid w:val="0005348B"/>
    <w:rsid w:val="0006064A"/>
    <w:rsid w:val="000616AD"/>
    <w:rsid w:val="00061BAE"/>
    <w:rsid w:val="00062CD6"/>
    <w:rsid w:val="00062D0A"/>
    <w:rsid w:val="00063AD5"/>
    <w:rsid w:val="00063CFC"/>
    <w:rsid w:val="00063DF9"/>
    <w:rsid w:val="000647A0"/>
    <w:rsid w:val="0006496E"/>
    <w:rsid w:val="000668DE"/>
    <w:rsid w:val="0006697F"/>
    <w:rsid w:val="00066C39"/>
    <w:rsid w:val="00066E90"/>
    <w:rsid w:val="00066EED"/>
    <w:rsid w:val="00066F37"/>
    <w:rsid w:val="0006742C"/>
    <w:rsid w:val="00067846"/>
    <w:rsid w:val="00070FD4"/>
    <w:rsid w:val="00071989"/>
    <w:rsid w:val="00073395"/>
    <w:rsid w:val="000736DC"/>
    <w:rsid w:val="00073D8B"/>
    <w:rsid w:val="00073F20"/>
    <w:rsid w:val="0007403B"/>
    <w:rsid w:val="000742C1"/>
    <w:rsid w:val="0007441B"/>
    <w:rsid w:val="00080F92"/>
    <w:rsid w:val="00081629"/>
    <w:rsid w:val="00083727"/>
    <w:rsid w:val="00083A8C"/>
    <w:rsid w:val="00083C93"/>
    <w:rsid w:val="00084648"/>
    <w:rsid w:val="00085440"/>
    <w:rsid w:val="000856EC"/>
    <w:rsid w:val="00085979"/>
    <w:rsid w:val="0008667C"/>
    <w:rsid w:val="00090076"/>
    <w:rsid w:val="00090208"/>
    <w:rsid w:val="00090456"/>
    <w:rsid w:val="0009420C"/>
    <w:rsid w:val="00094384"/>
    <w:rsid w:val="000A062F"/>
    <w:rsid w:val="000A0C71"/>
    <w:rsid w:val="000A10AA"/>
    <w:rsid w:val="000A2F33"/>
    <w:rsid w:val="000A321B"/>
    <w:rsid w:val="000A44D7"/>
    <w:rsid w:val="000A45C9"/>
    <w:rsid w:val="000A47AD"/>
    <w:rsid w:val="000A4F3B"/>
    <w:rsid w:val="000A631F"/>
    <w:rsid w:val="000A632C"/>
    <w:rsid w:val="000A65E7"/>
    <w:rsid w:val="000A6605"/>
    <w:rsid w:val="000A6652"/>
    <w:rsid w:val="000A7A07"/>
    <w:rsid w:val="000B1DE9"/>
    <w:rsid w:val="000B30AF"/>
    <w:rsid w:val="000B3444"/>
    <w:rsid w:val="000B4DC1"/>
    <w:rsid w:val="000B5A95"/>
    <w:rsid w:val="000B5D39"/>
    <w:rsid w:val="000B62F5"/>
    <w:rsid w:val="000B6BC9"/>
    <w:rsid w:val="000B7718"/>
    <w:rsid w:val="000C04D2"/>
    <w:rsid w:val="000C0823"/>
    <w:rsid w:val="000C11C4"/>
    <w:rsid w:val="000C2F23"/>
    <w:rsid w:val="000C34B8"/>
    <w:rsid w:val="000C4428"/>
    <w:rsid w:val="000C46F7"/>
    <w:rsid w:val="000C47FE"/>
    <w:rsid w:val="000C4EDC"/>
    <w:rsid w:val="000C500C"/>
    <w:rsid w:val="000C520D"/>
    <w:rsid w:val="000C5311"/>
    <w:rsid w:val="000C545D"/>
    <w:rsid w:val="000C5820"/>
    <w:rsid w:val="000C6A96"/>
    <w:rsid w:val="000C7B84"/>
    <w:rsid w:val="000D0724"/>
    <w:rsid w:val="000D089B"/>
    <w:rsid w:val="000D1793"/>
    <w:rsid w:val="000D1935"/>
    <w:rsid w:val="000D3FF3"/>
    <w:rsid w:val="000D43C1"/>
    <w:rsid w:val="000D50EC"/>
    <w:rsid w:val="000D5833"/>
    <w:rsid w:val="000D6816"/>
    <w:rsid w:val="000E0EC1"/>
    <w:rsid w:val="000E4B7E"/>
    <w:rsid w:val="000E642F"/>
    <w:rsid w:val="000E6BD7"/>
    <w:rsid w:val="000E7336"/>
    <w:rsid w:val="000F0283"/>
    <w:rsid w:val="000F0BE7"/>
    <w:rsid w:val="000F0EAD"/>
    <w:rsid w:val="000F1B80"/>
    <w:rsid w:val="000F2246"/>
    <w:rsid w:val="000F27A5"/>
    <w:rsid w:val="000F3432"/>
    <w:rsid w:val="000F3631"/>
    <w:rsid w:val="000F3F39"/>
    <w:rsid w:val="000F4731"/>
    <w:rsid w:val="000F4AF9"/>
    <w:rsid w:val="000F6BA5"/>
    <w:rsid w:val="000F6BEE"/>
    <w:rsid w:val="000F73F8"/>
    <w:rsid w:val="000F77DB"/>
    <w:rsid w:val="000F7A5D"/>
    <w:rsid w:val="00101393"/>
    <w:rsid w:val="00101E48"/>
    <w:rsid w:val="00102265"/>
    <w:rsid w:val="00102890"/>
    <w:rsid w:val="00102DE7"/>
    <w:rsid w:val="001035DF"/>
    <w:rsid w:val="00103AC7"/>
    <w:rsid w:val="0010422A"/>
    <w:rsid w:val="00104305"/>
    <w:rsid w:val="001046EA"/>
    <w:rsid w:val="00104C2B"/>
    <w:rsid w:val="0010524C"/>
    <w:rsid w:val="00105A56"/>
    <w:rsid w:val="001067F5"/>
    <w:rsid w:val="0010789F"/>
    <w:rsid w:val="00107DB9"/>
    <w:rsid w:val="00107ECA"/>
    <w:rsid w:val="00110201"/>
    <w:rsid w:val="00110A55"/>
    <w:rsid w:val="00110E5A"/>
    <w:rsid w:val="00111376"/>
    <w:rsid w:val="001119FC"/>
    <w:rsid w:val="00112DDF"/>
    <w:rsid w:val="001130F4"/>
    <w:rsid w:val="00113A77"/>
    <w:rsid w:val="00113B80"/>
    <w:rsid w:val="00113B93"/>
    <w:rsid w:val="00114674"/>
    <w:rsid w:val="00114B6A"/>
    <w:rsid w:val="00114D64"/>
    <w:rsid w:val="00115867"/>
    <w:rsid w:val="00115BE8"/>
    <w:rsid w:val="00115DC2"/>
    <w:rsid w:val="00116014"/>
    <w:rsid w:val="00116352"/>
    <w:rsid w:val="00117AAD"/>
    <w:rsid w:val="0012021D"/>
    <w:rsid w:val="00120920"/>
    <w:rsid w:val="00123786"/>
    <w:rsid w:val="001242AC"/>
    <w:rsid w:val="0012470C"/>
    <w:rsid w:val="001249A3"/>
    <w:rsid w:val="00124CD9"/>
    <w:rsid w:val="00126225"/>
    <w:rsid w:val="00127A9C"/>
    <w:rsid w:val="00130A33"/>
    <w:rsid w:val="00131771"/>
    <w:rsid w:val="00131AF7"/>
    <w:rsid w:val="00131CEF"/>
    <w:rsid w:val="00131F61"/>
    <w:rsid w:val="00132FC0"/>
    <w:rsid w:val="00133297"/>
    <w:rsid w:val="00133A88"/>
    <w:rsid w:val="00133B42"/>
    <w:rsid w:val="0013430C"/>
    <w:rsid w:val="001352FB"/>
    <w:rsid w:val="0013542E"/>
    <w:rsid w:val="00136FA0"/>
    <w:rsid w:val="001374F1"/>
    <w:rsid w:val="001375F5"/>
    <w:rsid w:val="001401E3"/>
    <w:rsid w:val="00140299"/>
    <w:rsid w:val="00140971"/>
    <w:rsid w:val="00142D42"/>
    <w:rsid w:val="00145587"/>
    <w:rsid w:val="00145B5F"/>
    <w:rsid w:val="001462D1"/>
    <w:rsid w:val="00146AE5"/>
    <w:rsid w:val="001500C5"/>
    <w:rsid w:val="00150605"/>
    <w:rsid w:val="00151009"/>
    <w:rsid w:val="00151037"/>
    <w:rsid w:val="0015203F"/>
    <w:rsid w:val="00152545"/>
    <w:rsid w:val="001549F8"/>
    <w:rsid w:val="0015507A"/>
    <w:rsid w:val="001558B4"/>
    <w:rsid w:val="00155C2B"/>
    <w:rsid w:val="00156325"/>
    <w:rsid w:val="001563C2"/>
    <w:rsid w:val="00156F00"/>
    <w:rsid w:val="00157361"/>
    <w:rsid w:val="00157413"/>
    <w:rsid w:val="00157854"/>
    <w:rsid w:val="00157F1A"/>
    <w:rsid w:val="001600A3"/>
    <w:rsid w:val="00160BB4"/>
    <w:rsid w:val="00160F55"/>
    <w:rsid w:val="00161477"/>
    <w:rsid w:val="00161582"/>
    <w:rsid w:val="00161898"/>
    <w:rsid w:val="001619C0"/>
    <w:rsid w:val="001624E4"/>
    <w:rsid w:val="00162A73"/>
    <w:rsid w:val="00162BB5"/>
    <w:rsid w:val="0016422B"/>
    <w:rsid w:val="001645A7"/>
    <w:rsid w:val="00166CBD"/>
    <w:rsid w:val="00166DD0"/>
    <w:rsid w:val="00166F26"/>
    <w:rsid w:val="0016727B"/>
    <w:rsid w:val="0016773F"/>
    <w:rsid w:val="00172BB4"/>
    <w:rsid w:val="00172C46"/>
    <w:rsid w:val="00173F0B"/>
    <w:rsid w:val="00174D31"/>
    <w:rsid w:val="00175379"/>
    <w:rsid w:val="001765D1"/>
    <w:rsid w:val="001769F7"/>
    <w:rsid w:val="001771D4"/>
    <w:rsid w:val="00180760"/>
    <w:rsid w:val="00180A23"/>
    <w:rsid w:val="00180BE5"/>
    <w:rsid w:val="001829E3"/>
    <w:rsid w:val="00182AF8"/>
    <w:rsid w:val="00182B6F"/>
    <w:rsid w:val="00182CD2"/>
    <w:rsid w:val="00183263"/>
    <w:rsid w:val="001838A0"/>
    <w:rsid w:val="00184173"/>
    <w:rsid w:val="001842CE"/>
    <w:rsid w:val="00184360"/>
    <w:rsid w:val="0018445D"/>
    <w:rsid w:val="00184577"/>
    <w:rsid w:val="001866ED"/>
    <w:rsid w:val="00186BEB"/>
    <w:rsid w:val="00190C7F"/>
    <w:rsid w:val="00190E63"/>
    <w:rsid w:val="001913C7"/>
    <w:rsid w:val="00191531"/>
    <w:rsid w:val="001921F7"/>
    <w:rsid w:val="00193397"/>
    <w:rsid w:val="001938E6"/>
    <w:rsid w:val="001940EB"/>
    <w:rsid w:val="001942CB"/>
    <w:rsid w:val="00194319"/>
    <w:rsid w:val="00194921"/>
    <w:rsid w:val="00195031"/>
    <w:rsid w:val="00195047"/>
    <w:rsid w:val="00195C4C"/>
    <w:rsid w:val="001A029B"/>
    <w:rsid w:val="001A06F2"/>
    <w:rsid w:val="001A0F4C"/>
    <w:rsid w:val="001A1FF2"/>
    <w:rsid w:val="001A231A"/>
    <w:rsid w:val="001A5942"/>
    <w:rsid w:val="001A5BE5"/>
    <w:rsid w:val="001A604F"/>
    <w:rsid w:val="001A6523"/>
    <w:rsid w:val="001A77A7"/>
    <w:rsid w:val="001A7960"/>
    <w:rsid w:val="001A7979"/>
    <w:rsid w:val="001A79DE"/>
    <w:rsid w:val="001A7E19"/>
    <w:rsid w:val="001B007B"/>
    <w:rsid w:val="001B01A6"/>
    <w:rsid w:val="001B0486"/>
    <w:rsid w:val="001B0573"/>
    <w:rsid w:val="001B07B4"/>
    <w:rsid w:val="001B09F1"/>
    <w:rsid w:val="001B1381"/>
    <w:rsid w:val="001B15B5"/>
    <w:rsid w:val="001B1643"/>
    <w:rsid w:val="001B1BF0"/>
    <w:rsid w:val="001B2431"/>
    <w:rsid w:val="001B41FF"/>
    <w:rsid w:val="001B4CDE"/>
    <w:rsid w:val="001B4F74"/>
    <w:rsid w:val="001B5124"/>
    <w:rsid w:val="001B6520"/>
    <w:rsid w:val="001B6573"/>
    <w:rsid w:val="001B65F5"/>
    <w:rsid w:val="001B78C7"/>
    <w:rsid w:val="001B7B50"/>
    <w:rsid w:val="001B7F3E"/>
    <w:rsid w:val="001C03A0"/>
    <w:rsid w:val="001C266B"/>
    <w:rsid w:val="001C2EAC"/>
    <w:rsid w:val="001C3B12"/>
    <w:rsid w:val="001C3C19"/>
    <w:rsid w:val="001C3D2B"/>
    <w:rsid w:val="001C4A65"/>
    <w:rsid w:val="001C5BE3"/>
    <w:rsid w:val="001C5CE0"/>
    <w:rsid w:val="001C665E"/>
    <w:rsid w:val="001C6EC5"/>
    <w:rsid w:val="001C6FEF"/>
    <w:rsid w:val="001C7868"/>
    <w:rsid w:val="001D1018"/>
    <w:rsid w:val="001D1D9D"/>
    <w:rsid w:val="001D20F8"/>
    <w:rsid w:val="001D2114"/>
    <w:rsid w:val="001D2633"/>
    <w:rsid w:val="001D29A5"/>
    <w:rsid w:val="001D329C"/>
    <w:rsid w:val="001D3C8A"/>
    <w:rsid w:val="001D44AF"/>
    <w:rsid w:val="001D48BA"/>
    <w:rsid w:val="001D4F27"/>
    <w:rsid w:val="001D546B"/>
    <w:rsid w:val="001D61F7"/>
    <w:rsid w:val="001D62D8"/>
    <w:rsid w:val="001D6692"/>
    <w:rsid w:val="001D77E9"/>
    <w:rsid w:val="001E0A84"/>
    <w:rsid w:val="001E0DD7"/>
    <w:rsid w:val="001E1267"/>
    <w:rsid w:val="001E1BA7"/>
    <w:rsid w:val="001E21CB"/>
    <w:rsid w:val="001E2F61"/>
    <w:rsid w:val="001E36D7"/>
    <w:rsid w:val="001E3A64"/>
    <w:rsid w:val="001E3F03"/>
    <w:rsid w:val="001E4314"/>
    <w:rsid w:val="001E4593"/>
    <w:rsid w:val="001E511F"/>
    <w:rsid w:val="001E533B"/>
    <w:rsid w:val="001E5548"/>
    <w:rsid w:val="001E58CF"/>
    <w:rsid w:val="001E6E1C"/>
    <w:rsid w:val="001E752D"/>
    <w:rsid w:val="001E7850"/>
    <w:rsid w:val="001F09F3"/>
    <w:rsid w:val="001F12BE"/>
    <w:rsid w:val="001F1FA4"/>
    <w:rsid w:val="001F26E6"/>
    <w:rsid w:val="001F3AFD"/>
    <w:rsid w:val="001F3F1F"/>
    <w:rsid w:val="001F40A5"/>
    <w:rsid w:val="001F4550"/>
    <w:rsid w:val="001F4B55"/>
    <w:rsid w:val="001F5E09"/>
    <w:rsid w:val="001F6710"/>
    <w:rsid w:val="001F696F"/>
    <w:rsid w:val="001F6C04"/>
    <w:rsid w:val="001F7395"/>
    <w:rsid w:val="001F7E58"/>
    <w:rsid w:val="001F7FBF"/>
    <w:rsid w:val="00200B24"/>
    <w:rsid w:val="00200FBD"/>
    <w:rsid w:val="00201CFB"/>
    <w:rsid w:val="00201FE2"/>
    <w:rsid w:val="00202430"/>
    <w:rsid w:val="00203A0B"/>
    <w:rsid w:val="0020453F"/>
    <w:rsid w:val="002046E1"/>
    <w:rsid w:val="0020636B"/>
    <w:rsid w:val="00206786"/>
    <w:rsid w:val="002067BD"/>
    <w:rsid w:val="00207EAA"/>
    <w:rsid w:val="00210DD8"/>
    <w:rsid w:val="0021103D"/>
    <w:rsid w:val="0021152B"/>
    <w:rsid w:val="00211F43"/>
    <w:rsid w:val="00213EFC"/>
    <w:rsid w:val="002140B6"/>
    <w:rsid w:val="00214C98"/>
    <w:rsid w:val="00214DE0"/>
    <w:rsid w:val="00214F45"/>
    <w:rsid w:val="002153E5"/>
    <w:rsid w:val="002165DB"/>
    <w:rsid w:val="0021790E"/>
    <w:rsid w:val="00221557"/>
    <w:rsid w:val="00221BD8"/>
    <w:rsid w:val="002227E8"/>
    <w:rsid w:val="00222E3D"/>
    <w:rsid w:val="00222F74"/>
    <w:rsid w:val="002236E4"/>
    <w:rsid w:val="00224032"/>
    <w:rsid w:val="00224DAB"/>
    <w:rsid w:val="00224F7C"/>
    <w:rsid w:val="00225870"/>
    <w:rsid w:val="00225B49"/>
    <w:rsid w:val="002261AD"/>
    <w:rsid w:val="002264AD"/>
    <w:rsid w:val="00226D4E"/>
    <w:rsid w:val="00227B85"/>
    <w:rsid w:val="002304D9"/>
    <w:rsid w:val="00230A06"/>
    <w:rsid w:val="00230DA0"/>
    <w:rsid w:val="00231235"/>
    <w:rsid w:val="0023153D"/>
    <w:rsid w:val="00231E07"/>
    <w:rsid w:val="00231F02"/>
    <w:rsid w:val="00232219"/>
    <w:rsid w:val="002326CA"/>
    <w:rsid w:val="002329A1"/>
    <w:rsid w:val="002330BD"/>
    <w:rsid w:val="0023525D"/>
    <w:rsid w:val="00235260"/>
    <w:rsid w:val="0023576B"/>
    <w:rsid w:val="0023586B"/>
    <w:rsid w:val="0024034C"/>
    <w:rsid w:val="00240F27"/>
    <w:rsid w:val="002415F5"/>
    <w:rsid w:val="002416B9"/>
    <w:rsid w:val="00242009"/>
    <w:rsid w:val="00242103"/>
    <w:rsid w:val="00245000"/>
    <w:rsid w:val="002453CB"/>
    <w:rsid w:val="0024657B"/>
    <w:rsid w:val="002470B0"/>
    <w:rsid w:val="002474A2"/>
    <w:rsid w:val="00247546"/>
    <w:rsid w:val="00247B47"/>
    <w:rsid w:val="002500F9"/>
    <w:rsid w:val="00250416"/>
    <w:rsid w:val="0025117E"/>
    <w:rsid w:val="00251565"/>
    <w:rsid w:val="00251E7A"/>
    <w:rsid w:val="0025238F"/>
    <w:rsid w:val="00252B3E"/>
    <w:rsid w:val="00253A73"/>
    <w:rsid w:val="00253AF8"/>
    <w:rsid w:val="00253F65"/>
    <w:rsid w:val="0025422B"/>
    <w:rsid w:val="00254C6A"/>
    <w:rsid w:val="00255F51"/>
    <w:rsid w:val="00256DA0"/>
    <w:rsid w:val="00257814"/>
    <w:rsid w:val="00257946"/>
    <w:rsid w:val="0026093E"/>
    <w:rsid w:val="002618FB"/>
    <w:rsid w:val="0026315B"/>
    <w:rsid w:val="00263326"/>
    <w:rsid w:val="002633FE"/>
    <w:rsid w:val="002634FB"/>
    <w:rsid w:val="002638A5"/>
    <w:rsid w:val="0026446E"/>
    <w:rsid w:val="0026499A"/>
    <w:rsid w:val="00264C86"/>
    <w:rsid w:val="00264E30"/>
    <w:rsid w:val="002651D2"/>
    <w:rsid w:val="002660EF"/>
    <w:rsid w:val="00266FCC"/>
    <w:rsid w:val="00267B49"/>
    <w:rsid w:val="00270EE5"/>
    <w:rsid w:val="00271A3C"/>
    <w:rsid w:val="00271F98"/>
    <w:rsid w:val="00272117"/>
    <w:rsid w:val="00272890"/>
    <w:rsid w:val="00272E46"/>
    <w:rsid w:val="00274EF7"/>
    <w:rsid w:val="00275335"/>
    <w:rsid w:val="00277AA2"/>
    <w:rsid w:val="00277FFA"/>
    <w:rsid w:val="00280128"/>
    <w:rsid w:val="00282464"/>
    <w:rsid w:val="00284CB6"/>
    <w:rsid w:val="00285064"/>
    <w:rsid w:val="002853D6"/>
    <w:rsid w:val="0028546B"/>
    <w:rsid w:val="00286275"/>
    <w:rsid w:val="00286590"/>
    <w:rsid w:val="00286596"/>
    <w:rsid w:val="00286CFD"/>
    <w:rsid w:val="00290B30"/>
    <w:rsid w:val="00290B7B"/>
    <w:rsid w:val="00291028"/>
    <w:rsid w:val="00291301"/>
    <w:rsid w:val="00291B65"/>
    <w:rsid w:val="00291C15"/>
    <w:rsid w:val="002921CB"/>
    <w:rsid w:val="0029224F"/>
    <w:rsid w:val="002933A6"/>
    <w:rsid w:val="00293DB6"/>
    <w:rsid w:val="00293F3B"/>
    <w:rsid w:val="00294765"/>
    <w:rsid w:val="00294A58"/>
    <w:rsid w:val="00295900"/>
    <w:rsid w:val="002A0A4C"/>
    <w:rsid w:val="002A1258"/>
    <w:rsid w:val="002A1E88"/>
    <w:rsid w:val="002A2740"/>
    <w:rsid w:val="002A316C"/>
    <w:rsid w:val="002A3805"/>
    <w:rsid w:val="002A4FB0"/>
    <w:rsid w:val="002A50E9"/>
    <w:rsid w:val="002A52C9"/>
    <w:rsid w:val="002A5508"/>
    <w:rsid w:val="002A5DDF"/>
    <w:rsid w:val="002A5DF8"/>
    <w:rsid w:val="002A73BB"/>
    <w:rsid w:val="002A74BE"/>
    <w:rsid w:val="002A788C"/>
    <w:rsid w:val="002B2499"/>
    <w:rsid w:val="002B284F"/>
    <w:rsid w:val="002B2895"/>
    <w:rsid w:val="002B3539"/>
    <w:rsid w:val="002B37B5"/>
    <w:rsid w:val="002B56CF"/>
    <w:rsid w:val="002B58D8"/>
    <w:rsid w:val="002B5CA3"/>
    <w:rsid w:val="002B5E22"/>
    <w:rsid w:val="002B6E40"/>
    <w:rsid w:val="002B72B1"/>
    <w:rsid w:val="002B7AB9"/>
    <w:rsid w:val="002B7C01"/>
    <w:rsid w:val="002B7F94"/>
    <w:rsid w:val="002C1F60"/>
    <w:rsid w:val="002C2811"/>
    <w:rsid w:val="002C41D6"/>
    <w:rsid w:val="002C48A5"/>
    <w:rsid w:val="002C4AA8"/>
    <w:rsid w:val="002C67B7"/>
    <w:rsid w:val="002C6A15"/>
    <w:rsid w:val="002C6A25"/>
    <w:rsid w:val="002C7700"/>
    <w:rsid w:val="002D09D2"/>
    <w:rsid w:val="002D174E"/>
    <w:rsid w:val="002D187F"/>
    <w:rsid w:val="002D2003"/>
    <w:rsid w:val="002D209B"/>
    <w:rsid w:val="002D2544"/>
    <w:rsid w:val="002D2AB6"/>
    <w:rsid w:val="002D2DEC"/>
    <w:rsid w:val="002D3676"/>
    <w:rsid w:val="002D5317"/>
    <w:rsid w:val="002D6538"/>
    <w:rsid w:val="002D6645"/>
    <w:rsid w:val="002D7448"/>
    <w:rsid w:val="002D7562"/>
    <w:rsid w:val="002D7B99"/>
    <w:rsid w:val="002E122C"/>
    <w:rsid w:val="002E12A7"/>
    <w:rsid w:val="002E2C91"/>
    <w:rsid w:val="002E2F7D"/>
    <w:rsid w:val="002E4168"/>
    <w:rsid w:val="002E45E9"/>
    <w:rsid w:val="002E6652"/>
    <w:rsid w:val="002E7B6C"/>
    <w:rsid w:val="002F00F8"/>
    <w:rsid w:val="002F031E"/>
    <w:rsid w:val="002F0DC5"/>
    <w:rsid w:val="002F31F5"/>
    <w:rsid w:val="002F38A6"/>
    <w:rsid w:val="002F421D"/>
    <w:rsid w:val="002F45D1"/>
    <w:rsid w:val="002F5916"/>
    <w:rsid w:val="002F5A13"/>
    <w:rsid w:val="00301241"/>
    <w:rsid w:val="00301A78"/>
    <w:rsid w:val="00302177"/>
    <w:rsid w:val="00302C00"/>
    <w:rsid w:val="0030323C"/>
    <w:rsid w:val="0030356E"/>
    <w:rsid w:val="003035DC"/>
    <w:rsid w:val="003040AE"/>
    <w:rsid w:val="0030425A"/>
    <w:rsid w:val="003053F2"/>
    <w:rsid w:val="003054A1"/>
    <w:rsid w:val="0030587D"/>
    <w:rsid w:val="0030754A"/>
    <w:rsid w:val="00307E45"/>
    <w:rsid w:val="00307F78"/>
    <w:rsid w:val="0031109F"/>
    <w:rsid w:val="003112BB"/>
    <w:rsid w:val="003114D0"/>
    <w:rsid w:val="00313FC0"/>
    <w:rsid w:val="00315E1D"/>
    <w:rsid w:val="00315E63"/>
    <w:rsid w:val="003161D0"/>
    <w:rsid w:val="00316DE2"/>
    <w:rsid w:val="00317860"/>
    <w:rsid w:val="00317E75"/>
    <w:rsid w:val="0032043F"/>
    <w:rsid w:val="003205A5"/>
    <w:rsid w:val="00320D70"/>
    <w:rsid w:val="00321564"/>
    <w:rsid w:val="00321CE7"/>
    <w:rsid w:val="00322486"/>
    <w:rsid w:val="00322565"/>
    <w:rsid w:val="00322F20"/>
    <w:rsid w:val="00324707"/>
    <w:rsid w:val="00325530"/>
    <w:rsid w:val="00325A9C"/>
    <w:rsid w:val="0032653A"/>
    <w:rsid w:val="00326849"/>
    <w:rsid w:val="00327710"/>
    <w:rsid w:val="00327746"/>
    <w:rsid w:val="0032781B"/>
    <w:rsid w:val="00327A7A"/>
    <w:rsid w:val="00330417"/>
    <w:rsid w:val="003308C1"/>
    <w:rsid w:val="00331667"/>
    <w:rsid w:val="003321C6"/>
    <w:rsid w:val="0033246B"/>
    <w:rsid w:val="0033285A"/>
    <w:rsid w:val="00332DA0"/>
    <w:rsid w:val="00332FF3"/>
    <w:rsid w:val="0033303A"/>
    <w:rsid w:val="00333A1B"/>
    <w:rsid w:val="00333D69"/>
    <w:rsid w:val="00333D94"/>
    <w:rsid w:val="0033412A"/>
    <w:rsid w:val="0033464A"/>
    <w:rsid w:val="00334882"/>
    <w:rsid w:val="00334DFE"/>
    <w:rsid w:val="00335685"/>
    <w:rsid w:val="00336495"/>
    <w:rsid w:val="00336B0A"/>
    <w:rsid w:val="00337711"/>
    <w:rsid w:val="00337EBC"/>
    <w:rsid w:val="00340F53"/>
    <w:rsid w:val="00341255"/>
    <w:rsid w:val="003416AD"/>
    <w:rsid w:val="0034256E"/>
    <w:rsid w:val="003425EA"/>
    <w:rsid w:val="0034503B"/>
    <w:rsid w:val="003450CA"/>
    <w:rsid w:val="00345DD4"/>
    <w:rsid w:val="00345E09"/>
    <w:rsid w:val="00346479"/>
    <w:rsid w:val="00346CBB"/>
    <w:rsid w:val="003479ED"/>
    <w:rsid w:val="00347E72"/>
    <w:rsid w:val="00350197"/>
    <w:rsid w:val="003503AB"/>
    <w:rsid w:val="00350D3A"/>
    <w:rsid w:val="0035105F"/>
    <w:rsid w:val="00351F21"/>
    <w:rsid w:val="003520D6"/>
    <w:rsid w:val="00352168"/>
    <w:rsid w:val="003521F8"/>
    <w:rsid w:val="0035241A"/>
    <w:rsid w:val="003539EB"/>
    <w:rsid w:val="003552A8"/>
    <w:rsid w:val="00355EE7"/>
    <w:rsid w:val="00356141"/>
    <w:rsid w:val="00356679"/>
    <w:rsid w:val="00357C21"/>
    <w:rsid w:val="00360811"/>
    <w:rsid w:val="003609A5"/>
    <w:rsid w:val="00361D87"/>
    <w:rsid w:val="003620C8"/>
    <w:rsid w:val="00362774"/>
    <w:rsid w:val="00362877"/>
    <w:rsid w:val="003628EB"/>
    <w:rsid w:val="00363112"/>
    <w:rsid w:val="0036325F"/>
    <w:rsid w:val="00363DBC"/>
    <w:rsid w:val="0036429F"/>
    <w:rsid w:val="00364F43"/>
    <w:rsid w:val="00366381"/>
    <w:rsid w:val="0037080F"/>
    <w:rsid w:val="003708DD"/>
    <w:rsid w:val="0037154F"/>
    <w:rsid w:val="00371B1F"/>
    <w:rsid w:val="00371E04"/>
    <w:rsid w:val="0037272A"/>
    <w:rsid w:val="003729AE"/>
    <w:rsid w:val="00372B22"/>
    <w:rsid w:val="00372EF0"/>
    <w:rsid w:val="00373354"/>
    <w:rsid w:val="00373CED"/>
    <w:rsid w:val="00374DA8"/>
    <w:rsid w:val="00374F8F"/>
    <w:rsid w:val="0037576C"/>
    <w:rsid w:val="00375C0C"/>
    <w:rsid w:val="00376633"/>
    <w:rsid w:val="0038041D"/>
    <w:rsid w:val="00381400"/>
    <w:rsid w:val="00381A75"/>
    <w:rsid w:val="00381D1D"/>
    <w:rsid w:val="003824B7"/>
    <w:rsid w:val="003825F3"/>
    <w:rsid w:val="00382D91"/>
    <w:rsid w:val="003832E2"/>
    <w:rsid w:val="00383AE3"/>
    <w:rsid w:val="00383D17"/>
    <w:rsid w:val="00383E74"/>
    <w:rsid w:val="00384060"/>
    <w:rsid w:val="00384AF2"/>
    <w:rsid w:val="00385491"/>
    <w:rsid w:val="00387636"/>
    <w:rsid w:val="00387773"/>
    <w:rsid w:val="00390B0C"/>
    <w:rsid w:val="00390CBC"/>
    <w:rsid w:val="00392121"/>
    <w:rsid w:val="00392929"/>
    <w:rsid w:val="00392F24"/>
    <w:rsid w:val="00393309"/>
    <w:rsid w:val="00394121"/>
    <w:rsid w:val="0039484E"/>
    <w:rsid w:val="0039595B"/>
    <w:rsid w:val="00395F06"/>
    <w:rsid w:val="00396136"/>
    <w:rsid w:val="0039675C"/>
    <w:rsid w:val="00396AD5"/>
    <w:rsid w:val="003979B4"/>
    <w:rsid w:val="003A0D25"/>
    <w:rsid w:val="003A143C"/>
    <w:rsid w:val="003A1507"/>
    <w:rsid w:val="003A2044"/>
    <w:rsid w:val="003A387D"/>
    <w:rsid w:val="003A4E14"/>
    <w:rsid w:val="003A619D"/>
    <w:rsid w:val="003A6F64"/>
    <w:rsid w:val="003A7223"/>
    <w:rsid w:val="003A7EE9"/>
    <w:rsid w:val="003B00B5"/>
    <w:rsid w:val="003B14D7"/>
    <w:rsid w:val="003B19C8"/>
    <w:rsid w:val="003B4A3E"/>
    <w:rsid w:val="003B4C44"/>
    <w:rsid w:val="003B55A6"/>
    <w:rsid w:val="003B5952"/>
    <w:rsid w:val="003B71C0"/>
    <w:rsid w:val="003B7834"/>
    <w:rsid w:val="003C005C"/>
    <w:rsid w:val="003C1B71"/>
    <w:rsid w:val="003C1C75"/>
    <w:rsid w:val="003C2706"/>
    <w:rsid w:val="003C2D19"/>
    <w:rsid w:val="003C3C3E"/>
    <w:rsid w:val="003C575F"/>
    <w:rsid w:val="003C5B05"/>
    <w:rsid w:val="003C7C5C"/>
    <w:rsid w:val="003D0305"/>
    <w:rsid w:val="003D1A25"/>
    <w:rsid w:val="003D20F2"/>
    <w:rsid w:val="003D2538"/>
    <w:rsid w:val="003D30F1"/>
    <w:rsid w:val="003D3403"/>
    <w:rsid w:val="003D4214"/>
    <w:rsid w:val="003D580B"/>
    <w:rsid w:val="003D5DBF"/>
    <w:rsid w:val="003D658A"/>
    <w:rsid w:val="003D710F"/>
    <w:rsid w:val="003D75B1"/>
    <w:rsid w:val="003D7FAB"/>
    <w:rsid w:val="003E1E15"/>
    <w:rsid w:val="003E2181"/>
    <w:rsid w:val="003E237D"/>
    <w:rsid w:val="003E3066"/>
    <w:rsid w:val="003E3555"/>
    <w:rsid w:val="003E382E"/>
    <w:rsid w:val="003E4942"/>
    <w:rsid w:val="003E4DDC"/>
    <w:rsid w:val="003E5575"/>
    <w:rsid w:val="003E6032"/>
    <w:rsid w:val="003E6435"/>
    <w:rsid w:val="003E7812"/>
    <w:rsid w:val="003F1972"/>
    <w:rsid w:val="003F20BE"/>
    <w:rsid w:val="003F2991"/>
    <w:rsid w:val="003F339B"/>
    <w:rsid w:val="003F35AA"/>
    <w:rsid w:val="003F3832"/>
    <w:rsid w:val="003F39D9"/>
    <w:rsid w:val="003F4956"/>
    <w:rsid w:val="003F506D"/>
    <w:rsid w:val="003F53AC"/>
    <w:rsid w:val="003F54EA"/>
    <w:rsid w:val="003F56D7"/>
    <w:rsid w:val="003F6282"/>
    <w:rsid w:val="003F6A5A"/>
    <w:rsid w:val="003F6AA7"/>
    <w:rsid w:val="003F7096"/>
    <w:rsid w:val="003F79BA"/>
    <w:rsid w:val="0040243A"/>
    <w:rsid w:val="00402535"/>
    <w:rsid w:val="0040299E"/>
    <w:rsid w:val="00403391"/>
    <w:rsid w:val="004038AB"/>
    <w:rsid w:val="00403965"/>
    <w:rsid w:val="00403997"/>
    <w:rsid w:val="00403B3A"/>
    <w:rsid w:val="0040409B"/>
    <w:rsid w:val="0040432F"/>
    <w:rsid w:val="0040485C"/>
    <w:rsid w:val="00404A1C"/>
    <w:rsid w:val="00404A92"/>
    <w:rsid w:val="00405679"/>
    <w:rsid w:val="004056F3"/>
    <w:rsid w:val="00406E59"/>
    <w:rsid w:val="00410379"/>
    <w:rsid w:val="0041123B"/>
    <w:rsid w:val="004114A2"/>
    <w:rsid w:val="00412852"/>
    <w:rsid w:val="00413974"/>
    <w:rsid w:val="0041435F"/>
    <w:rsid w:val="004143B7"/>
    <w:rsid w:val="0041529F"/>
    <w:rsid w:val="00415350"/>
    <w:rsid w:val="0041588D"/>
    <w:rsid w:val="004164A9"/>
    <w:rsid w:val="00416FFE"/>
    <w:rsid w:val="00417160"/>
    <w:rsid w:val="00417618"/>
    <w:rsid w:val="0042059F"/>
    <w:rsid w:val="00420887"/>
    <w:rsid w:val="00420BE3"/>
    <w:rsid w:val="004216EF"/>
    <w:rsid w:val="004219B4"/>
    <w:rsid w:val="00423043"/>
    <w:rsid w:val="0042398B"/>
    <w:rsid w:val="00423AF2"/>
    <w:rsid w:val="00424714"/>
    <w:rsid w:val="0042497F"/>
    <w:rsid w:val="004262D4"/>
    <w:rsid w:val="00426696"/>
    <w:rsid w:val="00430522"/>
    <w:rsid w:val="00430C0C"/>
    <w:rsid w:val="00432710"/>
    <w:rsid w:val="00432E20"/>
    <w:rsid w:val="004342E9"/>
    <w:rsid w:val="00434612"/>
    <w:rsid w:val="00434BE9"/>
    <w:rsid w:val="00435976"/>
    <w:rsid w:val="0043704D"/>
    <w:rsid w:val="00437334"/>
    <w:rsid w:val="0043753D"/>
    <w:rsid w:val="00441B2D"/>
    <w:rsid w:val="00443E94"/>
    <w:rsid w:val="00444066"/>
    <w:rsid w:val="004443FC"/>
    <w:rsid w:val="00444B80"/>
    <w:rsid w:val="004450FA"/>
    <w:rsid w:val="00445AE8"/>
    <w:rsid w:val="00446875"/>
    <w:rsid w:val="00446F16"/>
    <w:rsid w:val="00447578"/>
    <w:rsid w:val="00447840"/>
    <w:rsid w:val="00447968"/>
    <w:rsid w:val="00447CB1"/>
    <w:rsid w:val="00447F70"/>
    <w:rsid w:val="004511A1"/>
    <w:rsid w:val="00452180"/>
    <w:rsid w:val="00452648"/>
    <w:rsid w:val="004537D6"/>
    <w:rsid w:val="00453D83"/>
    <w:rsid w:val="00453FA2"/>
    <w:rsid w:val="004546A7"/>
    <w:rsid w:val="00454C97"/>
    <w:rsid w:val="0045634E"/>
    <w:rsid w:val="00456391"/>
    <w:rsid w:val="004564A1"/>
    <w:rsid w:val="00456688"/>
    <w:rsid w:val="0045731C"/>
    <w:rsid w:val="00457F52"/>
    <w:rsid w:val="00460795"/>
    <w:rsid w:val="0046107B"/>
    <w:rsid w:val="004623A3"/>
    <w:rsid w:val="00462526"/>
    <w:rsid w:val="0046311D"/>
    <w:rsid w:val="0046326A"/>
    <w:rsid w:val="004635A4"/>
    <w:rsid w:val="00463F36"/>
    <w:rsid w:val="0046443E"/>
    <w:rsid w:val="00464547"/>
    <w:rsid w:val="00464550"/>
    <w:rsid w:val="0046476F"/>
    <w:rsid w:val="00466061"/>
    <w:rsid w:val="00467533"/>
    <w:rsid w:val="00467ACB"/>
    <w:rsid w:val="004701C7"/>
    <w:rsid w:val="00470AE8"/>
    <w:rsid w:val="00470C85"/>
    <w:rsid w:val="00471C03"/>
    <w:rsid w:val="004727E9"/>
    <w:rsid w:val="004750AD"/>
    <w:rsid w:val="004754ED"/>
    <w:rsid w:val="00475669"/>
    <w:rsid w:val="00475BAF"/>
    <w:rsid w:val="00476E10"/>
    <w:rsid w:val="004772E1"/>
    <w:rsid w:val="0047769D"/>
    <w:rsid w:val="00480395"/>
    <w:rsid w:val="00481510"/>
    <w:rsid w:val="00481826"/>
    <w:rsid w:val="00481948"/>
    <w:rsid w:val="00483047"/>
    <w:rsid w:val="004848B8"/>
    <w:rsid w:val="004848E9"/>
    <w:rsid w:val="004848EA"/>
    <w:rsid w:val="0048689A"/>
    <w:rsid w:val="004868D4"/>
    <w:rsid w:val="00486A6A"/>
    <w:rsid w:val="00486E03"/>
    <w:rsid w:val="00487D84"/>
    <w:rsid w:val="0049051D"/>
    <w:rsid w:val="0049098E"/>
    <w:rsid w:val="00491467"/>
    <w:rsid w:val="00492217"/>
    <w:rsid w:val="00492517"/>
    <w:rsid w:val="00492E78"/>
    <w:rsid w:val="00493405"/>
    <w:rsid w:val="004948F1"/>
    <w:rsid w:val="00494994"/>
    <w:rsid w:val="00494C91"/>
    <w:rsid w:val="00495734"/>
    <w:rsid w:val="00497014"/>
    <w:rsid w:val="004971BC"/>
    <w:rsid w:val="00497206"/>
    <w:rsid w:val="004979EB"/>
    <w:rsid w:val="004979FF"/>
    <w:rsid w:val="004A080F"/>
    <w:rsid w:val="004A0DE7"/>
    <w:rsid w:val="004A2A07"/>
    <w:rsid w:val="004A31FB"/>
    <w:rsid w:val="004A367C"/>
    <w:rsid w:val="004A3CEB"/>
    <w:rsid w:val="004A440C"/>
    <w:rsid w:val="004A450D"/>
    <w:rsid w:val="004A5434"/>
    <w:rsid w:val="004A5549"/>
    <w:rsid w:val="004A5796"/>
    <w:rsid w:val="004A5931"/>
    <w:rsid w:val="004A69AA"/>
    <w:rsid w:val="004B0704"/>
    <w:rsid w:val="004B23CA"/>
    <w:rsid w:val="004B291A"/>
    <w:rsid w:val="004B32FA"/>
    <w:rsid w:val="004B3667"/>
    <w:rsid w:val="004B3BCB"/>
    <w:rsid w:val="004B4046"/>
    <w:rsid w:val="004B43D4"/>
    <w:rsid w:val="004B65AF"/>
    <w:rsid w:val="004B6958"/>
    <w:rsid w:val="004B6D1F"/>
    <w:rsid w:val="004B70AB"/>
    <w:rsid w:val="004B7AD0"/>
    <w:rsid w:val="004C01A9"/>
    <w:rsid w:val="004C0302"/>
    <w:rsid w:val="004C0307"/>
    <w:rsid w:val="004C1203"/>
    <w:rsid w:val="004C1395"/>
    <w:rsid w:val="004C198A"/>
    <w:rsid w:val="004C40FF"/>
    <w:rsid w:val="004C6756"/>
    <w:rsid w:val="004C6873"/>
    <w:rsid w:val="004C7763"/>
    <w:rsid w:val="004D008F"/>
    <w:rsid w:val="004D0AB0"/>
    <w:rsid w:val="004D0CBB"/>
    <w:rsid w:val="004D2A5B"/>
    <w:rsid w:val="004D458B"/>
    <w:rsid w:val="004D5157"/>
    <w:rsid w:val="004D62B3"/>
    <w:rsid w:val="004D74CF"/>
    <w:rsid w:val="004E0476"/>
    <w:rsid w:val="004E0DD5"/>
    <w:rsid w:val="004E20DA"/>
    <w:rsid w:val="004E22A8"/>
    <w:rsid w:val="004E2A36"/>
    <w:rsid w:val="004E2C20"/>
    <w:rsid w:val="004E358F"/>
    <w:rsid w:val="004E3D9E"/>
    <w:rsid w:val="004E3F95"/>
    <w:rsid w:val="004E481E"/>
    <w:rsid w:val="004E5B25"/>
    <w:rsid w:val="004E6305"/>
    <w:rsid w:val="004E6549"/>
    <w:rsid w:val="004E6B87"/>
    <w:rsid w:val="004E749A"/>
    <w:rsid w:val="004E794B"/>
    <w:rsid w:val="004F134E"/>
    <w:rsid w:val="004F22C5"/>
    <w:rsid w:val="004F2868"/>
    <w:rsid w:val="004F2C16"/>
    <w:rsid w:val="004F348F"/>
    <w:rsid w:val="004F3A53"/>
    <w:rsid w:val="004F4792"/>
    <w:rsid w:val="004F4CCA"/>
    <w:rsid w:val="004F5235"/>
    <w:rsid w:val="004F5276"/>
    <w:rsid w:val="004F5B8C"/>
    <w:rsid w:val="004F5D0D"/>
    <w:rsid w:val="004F612B"/>
    <w:rsid w:val="004F6138"/>
    <w:rsid w:val="004F6794"/>
    <w:rsid w:val="004F6CC7"/>
    <w:rsid w:val="004F7360"/>
    <w:rsid w:val="005003F2"/>
    <w:rsid w:val="005009A5"/>
    <w:rsid w:val="00500B58"/>
    <w:rsid w:val="00501015"/>
    <w:rsid w:val="005018DD"/>
    <w:rsid w:val="00502480"/>
    <w:rsid w:val="0050346C"/>
    <w:rsid w:val="00503D37"/>
    <w:rsid w:val="0050452D"/>
    <w:rsid w:val="00504A92"/>
    <w:rsid w:val="00504AF4"/>
    <w:rsid w:val="00505219"/>
    <w:rsid w:val="00506B59"/>
    <w:rsid w:val="00510357"/>
    <w:rsid w:val="00511113"/>
    <w:rsid w:val="00511766"/>
    <w:rsid w:val="00512B8D"/>
    <w:rsid w:val="005130DA"/>
    <w:rsid w:val="005133C1"/>
    <w:rsid w:val="005148DA"/>
    <w:rsid w:val="00514AC3"/>
    <w:rsid w:val="00514C26"/>
    <w:rsid w:val="00514DC2"/>
    <w:rsid w:val="005157C9"/>
    <w:rsid w:val="00516D9E"/>
    <w:rsid w:val="00517C18"/>
    <w:rsid w:val="00520302"/>
    <w:rsid w:val="005205EF"/>
    <w:rsid w:val="005212B5"/>
    <w:rsid w:val="00522BCD"/>
    <w:rsid w:val="00522FBE"/>
    <w:rsid w:val="0052426E"/>
    <w:rsid w:val="00524768"/>
    <w:rsid w:val="00524B3D"/>
    <w:rsid w:val="005251EE"/>
    <w:rsid w:val="0052567C"/>
    <w:rsid w:val="00525792"/>
    <w:rsid w:val="00525BF0"/>
    <w:rsid w:val="00525D74"/>
    <w:rsid w:val="0052637A"/>
    <w:rsid w:val="00527252"/>
    <w:rsid w:val="005273E2"/>
    <w:rsid w:val="005278ED"/>
    <w:rsid w:val="005304B0"/>
    <w:rsid w:val="005304DB"/>
    <w:rsid w:val="00530747"/>
    <w:rsid w:val="00530E6B"/>
    <w:rsid w:val="00532AE0"/>
    <w:rsid w:val="00532B9F"/>
    <w:rsid w:val="00533DAE"/>
    <w:rsid w:val="00533F44"/>
    <w:rsid w:val="00534CAC"/>
    <w:rsid w:val="00534E2B"/>
    <w:rsid w:val="00535247"/>
    <w:rsid w:val="00536A2E"/>
    <w:rsid w:val="005374C5"/>
    <w:rsid w:val="005378BC"/>
    <w:rsid w:val="005407BF"/>
    <w:rsid w:val="005408F8"/>
    <w:rsid w:val="00540C0D"/>
    <w:rsid w:val="00540EF2"/>
    <w:rsid w:val="00541D40"/>
    <w:rsid w:val="00542B6A"/>
    <w:rsid w:val="00543FE2"/>
    <w:rsid w:val="0054448B"/>
    <w:rsid w:val="00544827"/>
    <w:rsid w:val="005458DC"/>
    <w:rsid w:val="0054593E"/>
    <w:rsid w:val="00546033"/>
    <w:rsid w:val="005466AA"/>
    <w:rsid w:val="005471B0"/>
    <w:rsid w:val="00547309"/>
    <w:rsid w:val="00547F43"/>
    <w:rsid w:val="00550BDA"/>
    <w:rsid w:val="0055190A"/>
    <w:rsid w:val="00551F52"/>
    <w:rsid w:val="0055202C"/>
    <w:rsid w:val="00552A9C"/>
    <w:rsid w:val="00552F71"/>
    <w:rsid w:val="0055307E"/>
    <w:rsid w:val="00553809"/>
    <w:rsid w:val="00553C40"/>
    <w:rsid w:val="00554A5E"/>
    <w:rsid w:val="005551D8"/>
    <w:rsid w:val="0055613C"/>
    <w:rsid w:val="005571DE"/>
    <w:rsid w:val="00557427"/>
    <w:rsid w:val="00557E38"/>
    <w:rsid w:val="00561531"/>
    <w:rsid w:val="00561769"/>
    <w:rsid w:val="005617F3"/>
    <w:rsid w:val="00561D68"/>
    <w:rsid w:val="00561FE3"/>
    <w:rsid w:val="00563769"/>
    <w:rsid w:val="00563D8F"/>
    <w:rsid w:val="00564508"/>
    <w:rsid w:val="00565687"/>
    <w:rsid w:val="00566231"/>
    <w:rsid w:val="00566919"/>
    <w:rsid w:val="00567583"/>
    <w:rsid w:val="005675D9"/>
    <w:rsid w:val="00567DC4"/>
    <w:rsid w:val="00567E39"/>
    <w:rsid w:val="005704FD"/>
    <w:rsid w:val="005708FB"/>
    <w:rsid w:val="00570ED8"/>
    <w:rsid w:val="005713CA"/>
    <w:rsid w:val="00571BC7"/>
    <w:rsid w:val="00571FC8"/>
    <w:rsid w:val="0057566D"/>
    <w:rsid w:val="00575AE3"/>
    <w:rsid w:val="00576314"/>
    <w:rsid w:val="005764FE"/>
    <w:rsid w:val="005771C2"/>
    <w:rsid w:val="00577A88"/>
    <w:rsid w:val="0058266C"/>
    <w:rsid w:val="0058336E"/>
    <w:rsid w:val="00583CC8"/>
    <w:rsid w:val="00583F49"/>
    <w:rsid w:val="00584472"/>
    <w:rsid w:val="005852ED"/>
    <w:rsid w:val="00585393"/>
    <w:rsid w:val="00585747"/>
    <w:rsid w:val="005859A7"/>
    <w:rsid w:val="00586EAB"/>
    <w:rsid w:val="00587574"/>
    <w:rsid w:val="00591908"/>
    <w:rsid w:val="00592FFF"/>
    <w:rsid w:val="0059383F"/>
    <w:rsid w:val="00593C9D"/>
    <w:rsid w:val="0059460B"/>
    <w:rsid w:val="00594636"/>
    <w:rsid w:val="00594B06"/>
    <w:rsid w:val="00597A41"/>
    <w:rsid w:val="00597A5E"/>
    <w:rsid w:val="005A0156"/>
    <w:rsid w:val="005A06FD"/>
    <w:rsid w:val="005A0B21"/>
    <w:rsid w:val="005A17A9"/>
    <w:rsid w:val="005A21E2"/>
    <w:rsid w:val="005A2900"/>
    <w:rsid w:val="005A3A40"/>
    <w:rsid w:val="005A3ABF"/>
    <w:rsid w:val="005A43EF"/>
    <w:rsid w:val="005A4EA6"/>
    <w:rsid w:val="005A581C"/>
    <w:rsid w:val="005A6C09"/>
    <w:rsid w:val="005A79F1"/>
    <w:rsid w:val="005B0B05"/>
    <w:rsid w:val="005B13F2"/>
    <w:rsid w:val="005B1CE7"/>
    <w:rsid w:val="005B2699"/>
    <w:rsid w:val="005B2C23"/>
    <w:rsid w:val="005B2E52"/>
    <w:rsid w:val="005B3B67"/>
    <w:rsid w:val="005B4DDE"/>
    <w:rsid w:val="005B4E39"/>
    <w:rsid w:val="005B4F25"/>
    <w:rsid w:val="005B5550"/>
    <w:rsid w:val="005B598C"/>
    <w:rsid w:val="005B6762"/>
    <w:rsid w:val="005B6BF4"/>
    <w:rsid w:val="005C0723"/>
    <w:rsid w:val="005C0844"/>
    <w:rsid w:val="005C09A9"/>
    <w:rsid w:val="005C0A05"/>
    <w:rsid w:val="005C139C"/>
    <w:rsid w:val="005C1533"/>
    <w:rsid w:val="005C29A3"/>
    <w:rsid w:val="005C3FE1"/>
    <w:rsid w:val="005C4F15"/>
    <w:rsid w:val="005C4F98"/>
    <w:rsid w:val="005C550F"/>
    <w:rsid w:val="005C688E"/>
    <w:rsid w:val="005C6A7F"/>
    <w:rsid w:val="005D3261"/>
    <w:rsid w:val="005D35CA"/>
    <w:rsid w:val="005D3CEA"/>
    <w:rsid w:val="005D3FE8"/>
    <w:rsid w:val="005D4C6D"/>
    <w:rsid w:val="005D51C6"/>
    <w:rsid w:val="005D5C2A"/>
    <w:rsid w:val="005D6E07"/>
    <w:rsid w:val="005D6FC7"/>
    <w:rsid w:val="005D702D"/>
    <w:rsid w:val="005D7D6A"/>
    <w:rsid w:val="005D7E09"/>
    <w:rsid w:val="005E0E47"/>
    <w:rsid w:val="005E1C70"/>
    <w:rsid w:val="005E1D9B"/>
    <w:rsid w:val="005E1F79"/>
    <w:rsid w:val="005E2967"/>
    <w:rsid w:val="005E2CA0"/>
    <w:rsid w:val="005E3EDD"/>
    <w:rsid w:val="005E4068"/>
    <w:rsid w:val="005E5ADE"/>
    <w:rsid w:val="005E74F5"/>
    <w:rsid w:val="005F045E"/>
    <w:rsid w:val="005F04EC"/>
    <w:rsid w:val="005F2DE1"/>
    <w:rsid w:val="005F2FED"/>
    <w:rsid w:val="005F3816"/>
    <w:rsid w:val="005F56AA"/>
    <w:rsid w:val="005F6EB3"/>
    <w:rsid w:val="005F7502"/>
    <w:rsid w:val="006018D4"/>
    <w:rsid w:val="006028A5"/>
    <w:rsid w:val="00602D16"/>
    <w:rsid w:val="0060491B"/>
    <w:rsid w:val="00604FDF"/>
    <w:rsid w:val="006075FD"/>
    <w:rsid w:val="0060778C"/>
    <w:rsid w:val="00607B5D"/>
    <w:rsid w:val="00607E16"/>
    <w:rsid w:val="00607E45"/>
    <w:rsid w:val="00607E4C"/>
    <w:rsid w:val="00607F2E"/>
    <w:rsid w:val="00610669"/>
    <w:rsid w:val="006107B6"/>
    <w:rsid w:val="006107ED"/>
    <w:rsid w:val="006108F7"/>
    <w:rsid w:val="00610960"/>
    <w:rsid w:val="00610E84"/>
    <w:rsid w:val="00611F4C"/>
    <w:rsid w:val="006125E1"/>
    <w:rsid w:val="00612AFC"/>
    <w:rsid w:val="00615D02"/>
    <w:rsid w:val="0061603D"/>
    <w:rsid w:val="006169C9"/>
    <w:rsid w:val="00616E07"/>
    <w:rsid w:val="00617C3B"/>
    <w:rsid w:val="00620100"/>
    <w:rsid w:val="0062012C"/>
    <w:rsid w:val="00620378"/>
    <w:rsid w:val="00620427"/>
    <w:rsid w:val="00620EBD"/>
    <w:rsid w:val="00621088"/>
    <w:rsid w:val="006213B5"/>
    <w:rsid w:val="006216B7"/>
    <w:rsid w:val="00621ADB"/>
    <w:rsid w:val="00622189"/>
    <w:rsid w:val="00622F43"/>
    <w:rsid w:val="00623F36"/>
    <w:rsid w:val="006248C0"/>
    <w:rsid w:val="0062496C"/>
    <w:rsid w:val="00624B5A"/>
    <w:rsid w:val="00624FBA"/>
    <w:rsid w:val="00626175"/>
    <w:rsid w:val="00626BCA"/>
    <w:rsid w:val="00626EF6"/>
    <w:rsid w:val="006275AD"/>
    <w:rsid w:val="00630640"/>
    <w:rsid w:val="00630D3B"/>
    <w:rsid w:val="0063140C"/>
    <w:rsid w:val="00631C7A"/>
    <w:rsid w:val="00632171"/>
    <w:rsid w:val="006326B5"/>
    <w:rsid w:val="00632E6A"/>
    <w:rsid w:val="00632FDE"/>
    <w:rsid w:val="00633D39"/>
    <w:rsid w:val="00633F15"/>
    <w:rsid w:val="00635343"/>
    <w:rsid w:val="006354D6"/>
    <w:rsid w:val="0063559A"/>
    <w:rsid w:val="00635B7C"/>
    <w:rsid w:val="006362BF"/>
    <w:rsid w:val="0063694F"/>
    <w:rsid w:val="00640147"/>
    <w:rsid w:val="0064067C"/>
    <w:rsid w:val="006406AC"/>
    <w:rsid w:val="00640C17"/>
    <w:rsid w:val="00641372"/>
    <w:rsid w:val="00641856"/>
    <w:rsid w:val="00641DAD"/>
    <w:rsid w:val="00642B9A"/>
    <w:rsid w:val="00643E51"/>
    <w:rsid w:val="006451BA"/>
    <w:rsid w:val="00645213"/>
    <w:rsid w:val="00645674"/>
    <w:rsid w:val="006457C7"/>
    <w:rsid w:val="00646850"/>
    <w:rsid w:val="00646C66"/>
    <w:rsid w:val="00647AB6"/>
    <w:rsid w:val="006519A3"/>
    <w:rsid w:val="00652342"/>
    <w:rsid w:val="0065241A"/>
    <w:rsid w:val="0065268F"/>
    <w:rsid w:val="0065306D"/>
    <w:rsid w:val="00653862"/>
    <w:rsid w:val="00654021"/>
    <w:rsid w:val="00654DAD"/>
    <w:rsid w:val="00654DE6"/>
    <w:rsid w:val="00654DEC"/>
    <w:rsid w:val="006555C2"/>
    <w:rsid w:val="00655842"/>
    <w:rsid w:val="006564C5"/>
    <w:rsid w:val="00656A9E"/>
    <w:rsid w:val="00660446"/>
    <w:rsid w:val="006608B6"/>
    <w:rsid w:val="00662012"/>
    <w:rsid w:val="00662529"/>
    <w:rsid w:val="00662FCF"/>
    <w:rsid w:val="00663689"/>
    <w:rsid w:val="00664888"/>
    <w:rsid w:val="00665683"/>
    <w:rsid w:val="00666055"/>
    <w:rsid w:val="00670B5A"/>
    <w:rsid w:val="00671DB1"/>
    <w:rsid w:val="00673157"/>
    <w:rsid w:val="0067450A"/>
    <w:rsid w:val="0067467C"/>
    <w:rsid w:val="00676C73"/>
    <w:rsid w:val="00676CB4"/>
    <w:rsid w:val="00676EDF"/>
    <w:rsid w:val="00676F5F"/>
    <w:rsid w:val="006771E5"/>
    <w:rsid w:val="006772D2"/>
    <w:rsid w:val="00677563"/>
    <w:rsid w:val="006817E0"/>
    <w:rsid w:val="00681D13"/>
    <w:rsid w:val="0068212C"/>
    <w:rsid w:val="006823B0"/>
    <w:rsid w:val="00682508"/>
    <w:rsid w:val="0068322B"/>
    <w:rsid w:val="00684292"/>
    <w:rsid w:val="00684F4F"/>
    <w:rsid w:val="0068529B"/>
    <w:rsid w:val="00685C94"/>
    <w:rsid w:val="00685EA1"/>
    <w:rsid w:val="0068613E"/>
    <w:rsid w:val="0068634F"/>
    <w:rsid w:val="00686409"/>
    <w:rsid w:val="0068690A"/>
    <w:rsid w:val="00686AA6"/>
    <w:rsid w:val="006905A8"/>
    <w:rsid w:val="006909CD"/>
    <w:rsid w:val="00690DFF"/>
    <w:rsid w:val="00691E18"/>
    <w:rsid w:val="006926F5"/>
    <w:rsid w:val="00692992"/>
    <w:rsid w:val="00693457"/>
    <w:rsid w:val="00693ACB"/>
    <w:rsid w:val="00696255"/>
    <w:rsid w:val="006963BA"/>
    <w:rsid w:val="006A0028"/>
    <w:rsid w:val="006A0275"/>
    <w:rsid w:val="006A0E74"/>
    <w:rsid w:val="006A103E"/>
    <w:rsid w:val="006A190F"/>
    <w:rsid w:val="006A1935"/>
    <w:rsid w:val="006A1B9C"/>
    <w:rsid w:val="006A1E53"/>
    <w:rsid w:val="006A2FE5"/>
    <w:rsid w:val="006A32B8"/>
    <w:rsid w:val="006A3FA8"/>
    <w:rsid w:val="006A409E"/>
    <w:rsid w:val="006A6750"/>
    <w:rsid w:val="006B0042"/>
    <w:rsid w:val="006B02B4"/>
    <w:rsid w:val="006B07E5"/>
    <w:rsid w:val="006B1240"/>
    <w:rsid w:val="006B1DCD"/>
    <w:rsid w:val="006B2408"/>
    <w:rsid w:val="006B2568"/>
    <w:rsid w:val="006B2B24"/>
    <w:rsid w:val="006B345B"/>
    <w:rsid w:val="006B3976"/>
    <w:rsid w:val="006B4749"/>
    <w:rsid w:val="006B4CC3"/>
    <w:rsid w:val="006B4DDF"/>
    <w:rsid w:val="006B54EA"/>
    <w:rsid w:val="006B590F"/>
    <w:rsid w:val="006B638C"/>
    <w:rsid w:val="006B6F25"/>
    <w:rsid w:val="006C0120"/>
    <w:rsid w:val="006C03D0"/>
    <w:rsid w:val="006C2791"/>
    <w:rsid w:val="006C2A4C"/>
    <w:rsid w:val="006C2E1F"/>
    <w:rsid w:val="006C2E53"/>
    <w:rsid w:val="006C335F"/>
    <w:rsid w:val="006C3904"/>
    <w:rsid w:val="006C4015"/>
    <w:rsid w:val="006C45EE"/>
    <w:rsid w:val="006C704B"/>
    <w:rsid w:val="006C7620"/>
    <w:rsid w:val="006D01B2"/>
    <w:rsid w:val="006D024E"/>
    <w:rsid w:val="006D16A7"/>
    <w:rsid w:val="006D22CE"/>
    <w:rsid w:val="006D2619"/>
    <w:rsid w:val="006D26B2"/>
    <w:rsid w:val="006D3315"/>
    <w:rsid w:val="006D416A"/>
    <w:rsid w:val="006D45C9"/>
    <w:rsid w:val="006D50D2"/>
    <w:rsid w:val="006D50E5"/>
    <w:rsid w:val="006D55E5"/>
    <w:rsid w:val="006D593D"/>
    <w:rsid w:val="006D7160"/>
    <w:rsid w:val="006D7D42"/>
    <w:rsid w:val="006D7F4F"/>
    <w:rsid w:val="006E1458"/>
    <w:rsid w:val="006E2252"/>
    <w:rsid w:val="006E2F9A"/>
    <w:rsid w:val="006E4541"/>
    <w:rsid w:val="006E4BD5"/>
    <w:rsid w:val="006E4F91"/>
    <w:rsid w:val="006E58B2"/>
    <w:rsid w:val="006E5CA4"/>
    <w:rsid w:val="006E5D7C"/>
    <w:rsid w:val="006E6792"/>
    <w:rsid w:val="006E76EB"/>
    <w:rsid w:val="006F040B"/>
    <w:rsid w:val="006F0A1E"/>
    <w:rsid w:val="006F106C"/>
    <w:rsid w:val="006F1121"/>
    <w:rsid w:val="006F1262"/>
    <w:rsid w:val="006F1D4F"/>
    <w:rsid w:val="006F2B79"/>
    <w:rsid w:val="006F3371"/>
    <w:rsid w:val="006F3521"/>
    <w:rsid w:val="006F4054"/>
    <w:rsid w:val="006F43FB"/>
    <w:rsid w:val="006F4542"/>
    <w:rsid w:val="006F588E"/>
    <w:rsid w:val="006F6E94"/>
    <w:rsid w:val="006F77E2"/>
    <w:rsid w:val="006F7B3E"/>
    <w:rsid w:val="00700448"/>
    <w:rsid w:val="00700E93"/>
    <w:rsid w:val="00701161"/>
    <w:rsid w:val="00702F42"/>
    <w:rsid w:val="007030B5"/>
    <w:rsid w:val="0070369B"/>
    <w:rsid w:val="007039C5"/>
    <w:rsid w:val="00703F41"/>
    <w:rsid w:val="007044C8"/>
    <w:rsid w:val="00705108"/>
    <w:rsid w:val="0070515E"/>
    <w:rsid w:val="007051E3"/>
    <w:rsid w:val="007056FA"/>
    <w:rsid w:val="00705774"/>
    <w:rsid w:val="00706FA5"/>
    <w:rsid w:val="00710200"/>
    <w:rsid w:val="007102D1"/>
    <w:rsid w:val="007109CA"/>
    <w:rsid w:val="0071127C"/>
    <w:rsid w:val="0071230F"/>
    <w:rsid w:val="00713077"/>
    <w:rsid w:val="00713714"/>
    <w:rsid w:val="00713A2C"/>
    <w:rsid w:val="00713B0C"/>
    <w:rsid w:val="00713B7A"/>
    <w:rsid w:val="0071473C"/>
    <w:rsid w:val="00714949"/>
    <w:rsid w:val="00714F7E"/>
    <w:rsid w:val="007157D6"/>
    <w:rsid w:val="00715D5D"/>
    <w:rsid w:val="00716B58"/>
    <w:rsid w:val="00720C49"/>
    <w:rsid w:val="00720FE9"/>
    <w:rsid w:val="00721B2A"/>
    <w:rsid w:val="00721F22"/>
    <w:rsid w:val="00722218"/>
    <w:rsid w:val="0072246C"/>
    <w:rsid w:val="0072246F"/>
    <w:rsid w:val="00723945"/>
    <w:rsid w:val="00724392"/>
    <w:rsid w:val="0072455E"/>
    <w:rsid w:val="007248DA"/>
    <w:rsid w:val="00724B76"/>
    <w:rsid w:val="00725EF6"/>
    <w:rsid w:val="0072606F"/>
    <w:rsid w:val="00726214"/>
    <w:rsid w:val="00727878"/>
    <w:rsid w:val="0073020F"/>
    <w:rsid w:val="00730A17"/>
    <w:rsid w:val="007316A2"/>
    <w:rsid w:val="007316F5"/>
    <w:rsid w:val="00731E95"/>
    <w:rsid w:val="00732C35"/>
    <w:rsid w:val="007337AA"/>
    <w:rsid w:val="00733F27"/>
    <w:rsid w:val="00734466"/>
    <w:rsid w:val="00735012"/>
    <w:rsid w:val="00736902"/>
    <w:rsid w:val="00736D16"/>
    <w:rsid w:val="00737620"/>
    <w:rsid w:val="00737647"/>
    <w:rsid w:val="00740686"/>
    <w:rsid w:val="00740C1A"/>
    <w:rsid w:val="00741536"/>
    <w:rsid w:val="0074190C"/>
    <w:rsid w:val="007423B9"/>
    <w:rsid w:val="007423D4"/>
    <w:rsid w:val="00742473"/>
    <w:rsid w:val="00742AED"/>
    <w:rsid w:val="00743267"/>
    <w:rsid w:val="00743D0B"/>
    <w:rsid w:val="0074437F"/>
    <w:rsid w:val="00744787"/>
    <w:rsid w:val="007448DF"/>
    <w:rsid w:val="007449C7"/>
    <w:rsid w:val="00744A5B"/>
    <w:rsid w:val="00744F2B"/>
    <w:rsid w:val="00745801"/>
    <w:rsid w:val="00745948"/>
    <w:rsid w:val="00746059"/>
    <w:rsid w:val="007462EC"/>
    <w:rsid w:val="007466EF"/>
    <w:rsid w:val="00747231"/>
    <w:rsid w:val="00747809"/>
    <w:rsid w:val="007504DA"/>
    <w:rsid w:val="007505BF"/>
    <w:rsid w:val="00751151"/>
    <w:rsid w:val="0075188E"/>
    <w:rsid w:val="00753829"/>
    <w:rsid w:val="00756D1F"/>
    <w:rsid w:val="00761C20"/>
    <w:rsid w:val="00762C81"/>
    <w:rsid w:val="007645F8"/>
    <w:rsid w:val="0076533D"/>
    <w:rsid w:val="00766D32"/>
    <w:rsid w:val="00767770"/>
    <w:rsid w:val="00767911"/>
    <w:rsid w:val="00767BE9"/>
    <w:rsid w:val="007716B6"/>
    <w:rsid w:val="0077178F"/>
    <w:rsid w:val="00771B71"/>
    <w:rsid w:val="00772113"/>
    <w:rsid w:val="007729D9"/>
    <w:rsid w:val="007731B0"/>
    <w:rsid w:val="00773F34"/>
    <w:rsid w:val="00774431"/>
    <w:rsid w:val="00774653"/>
    <w:rsid w:val="00775FF4"/>
    <w:rsid w:val="007779CC"/>
    <w:rsid w:val="00777A2C"/>
    <w:rsid w:val="00777A4B"/>
    <w:rsid w:val="00777F9A"/>
    <w:rsid w:val="0078127D"/>
    <w:rsid w:val="007814B6"/>
    <w:rsid w:val="00782788"/>
    <w:rsid w:val="007839DA"/>
    <w:rsid w:val="00783A10"/>
    <w:rsid w:val="00783ADB"/>
    <w:rsid w:val="00784388"/>
    <w:rsid w:val="0078449A"/>
    <w:rsid w:val="0078543E"/>
    <w:rsid w:val="0078553D"/>
    <w:rsid w:val="007859EB"/>
    <w:rsid w:val="0078667B"/>
    <w:rsid w:val="00786F1C"/>
    <w:rsid w:val="00786F66"/>
    <w:rsid w:val="007874FF"/>
    <w:rsid w:val="00787553"/>
    <w:rsid w:val="007876EC"/>
    <w:rsid w:val="00787FAF"/>
    <w:rsid w:val="00790637"/>
    <w:rsid w:val="007916C9"/>
    <w:rsid w:val="007921AF"/>
    <w:rsid w:val="007924FC"/>
    <w:rsid w:val="00792743"/>
    <w:rsid w:val="00792B12"/>
    <w:rsid w:val="00793645"/>
    <w:rsid w:val="0079368E"/>
    <w:rsid w:val="00793B59"/>
    <w:rsid w:val="00793CB8"/>
    <w:rsid w:val="00793E29"/>
    <w:rsid w:val="00794180"/>
    <w:rsid w:val="0079432C"/>
    <w:rsid w:val="0079527B"/>
    <w:rsid w:val="00795B7E"/>
    <w:rsid w:val="00795D5A"/>
    <w:rsid w:val="007969AE"/>
    <w:rsid w:val="00797B81"/>
    <w:rsid w:val="007A0E57"/>
    <w:rsid w:val="007A114C"/>
    <w:rsid w:val="007A17FA"/>
    <w:rsid w:val="007A1CEB"/>
    <w:rsid w:val="007A213D"/>
    <w:rsid w:val="007A36BC"/>
    <w:rsid w:val="007A4272"/>
    <w:rsid w:val="007A42CE"/>
    <w:rsid w:val="007A4AB6"/>
    <w:rsid w:val="007A5923"/>
    <w:rsid w:val="007A62B2"/>
    <w:rsid w:val="007A6358"/>
    <w:rsid w:val="007A6AF7"/>
    <w:rsid w:val="007A6E45"/>
    <w:rsid w:val="007A7DC9"/>
    <w:rsid w:val="007B0099"/>
    <w:rsid w:val="007B04D5"/>
    <w:rsid w:val="007B0E94"/>
    <w:rsid w:val="007B18E6"/>
    <w:rsid w:val="007B1C9C"/>
    <w:rsid w:val="007B296B"/>
    <w:rsid w:val="007B5E37"/>
    <w:rsid w:val="007B675C"/>
    <w:rsid w:val="007B7787"/>
    <w:rsid w:val="007C08D9"/>
    <w:rsid w:val="007C39A9"/>
    <w:rsid w:val="007C3C49"/>
    <w:rsid w:val="007C4773"/>
    <w:rsid w:val="007C4809"/>
    <w:rsid w:val="007C4987"/>
    <w:rsid w:val="007C4AA5"/>
    <w:rsid w:val="007C6012"/>
    <w:rsid w:val="007C6293"/>
    <w:rsid w:val="007C6CFA"/>
    <w:rsid w:val="007C704F"/>
    <w:rsid w:val="007C7843"/>
    <w:rsid w:val="007D059C"/>
    <w:rsid w:val="007D0E4B"/>
    <w:rsid w:val="007D104E"/>
    <w:rsid w:val="007D22B0"/>
    <w:rsid w:val="007D299C"/>
    <w:rsid w:val="007D29BA"/>
    <w:rsid w:val="007D35E0"/>
    <w:rsid w:val="007D35FE"/>
    <w:rsid w:val="007D47FE"/>
    <w:rsid w:val="007D4B47"/>
    <w:rsid w:val="007D4BAD"/>
    <w:rsid w:val="007D5E70"/>
    <w:rsid w:val="007D60CE"/>
    <w:rsid w:val="007D60F4"/>
    <w:rsid w:val="007D66C3"/>
    <w:rsid w:val="007D67BE"/>
    <w:rsid w:val="007D77F6"/>
    <w:rsid w:val="007D7B2C"/>
    <w:rsid w:val="007E0C44"/>
    <w:rsid w:val="007E1DAB"/>
    <w:rsid w:val="007E3665"/>
    <w:rsid w:val="007E3BE0"/>
    <w:rsid w:val="007E3E38"/>
    <w:rsid w:val="007E3E43"/>
    <w:rsid w:val="007E4095"/>
    <w:rsid w:val="007E4664"/>
    <w:rsid w:val="007E4770"/>
    <w:rsid w:val="007E4A4F"/>
    <w:rsid w:val="007E502A"/>
    <w:rsid w:val="007E7B69"/>
    <w:rsid w:val="007F143D"/>
    <w:rsid w:val="007F19E8"/>
    <w:rsid w:val="007F1A53"/>
    <w:rsid w:val="007F277D"/>
    <w:rsid w:val="007F279E"/>
    <w:rsid w:val="007F3ACB"/>
    <w:rsid w:val="007F3D09"/>
    <w:rsid w:val="007F3E8F"/>
    <w:rsid w:val="007F3F03"/>
    <w:rsid w:val="007F5C70"/>
    <w:rsid w:val="007F623E"/>
    <w:rsid w:val="007F64D1"/>
    <w:rsid w:val="007F6E94"/>
    <w:rsid w:val="007F7AA8"/>
    <w:rsid w:val="007F7F5D"/>
    <w:rsid w:val="008004A4"/>
    <w:rsid w:val="00801A40"/>
    <w:rsid w:val="00801FE7"/>
    <w:rsid w:val="00802521"/>
    <w:rsid w:val="008025FA"/>
    <w:rsid w:val="0080325F"/>
    <w:rsid w:val="00803619"/>
    <w:rsid w:val="008037B0"/>
    <w:rsid w:val="008042A9"/>
    <w:rsid w:val="00804940"/>
    <w:rsid w:val="00804D2B"/>
    <w:rsid w:val="00804E53"/>
    <w:rsid w:val="00805022"/>
    <w:rsid w:val="00806864"/>
    <w:rsid w:val="00807130"/>
    <w:rsid w:val="0081077E"/>
    <w:rsid w:val="0081094B"/>
    <w:rsid w:val="00812392"/>
    <w:rsid w:val="0081381F"/>
    <w:rsid w:val="00813B5D"/>
    <w:rsid w:val="00813F51"/>
    <w:rsid w:val="00813FF0"/>
    <w:rsid w:val="00814BDA"/>
    <w:rsid w:val="00815268"/>
    <w:rsid w:val="00815753"/>
    <w:rsid w:val="00816618"/>
    <w:rsid w:val="00816C36"/>
    <w:rsid w:val="00817167"/>
    <w:rsid w:val="00821AD1"/>
    <w:rsid w:val="00821C81"/>
    <w:rsid w:val="0082235D"/>
    <w:rsid w:val="008224A0"/>
    <w:rsid w:val="008239FA"/>
    <w:rsid w:val="00823CE6"/>
    <w:rsid w:val="00824461"/>
    <w:rsid w:val="008247EB"/>
    <w:rsid w:val="00824F20"/>
    <w:rsid w:val="008254C0"/>
    <w:rsid w:val="00825C7E"/>
    <w:rsid w:val="00825E0A"/>
    <w:rsid w:val="00827020"/>
    <w:rsid w:val="00827403"/>
    <w:rsid w:val="008275EF"/>
    <w:rsid w:val="0082760F"/>
    <w:rsid w:val="00830520"/>
    <w:rsid w:val="00830818"/>
    <w:rsid w:val="00830EF2"/>
    <w:rsid w:val="00832416"/>
    <w:rsid w:val="00832FD5"/>
    <w:rsid w:val="0083330F"/>
    <w:rsid w:val="00833778"/>
    <w:rsid w:val="00833B65"/>
    <w:rsid w:val="008348A1"/>
    <w:rsid w:val="0083598A"/>
    <w:rsid w:val="00835C0F"/>
    <w:rsid w:val="0083704C"/>
    <w:rsid w:val="00837F85"/>
    <w:rsid w:val="00840DF0"/>
    <w:rsid w:val="00840FE9"/>
    <w:rsid w:val="0084167A"/>
    <w:rsid w:val="00843994"/>
    <w:rsid w:val="00844408"/>
    <w:rsid w:val="008448A3"/>
    <w:rsid w:val="00844908"/>
    <w:rsid w:val="00845252"/>
    <w:rsid w:val="008466B3"/>
    <w:rsid w:val="00847209"/>
    <w:rsid w:val="0084745C"/>
    <w:rsid w:val="00847728"/>
    <w:rsid w:val="0084781A"/>
    <w:rsid w:val="00847FE6"/>
    <w:rsid w:val="008505AD"/>
    <w:rsid w:val="00850E4B"/>
    <w:rsid w:val="00851055"/>
    <w:rsid w:val="008520E2"/>
    <w:rsid w:val="008525B2"/>
    <w:rsid w:val="008534B1"/>
    <w:rsid w:val="00854AEE"/>
    <w:rsid w:val="00854C78"/>
    <w:rsid w:val="00854D10"/>
    <w:rsid w:val="008552D6"/>
    <w:rsid w:val="00855FD1"/>
    <w:rsid w:val="00856DDA"/>
    <w:rsid w:val="008571DE"/>
    <w:rsid w:val="008572A9"/>
    <w:rsid w:val="008575BA"/>
    <w:rsid w:val="00857A1A"/>
    <w:rsid w:val="00860383"/>
    <w:rsid w:val="008604F5"/>
    <w:rsid w:val="00860C61"/>
    <w:rsid w:val="00861860"/>
    <w:rsid w:val="00861AC8"/>
    <w:rsid w:val="00861F7D"/>
    <w:rsid w:val="008631B7"/>
    <w:rsid w:val="00863BBD"/>
    <w:rsid w:val="00864004"/>
    <w:rsid w:val="00864AE0"/>
    <w:rsid w:val="00864C6C"/>
    <w:rsid w:val="00865799"/>
    <w:rsid w:val="008657F2"/>
    <w:rsid w:val="00865A6F"/>
    <w:rsid w:val="00865DBC"/>
    <w:rsid w:val="00866187"/>
    <w:rsid w:val="00866E12"/>
    <w:rsid w:val="008678F8"/>
    <w:rsid w:val="00867AF7"/>
    <w:rsid w:val="0087027D"/>
    <w:rsid w:val="00870400"/>
    <w:rsid w:val="00870AD9"/>
    <w:rsid w:val="00870B14"/>
    <w:rsid w:val="00872479"/>
    <w:rsid w:val="008727F4"/>
    <w:rsid w:val="00874526"/>
    <w:rsid w:val="0087576B"/>
    <w:rsid w:val="00875773"/>
    <w:rsid w:val="008757ED"/>
    <w:rsid w:val="008759BE"/>
    <w:rsid w:val="008764B9"/>
    <w:rsid w:val="008770DE"/>
    <w:rsid w:val="00880E9A"/>
    <w:rsid w:val="008817F9"/>
    <w:rsid w:val="00881A83"/>
    <w:rsid w:val="00882912"/>
    <w:rsid w:val="00882AD9"/>
    <w:rsid w:val="008835FE"/>
    <w:rsid w:val="00883ACB"/>
    <w:rsid w:val="008850CD"/>
    <w:rsid w:val="00885767"/>
    <w:rsid w:val="0088648D"/>
    <w:rsid w:val="00886782"/>
    <w:rsid w:val="008869E8"/>
    <w:rsid w:val="00887198"/>
    <w:rsid w:val="00887F08"/>
    <w:rsid w:val="00890229"/>
    <w:rsid w:val="0089056E"/>
    <w:rsid w:val="008906F4"/>
    <w:rsid w:val="0089076D"/>
    <w:rsid w:val="00891565"/>
    <w:rsid w:val="0089364F"/>
    <w:rsid w:val="00893DBE"/>
    <w:rsid w:val="00894027"/>
    <w:rsid w:val="0089402F"/>
    <w:rsid w:val="00894DFC"/>
    <w:rsid w:val="00895E4A"/>
    <w:rsid w:val="00896102"/>
    <w:rsid w:val="00896561"/>
    <w:rsid w:val="008966F2"/>
    <w:rsid w:val="00896995"/>
    <w:rsid w:val="00896BA5"/>
    <w:rsid w:val="00897D47"/>
    <w:rsid w:val="008A0EBE"/>
    <w:rsid w:val="008A18CC"/>
    <w:rsid w:val="008A1DA1"/>
    <w:rsid w:val="008A2514"/>
    <w:rsid w:val="008A2AD9"/>
    <w:rsid w:val="008A44FE"/>
    <w:rsid w:val="008A53DF"/>
    <w:rsid w:val="008A59C0"/>
    <w:rsid w:val="008A5C17"/>
    <w:rsid w:val="008A6187"/>
    <w:rsid w:val="008A61BF"/>
    <w:rsid w:val="008A646A"/>
    <w:rsid w:val="008A6C2A"/>
    <w:rsid w:val="008A6FD4"/>
    <w:rsid w:val="008A76EB"/>
    <w:rsid w:val="008A782C"/>
    <w:rsid w:val="008B0E52"/>
    <w:rsid w:val="008B111B"/>
    <w:rsid w:val="008B223F"/>
    <w:rsid w:val="008B5499"/>
    <w:rsid w:val="008B6B23"/>
    <w:rsid w:val="008B6C24"/>
    <w:rsid w:val="008B7055"/>
    <w:rsid w:val="008B7C38"/>
    <w:rsid w:val="008C0DCE"/>
    <w:rsid w:val="008C15B6"/>
    <w:rsid w:val="008C2198"/>
    <w:rsid w:val="008C2918"/>
    <w:rsid w:val="008C31BA"/>
    <w:rsid w:val="008C3858"/>
    <w:rsid w:val="008C3DF3"/>
    <w:rsid w:val="008C408B"/>
    <w:rsid w:val="008C474E"/>
    <w:rsid w:val="008C5424"/>
    <w:rsid w:val="008C5FEB"/>
    <w:rsid w:val="008C61CC"/>
    <w:rsid w:val="008D26D9"/>
    <w:rsid w:val="008D2CCA"/>
    <w:rsid w:val="008D372B"/>
    <w:rsid w:val="008D55C3"/>
    <w:rsid w:val="008D5C56"/>
    <w:rsid w:val="008D6B0C"/>
    <w:rsid w:val="008D7DAE"/>
    <w:rsid w:val="008E03C3"/>
    <w:rsid w:val="008E05CB"/>
    <w:rsid w:val="008E12E4"/>
    <w:rsid w:val="008E1DA8"/>
    <w:rsid w:val="008E1E15"/>
    <w:rsid w:val="008E2975"/>
    <w:rsid w:val="008E2B16"/>
    <w:rsid w:val="008E404C"/>
    <w:rsid w:val="008E48AC"/>
    <w:rsid w:val="008E5653"/>
    <w:rsid w:val="008E5DD0"/>
    <w:rsid w:val="008E611E"/>
    <w:rsid w:val="008E647A"/>
    <w:rsid w:val="008E68E6"/>
    <w:rsid w:val="008E71E7"/>
    <w:rsid w:val="008E76E2"/>
    <w:rsid w:val="008E7758"/>
    <w:rsid w:val="008E7841"/>
    <w:rsid w:val="008F0721"/>
    <w:rsid w:val="008F156F"/>
    <w:rsid w:val="008F2D5E"/>
    <w:rsid w:val="008F2DC2"/>
    <w:rsid w:val="008F339A"/>
    <w:rsid w:val="008F3862"/>
    <w:rsid w:val="008F3FAA"/>
    <w:rsid w:val="008F4224"/>
    <w:rsid w:val="008F46E4"/>
    <w:rsid w:val="008F4D77"/>
    <w:rsid w:val="008F56A7"/>
    <w:rsid w:val="008F6B46"/>
    <w:rsid w:val="008F7E8E"/>
    <w:rsid w:val="0090039B"/>
    <w:rsid w:val="009019FB"/>
    <w:rsid w:val="00901C3D"/>
    <w:rsid w:val="009023E8"/>
    <w:rsid w:val="0090255F"/>
    <w:rsid w:val="00902777"/>
    <w:rsid w:val="009029D7"/>
    <w:rsid w:val="009031EE"/>
    <w:rsid w:val="0090352A"/>
    <w:rsid w:val="00904467"/>
    <w:rsid w:val="009044A0"/>
    <w:rsid w:val="009045CC"/>
    <w:rsid w:val="009057E8"/>
    <w:rsid w:val="00905974"/>
    <w:rsid w:val="00905FC9"/>
    <w:rsid w:val="00906014"/>
    <w:rsid w:val="009060BD"/>
    <w:rsid w:val="009064DC"/>
    <w:rsid w:val="00907566"/>
    <w:rsid w:val="009079BD"/>
    <w:rsid w:val="00910247"/>
    <w:rsid w:val="00910711"/>
    <w:rsid w:val="00912B5D"/>
    <w:rsid w:val="00912EFD"/>
    <w:rsid w:val="00914358"/>
    <w:rsid w:val="0091584E"/>
    <w:rsid w:val="00916C9D"/>
    <w:rsid w:val="00916ED6"/>
    <w:rsid w:val="00917587"/>
    <w:rsid w:val="00917DA5"/>
    <w:rsid w:val="0092048D"/>
    <w:rsid w:val="00920F2E"/>
    <w:rsid w:val="00921DED"/>
    <w:rsid w:val="00921FA2"/>
    <w:rsid w:val="00922DBE"/>
    <w:rsid w:val="00923C39"/>
    <w:rsid w:val="00923D81"/>
    <w:rsid w:val="00924064"/>
    <w:rsid w:val="00924264"/>
    <w:rsid w:val="00924915"/>
    <w:rsid w:val="0092501C"/>
    <w:rsid w:val="00925B6D"/>
    <w:rsid w:val="00925F97"/>
    <w:rsid w:val="009261C0"/>
    <w:rsid w:val="009266A0"/>
    <w:rsid w:val="00926753"/>
    <w:rsid w:val="00926F0E"/>
    <w:rsid w:val="00927071"/>
    <w:rsid w:val="00930050"/>
    <w:rsid w:val="00930684"/>
    <w:rsid w:val="009316AC"/>
    <w:rsid w:val="00931D76"/>
    <w:rsid w:val="0093210F"/>
    <w:rsid w:val="00932B5A"/>
    <w:rsid w:val="00933022"/>
    <w:rsid w:val="0093328D"/>
    <w:rsid w:val="009332EE"/>
    <w:rsid w:val="00933865"/>
    <w:rsid w:val="00933902"/>
    <w:rsid w:val="00934225"/>
    <w:rsid w:val="0093504A"/>
    <w:rsid w:val="00935369"/>
    <w:rsid w:val="00936298"/>
    <w:rsid w:val="009367FE"/>
    <w:rsid w:val="00936B17"/>
    <w:rsid w:val="009376D0"/>
    <w:rsid w:val="00937971"/>
    <w:rsid w:val="00937D32"/>
    <w:rsid w:val="00940308"/>
    <w:rsid w:val="00940C86"/>
    <w:rsid w:val="009413CD"/>
    <w:rsid w:val="00941578"/>
    <w:rsid w:val="00943293"/>
    <w:rsid w:val="00944068"/>
    <w:rsid w:val="009463B3"/>
    <w:rsid w:val="00946F47"/>
    <w:rsid w:val="0094721A"/>
    <w:rsid w:val="009479B9"/>
    <w:rsid w:val="00947A9C"/>
    <w:rsid w:val="00950CBF"/>
    <w:rsid w:val="009511A9"/>
    <w:rsid w:val="009515F8"/>
    <w:rsid w:val="00952582"/>
    <w:rsid w:val="00952D41"/>
    <w:rsid w:val="009549EE"/>
    <w:rsid w:val="00955828"/>
    <w:rsid w:val="00956502"/>
    <w:rsid w:val="009566FA"/>
    <w:rsid w:val="009572AE"/>
    <w:rsid w:val="0095755E"/>
    <w:rsid w:val="009575D7"/>
    <w:rsid w:val="00957C8B"/>
    <w:rsid w:val="00957E14"/>
    <w:rsid w:val="00960EC4"/>
    <w:rsid w:val="0096101F"/>
    <w:rsid w:val="00961191"/>
    <w:rsid w:val="00961199"/>
    <w:rsid w:val="00962548"/>
    <w:rsid w:val="00962801"/>
    <w:rsid w:val="00962817"/>
    <w:rsid w:val="00962C2A"/>
    <w:rsid w:val="009630AC"/>
    <w:rsid w:val="00963352"/>
    <w:rsid w:val="0096350A"/>
    <w:rsid w:val="0096434F"/>
    <w:rsid w:val="00964FF5"/>
    <w:rsid w:val="0096508D"/>
    <w:rsid w:val="009653A0"/>
    <w:rsid w:val="00965B5B"/>
    <w:rsid w:val="00965BEE"/>
    <w:rsid w:val="0096713B"/>
    <w:rsid w:val="00967161"/>
    <w:rsid w:val="009673E9"/>
    <w:rsid w:val="00970DDD"/>
    <w:rsid w:val="00971BC6"/>
    <w:rsid w:val="00974E9A"/>
    <w:rsid w:val="00974EC1"/>
    <w:rsid w:val="009758B4"/>
    <w:rsid w:val="0097599E"/>
    <w:rsid w:val="00976095"/>
    <w:rsid w:val="00976660"/>
    <w:rsid w:val="00977230"/>
    <w:rsid w:val="00977792"/>
    <w:rsid w:val="009779F6"/>
    <w:rsid w:val="00977BA0"/>
    <w:rsid w:val="0098038E"/>
    <w:rsid w:val="00981018"/>
    <w:rsid w:val="009825DD"/>
    <w:rsid w:val="009828ED"/>
    <w:rsid w:val="009831DB"/>
    <w:rsid w:val="0098327E"/>
    <w:rsid w:val="009836E3"/>
    <w:rsid w:val="00983867"/>
    <w:rsid w:val="00983994"/>
    <w:rsid w:val="00984E31"/>
    <w:rsid w:val="00985260"/>
    <w:rsid w:val="0098591F"/>
    <w:rsid w:val="00985A1F"/>
    <w:rsid w:val="009864C8"/>
    <w:rsid w:val="00990519"/>
    <w:rsid w:val="00991F5A"/>
    <w:rsid w:val="00993002"/>
    <w:rsid w:val="00995021"/>
    <w:rsid w:val="0099520F"/>
    <w:rsid w:val="00995235"/>
    <w:rsid w:val="00997ABE"/>
    <w:rsid w:val="009A0052"/>
    <w:rsid w:val="009A0BAD"/>
    <w:rsid w:val="009A1F44"/>
    <w:rsid w:val="009A24B8"/>
    <w:rsid w:val="009A268E"/>
    <w:rsid w:val="009A3773"/>
    <w:rsid w:val="009A4C47"/>
    <w:rsid w:val="009A4FEF"/>
    <w:rsid w:val="009A5FDE"/>
    <w:rsid w:val="009A6318"/>
    <w:rsid w:val="009A7301"/>
    <w:rsid w:val="009B14E3"/>
    <w:rsid w:val="009B2505"/>
    <w:rsid w:val="009B2E45"/>
    <w:rsid w:val="009B3408"/>
    <w:rsid w:val="009B48D2"/>
    <w:rsid w:val="009B4901"/>
    <w:rsid w:val="009B50F6"/>
    <w:rsid w:val="009B533B"/>
    <w:rsid w:val="009B535A"/>
    <w:rsid w:val="009B56B3"/>
    <w:rsid w:val="009B592C"/>
    <w:rsid w:val="009B6651"/>
    <w:rsid w:val="009B6879"/>
    <w:rsid w:val="009B79C9"/>
    <w:rsid w:val="009C0B4E"/>
    <w:rsid w:val="009C0D74"/>
    <w:rsid w:val="009C0FC9"/>
    <w:rsid w:val="009C1343"/>
    <w:rsid w:val="009C306D"/>
    <w:rsid w:val="009C35D5"/>
    <w:rsid w:val="009C396C"/>
    <w:rsid w:val="009C5169"/>
    <w:rsid w:val="009C546D"/>
    <w:rsid w:val="009C58A1"/>
    <w:rsid w:val="009C6DE6"/>
    <w:rsid w:val="009D02BF"/>
    <w:rsid w:val="009D0428"/>
    <w:rsid w:val="009D1639"/>
    <w:rsid w:val="009D1A87"/>
    <w:rsid w:val="009D1BA6"/>
    <w:rsid w:val="009D1DE0"/>
    <w:rsid w:val="009D2173"/>
    <w:rsid w:val="009D22D9"/>
    <w:rsid w:val="009D3202"/>
    <w:rsid w:val="009D32D8"/>
    <w:rsid w:val="009D3865"/>
    <w:rsid w:val="009D3FFE"/>
    <w:rsid w:val="009D405C"/>
    <w:rsid w:val="009D656C"/>
    <w:rsid w:val="009D769A"/>
    <w:rsid w:val="009E03E2"/>
    <w:rsid w:val="009E0BB0"/>
    <w:rsid w:val="009E1849"/>
    <w:rsid w:val="009E1B6D"/>
    <w:rsid w:val="009E1DC2"/>
    <w:rsid w:val="009E1FE5"/>
    <w:rsid w:val="009E20A2"/>
    <w:rsid w:val="009E2787"/>
    <w:rsid w:val="009E3B15"/>
    <w:rsid w:val="009E42F9"/>
    <w:rsid w:val="009E4E19"/>
    <w:rsid w:val="009E58E8"/>
    <w:rsid w:val="009E5C70"/>
    <w:rsid w:val="009E61B5"/>
    <w:rsid w:val="009E625A"/>
    <w:rsid w:val="009E64DC"/>
    <w:rsid w:val="009E667C"/>
    <w:rsid w:val="009E7702"/>
    <w:rsid w:val="009E7E5A"/>
    <w:rsid w:val="009E7EC1"/>
    <w:rsid w:val="009F1855"/>
    <w:rsid w:val="009F2350"/>
    <w:rsid w:val="009F2D34"/>
    <w:rsid w:val="009F3100"/>
    <w:rsid w:val="009F31D5"/>
    <w:rsid w:val="009F49D2"/>
    <w:rsid w:val="009F5C11"/>
    <w:rsid w:val="009F5C88"/>
    <w:rsid w:val="009F626D"/>
    <w:rsid w:val="009F63E5"/>
    <w:rsid w:val="009F640D"/>
    <w:rsid w:val="009F700D"/>
    <w:rsid w:val="009F72A5"/>
    <w:rsid w:val="009F7413"/>
    <w:rsid w:val="009F7775"/>
    <w:rsid w:val="00A01430"/>
    <w:rsid w:val="00A01985"/>
    <w:rsid w:val="00A0208C"/>
    <w:rsid w:val="00A0296E"/>
    <w:rsid w:val="00A02C29"/>
    <w:rsid w:val="00A02C3B"/>
    <w:rsid w:val="00A02F06"/>
    <w:rsid w:val="00A02F5E"/>
    <w:rsid w:val="00A03BDB"/>
    <w:rsid w:val="00A043D4"/>
    <w:rsid w:val="00A05E86"/>
    <w:rsid w:val="00A05EF5"/>
    <w:rsid w:val="00A0650C"/>
    <w:rsid w:val="00A06704"/>
    <w:rsid w:val="00A067E0"/>
    <w:rsid w:val="00A068A5"/>
    <w:rsid w:val="00A0756B"/>
    <w:rsid w:val="00A10021"/>
    <w:rsid w:val="00A107C7"/>
    <w:rsid w:val="00A11FEA"/>
    <w:rsid w:val="00A123DA"/>
    <w:rsid w:val="00A12DDC"/>
    <w:rsid w:val="00A12F9F"/>
    <w:rsid w:val="00A13A71"/>
    <w:rsid w:val="00A14983"/>
    <w:rsid w:val="00A15628"/>
    <w:rsid w:val="00A161F5"/>
    <w:rsid w:val="00A1628E"/>
    <w:rsid w:val="00A16AC1"/>
    <w:rsid w:val="00A16D82"/>
    <w:rsid w:val="00A16E62"/>
    <w:rsid w:val="00A17DD2"/>
    <w:rsid w:val="00A2037F"/>
    <w:rsid w:val="00A207BA"/>
    <w:rsid w:val="00A20B4D"/>
    <w:rsid w:val="00A20F97"/>
    <w:rsid w:val="00A21201"/>
    <w:rsid w:val="00A2166A"/>
    <w:rsid w:val="00A22694"/>
    <w:rsid w:val="00A2296A"/>
    <w:rsid w:val="00A22BB5"/>
    <w:rsid w:val="00A22D36"/>
    <w:rsid w:val="00A2317F"/>
    <w:rsid w:val="00A23B59"/>
    <w:rsid w:val="00A259E1"/>
    <w:rsid w:val="00A265EC"/>
    <w:rsid w:val="00A276A0"/>
    <w:rsid w:val="00A27E52"/>
    <w:rsid w:val="00A302C9"/>
    <w:rsid w:val="00A32034"/>
    <w:rsid w:val="00A32A87"/>
    <w:rsid w:val="00A32BD9"/>
    <w:rsid w:val="00A337FB"/>
    <w:rsid w:val="00A34280"/>
    <w:rsid w:val="00A34864"/>
    <w:rsid w:val="00A349CC"/>
    <w:rsid w:val="00A35EE2"/>
    <w:rsid w:val="00A4042E"/>
    <w:rsid w:val="00A407B9"/>
    <w:rsid w:val="00A417FC"/>
    <w:rsid w:val="00A428E4"/>
    <w:rsid w:val="00A43574"/>
    <w:rsid w:val="00A43B6E"/>
    <w:rsid w:val="00A43C74"/>
    <w:rsid w:val="00A43FD7"/>
    <w:rsid w:val="00A440C0"/>
    <w:rsid w:val="00A440E5"/>
    <w:rsid w:val="00A45228"/>
    <w:rsid w:val="00A45F2C"/>
    <w:rsid w:val="00A45FDA"/>
    <w:rsid w:val="00A461D4"/>
    <w:rsid w:val="00A50A29"/>
    <w:rsid w:val="00A52D95"/>
    <w:rsid w:val="00A53CD7"/>
    <w:rsid w:val="00A5475F"/>
    <w:rsid w:val="00A552F5"/>
    <w:rsid w:val="00A55BE4"/>
    <w:rsid w:val="00A56015"/>
    <w:rsid w:val="00A56357"/>
    <w:rsid w:val="00A56E09"/>
    <w:rsid w:val="00A57857"/>
    <w:rsid w:val="00A616D7"/>
    <w:rsid w:val="00A618EF"/>
    <w:rsid w:val="00A61A71"/>
    <w:rsid w:val="00A61A8D"/>
    <w:rsid w:val="00A62276"/>
    <w:rsid w:val="00A6282C"/>
    <w:rsid w:val="00A62F21"/>
    <w:rsid w:val="00A63750"/>
    <w:rsid w:val="00A64908"/>
    <w:rsid w:val="00A65DA3"/>
    <w:rsid w:val="00A663FE"/>
    <w:rsid w:val="00A706D8"/>
    <w:rsid w:val="00A70937"/>
    <w:rsid w:val="00A70D2D"/>
    <w:rsid w:val="00A71530"/>
    <w:rsid w:val="00A71536"/>
    <w:rsid w:val="00A73096"/>
    <w:rsid w:val="00A7311B"/>
    <w:rsid w:val="00A73341"/>
    <w:rsid w:val="00A73862"/>
    <w:rsid w:val="00A745E0"/>
    <w:rsid w:val="00A750A8"/>
    <w:rsid w:val="00A75930"/>
    <w:rsid w:val="00A75B98"/>
    <w:rsid w:val="00A76260"/>
    <w:rsid w:val="00A77123"/>
    <w:rsid w:val="00A774CD"/>
    <w:rsid w:val="00A777A4"/>
    <w:rsid w:val="00A77BFD"/>
    <w:rsid w:val="00A8165A"/>
    <w:rsid w:val="00A82127"/>
    <w:rsid w:val="00A82490"/>
    <w:rsid w:val="00A82E4F"/>
    <w:rsid w:val="00A83EAC"/>
    <w:rsid w:val="00A854B9"/>
    <w:rsid w:val="00A869F8"/>
    <w:rsid w:val="00A86A58"/>
    <w:rsid w:val="00A87CA5"/>
    <w:rsid w:val="00A900CA"/>
    <w:rsid w:val="00A903C7"/>
    <w:rsid w:val="00A90839"/>
    <w:rsid w:val="00A9114C"/>
    <w:rsid w:val="00A91D17"/>
    <w:rsid w:val="00A92EAE"/>
    <w:rsid w:val="00A92F23"/>
    <w:rsid w:val="00A92F2A"/>
    <w:rsid w:val="00A931DC"/>
    <w:rsid w:val="00A93775"/>
    <w:rsid w:val="00A94EC3"/>
    <w:rsid w:val="00A95865"/>
    <w:rsid w:val="00A95AEB"/>
    <w:rsid w:val="00A963BC"/>
    <w:rsid w:val="00A9721C"/>
    <w:rsid w:val="00A97912"/>
    <w:rsid w:val="00A97A59"/>
    <w:rsid w:val="00AA1284"/>
    <w:rsid w:val="00AA1DD2"/>
    <w:rsid w:val="00AA2102"/>
    <w:rsid w:val="00AA2FBE"/>
    <w:rsid w:val="00AA3327"/>
    <w:rsid w:val="00AA364A"/>
    <w:rsid w:val="00AA3A07"/>
    <w:rsid w:val="00AA3AAF"/>
    <w:rsid w:val="00AA3C3E"/>
    <w:rsid w:val="00AA40B3"/>
    <w:rsid w:val="00AA4775"/>
    <w:rsid w:val="00AA49B2"/>
    <w:rsid w:val="00AA4DDA"/>
    <w:rsid w:val="00AA4E77"/>
    <w:rsid w:val="00AA7C3B"/>
    <w:rsid w:val="00AB1FCD"/>
    <w:rsid w:val="00AB21C2"/>
    <w:rsid w:val="00AB26D3"/>
    <w:rsid w:val="00AB27CF"/>
    <w:rsid w:val="00AB3D9B"/>
    <w:rsid w:val="00AB3DF6"/>
    <w:rsid w:val="00AB4D25"/>
    <w:rsid w:val="00AB4DB7"/>
    <w:rsid w:val="00AB50BF"/>
    <w:rsid w:val="00AB5D45"/>
    <w:rsid w:val="00AB683D"/>
    <w:rsid w:val="00AB71A5"/>
    <w:rsid w:val="00AC0396"/>
    <w:rsid w:val="00AC047D"/>
    <w:rsid w:val="00AC092D"/>
    <w:rsid w:val="00AC0A73"/>
    <w:rsid w:val="00AC0BE7"/>
    <w:rsid w:val="00AC0E4B"/>
    <w:rsid w:val="00AC241D"/>
    <w:rsid w:val="00AC245E"/>
    <w:rsid w:val="00AC3248"/>
    <w:rsid w:val="00AC41B9"/>
    <w:rsid w:val="00AC5105"/>
    <w:rsid w:val="00AC53C3"/>
    <w:rsid w:val="00AC5F75"/>
    <w:rsid w:val="00AD0305"/>
    <w:rsid w:val="00AD0808"/>
    <w:rsid w:val="00AD0A43"/>
    <w:rsid w:val="00AD1339"/>
    <w:rsid w:val="00AD1903"/>
    <w:rsid w:val="00AD275B"/>
    <w:rsid w:val="00AD2955"/>
    <w:rsid w:val="00AD2BFA"/>
    <w:rsid w:val="00AD2C4E"/>
    <w:rsid w:val="00AD373A"/>
    <w:rsid w:val="00AD41B1"/>
    <w:rsid w:val="00AD49BC"/>
    <w:rsid w:val="00AD4B47"/>
    <w:rsid w:val="00AD540C"/>
    <w:rsid w:val="00AD5C91"/>
    <w:rsid w:val="00AD5CB2"/>
    <w:rsid w:val="00AD7001"/>
    <w:rsid w:val="00AD7035"/>
    <w:rsid w:val="00AD7531"/>
    <w:rsid w:val="00AD79C7"/>
    <w:rsid w:val="00AE24E5"/>
    <w:rsid w:val="00AE37D9"/>
    <w:rsid w:val="00AE387B"/>
    <w:rsid w:val="00AE419F"/>
    <w:rsid w:val="00AE424A"/>
    <w:rsid w:val="00AE4406"/>
    <w:rsid w:val="00AE4592"/>
    <w:rsid w:val="00AE473D"/>
    <w:rsid w:val="00AE47A6"/>
    <w:rsid w:val="00AE639B"/>
    <w:rsid w:val="00AE6BDB"/>
    <w:rsid w:val="00AE6ED8"/>
    <w:rsid w:val="00AE7887"/>
    <w:rsid w:val="00AF1202"/>
    <w:rsid w:val="00AF2A0E"/>
    <w:rsid w:val="00AF30E8"/>
    <w:rsid w:val="00AF38FB"/>
    <w:rsid w:val="00AF3DCE"/>
    <w:rsid w:val="00AF44D0"/>
    <w:rsid w:val="00AF4595"/>
    <w:rsid w:val="00AF623C"/>
    <w:rsid w:val="00AF736E"/>
    <w:rsid w:val="00B00341"/>
    <w:rsid w:val="00B004EE"/>
    <w:rsid w:val="00B00561"/>
    <w:rsid w:val="00B00F5F"/>
    <w:rsid w:val="00B01EC8"/>
    <w:rsid w:val="00B026A3"/>
    <w:rsid w:val="00B0277A"/>
    <w:rsid w:val="00B0463B"/>
    <w:rsid w:val="00B0468E"/>
    <w:rsid w:val="00B04FFE"/>
    <w:rsid w:val="00B05464"/>
    <w:rsid w:val="00B06C5B"/>
    <w:rsid w:val="00B06CF0"/>
    <w:rsid w:val="00B06DD7"/>
    <w:rsid w:val="00B076C5"/>
    <w:rsid w:val="00B07F88"/>
    <w:rsid w:val="00B10717"/>
    <w:rsid w:val="00B107FE"/>
    <w:rsid w:val="00B10F39"/>
    <w:rsid w:val="00B11B77"/>
    <w:rsid w:val="00B11FF6"/>
    <w:rsid w:val="00B121AE"/>
    <w:rsid w:val="00B1286A"/>
    <w:rsid w:val="00B13234"/>
    <w:rsid w:val="00B13B06"/>
    <w:rsid w:val="00B150A7"/>
    <w:rsid w:val="00B1605E"/>
    <w:rsid w:val="00B161B0"/>
    <w:rsid w:val="00B16262"/>
    <w:rsid w:val="00B165F6"/>
    <w:rsid w:val="00B17D6D"/>
    <w:rsid w:val="00B2079D"/>
    <w:rsid w:val="00B207EA"/>
    <w:rsid w:val="00B21CFC"/>
    <w:rsid w:val="00B22A58"/>
    <w:rsid w:val="00B23CCB"/>
    <w:rsid w:val="00B23D22"/>
    <w:rsid w:val="00B243CE"/>
    <w:rsid w:val="00B243F4"/>
    <w:rsid w:val="00B2562B"/>
    <w:rsid w:val="00B2652F"/>
    <w:rsid w:val="00B26B52"/>
    <w:rsid w:val="00B27A64"/>
    <w:rsid w:val="00B30C7A"/>
    <w:rsid w:val="00B30F53"/>
    <w:rsid w:val="00B32CC2"/>
    <w:rsid w:val="00B33875"/>
    <w:rsid w:val="00B34134"/>
    <w:rsid w:val="00B34938"/>
    <w:rsid w:val="00B34FD2"/>
    <w:rsid w:val="00B35902"/>
    <w:rsid w:val="00B37010"/>
    <w:rsid w:val="00B3776A"/>
    <w:rsid w:val="00B37848"/>
    <w:rsid w:val="00B37CFE"/>
    <w:rsid w:val="00B40B45"/>
    <w:rsid w:val="00B40D53"/>
    <w:rsid w:val="00B41448"/>
    <w:rsid w:val="00B414B8"/>
    <w:rsid w:val="00B415DE"/>
    <w:rsid w:val="00B41AC7"/>
    <w:rsid w:val="00B4322D"/>
    <w:rsid w:val="00B4476B"/>
    <w:rsid w:val="00B44BFE"/>
    <w:rsid w:val="00B454F6"/>
    <w:rsid w:val="00B45532"/>
    <w:rsid w:val="00B45C81"/>
    <w:rsid w:val="00B471D3"/>
    <w:rsid w:val="00B4738E"/>
    <w:rsid w:val="00B47A70"/>
    <w:rsid w:val="00B5193C"/>
    <w:rsid w:val="00B51E06"/>
    <w:rsid w:val="00B52E5A"/>
    <w:rsid w:val="00B53790"/>
    <w:rsid w:val="00B53FAE"/>
    <w:rsid w:val="00B53FDE"/>
    <w:rsid w:val="00B54AE0"/>
    <w:rsid w:val="00B54E6B"/>
    <w:rsid w:val="00B5576D"/>
    <w:rsid w:val="00B559BD"/>
    <w:rsid w:val="00B560E0"/>
    <w:rsid w:val="00B6010D"/>
    <w:rsid w:val="00B60476"/>
    <w:rsid w:val="00B6169D"/>
    <w:rsid w:val="00B6431F"/>
    <w:rsid w:val="00B647BF"/>
    <w:rsid w:val="00B64873"/>
    <w:rsid w:val="00B660E2"/>
    <w:rsid w:val="00B66625"/>
    <w:rsid w:val="00B66907"/>
    <w:rsid w:val="00B66D05"/>
    <w:rsid w:val="00B66FC2"/>
    <w:rsid w:val="00B70D5B"/>
    <w:rsid w:val="00B7106C"/>
    <w:rsid w:val="00B71F5B"/>
    <w:rsid w:val="00B72B63"/>
    <w:rsid w:val="00B72C11"/>
    <w:rsid w:val="00B73088"/>
    <w:rsid w:val="00B73337"/>
    <w:rsid w:val="00B7336B"/>
    <w:rsid w:val="00B73785"/>
    <w:rsid w:val="00B7521F"/>
    <w:rsid w:val="00B75ED6"/>
    <w:rsid w:val="00B76F5F"/>
    <w:rsid w:val="00B77DAB"/>
    <w:rsid w:val="00B803C0"/>
    <w:rsid w:val="00B80DCD"/>
    <w:rsid w:val="00B81927"/>
    <w:rsid w:val="00B85E90"/>
    <w:rsid w:val="00B860DB"/>
    <w:rsid w:val="00B86478"/>
    <w:rsid w:val="00B876E2"/>
    <w:rsid w:val="00B901C5"/>
    <w:rsid w:val="00B90DFC"/>
    <w:rsid w:val="00B91AE4"/>
    <w:rsid w:val="00B921AC"/>
    <w:rsid w:val="00B92B58"/>
    <w:rsid w:val="00B92D2F"/>
    <w:rsid w:val="00B931F5"/>
    <w:rsid w:val="00B9332C"/>
    <w:rsid w:val="00B93D03"/>
    <w:rsid w:val="00B94E83"/>
    <w:rsid w:val="00B95760"/>
    <w:rsid w:val="00B96204"/>
    <w:rsid w:val="00B96501"/>
    <w:rsid w:val="00B97327"/>
    <w:rsid w:val="00B976A2"/>
    <w:rsid w:val="00BA084B"/>
    <w:rsid w:val="00BA0DCB"/>
    <w:rsid w:val="00BA11C1"/>
    <w:rsid w:val="00BA124A"/>
    <w:rsid w:val="00BA1450"/>
    <w:rsid w:val="00BA2F93"/>
    <w:rsid w:val="00BA3727"/>
    <w:rsid w:val="00BA3FAD"/>
    <w:rsid w:val="00BA4A6C"/>
    <w:rsid w:val="00BA69F6"/>
    <w:rsid w:val="00BA71E0"/>
    <w:rsid w:val="00BA7F0B"/>
    <w:rsid w:val="00BB014E"/>
    <w:rsid w:val="00BB02C1"/>
    <w:rsid w:val="00BB09FA"/>
    <w:rsid w:val="00BB0AA6"/>
    <w:rsid w:val="00BB1B2A"/>
    <w:rsid w:val="00BB1F20"/>
    <w:rsid w:val="00BB243E"/>
    <w:rsid w:val="00BB2ED0"/>
    <w:rsid w:val="00BB4361"/>
    <w:rsid w:val="00BB508D"/>
    <w:rsid w:val="00BB5972"/>
    <w:rsid w:val="00BB5F51"/>
    <w:rsid w:val="00BB6DFA"/>
    <w:rsid w:val="00BC0020"/>
    <w:rsid w:val="00BC00AB"/>
    <w:rsid w:val="00BC0465"/>
    <w:rsid w:val="00BC07FC"/>
    <w:rsid w:val="00BC134B"/>
    <w:rsid w:val="00BC1482"/>
    <w:rsid w:val="00BC192C"/>
    <w:rsid w:val="00BC225D"/>
    <w:rsid w:val="00BC25B8"/>
    <w:rsid w:val="00BC3B5C"/>
    <w:rsid w:val="00BC40B7"/>
    <w:rsid w:val="00BC451C"/>
    <w:rsid w:val="00BC5108"/>
    <w:rsid w:val="00BC5B0E"/>
    <w:rsid w:val="00BC61A8"/>
    <w:rsid w:val="00BC66A0"/>
    <w:rsid w:val="00BC7479"/>
    <w:rsid w:val="00BD06F8"/>
    <w:rsid w:val="00BD0D4F"/>
    <w:rsid w:val="00BD0F6D"/>
    <w:rsid w:val="00BD0FE3"/>
    <w:rsid w:val="00BD1270"/>
    <w:rsid w:val="00BD14F2"/>
    <w:rsid w:val="00BD1A15"/>
    <w:rsid w:val="00BD1A86"/>
    <w:rsid w:val="00BD1DB4"/>
    <w:rsid w:val="00BD20B6"/>
    <w:rsid w:val="00BD39BE"/>
    <w:rsid w:val="00BD3DA8"/>
    <w:rsid w:val="00BD3FC1"/>
    <w:rsid w:val="00BD4E9B"/>
    <w:rsid w:val="00BD526C"/>
    <w:rsid w:val="00BD5A97"/>
    <w:rsid w:val="00BD7E2B"/>
    <w:rsid w:val="00BE017E"/>
    <w:rsid w:val="00BE1034"/>
    <w:rsid w:val="00BE27EA"/>
    <w:rsid w:val="00BE2F3F"/>
    <w:rsid w:val="00BE3182"/>
    <w:rsid w:val="00BE3478"/>
    <w:rsid w:val="00BE35E9"/>
    <w:rsid w:val="00BE3658"/>
    <w:rsid w:val="00BE4642"/>
    <w:rsid w:val="00BE53AD"/>
    <w:rsid w:val="00BE56C5"/>
    <w:rsid w:val="00BE5D21"/>
    <w:rsid w:val="00BE6461"/>
    <w:rsid w:val="00BE73A5"/>
    <w:rsid w:val="00BE7E86"/>
    <w:rsid w:val="00BF00E3"/>
    <w:rsid w:val="00BF25A5"/>
    <w:rsid w:val="00BF2721"/>
    <w:rsid w:val="00BF2975"/>
    <w:rsid w:val="00BF2A62"/>
    <w:rsid w:val="00BF4301"/>
    <w:rsid w:val="00BF5858"/>
    <w:rsid w:val="00BF5D17"/>
    <w:rsid w:val="00BF6C7C"/>
    <w:rsid w:val="00BF6EFC"/>
    <w:rsid w:val="00BF728F"/>
    <w:rsid w:val="00C0080F"/>
    <w:rsid w:val="00C00846"/>
    <w:rsid w:val="00C00A91"/>
    <w:rsid w:val="00C0126C"/>
    <w:rsid w:val="00C02064"/>
    <w:rsid w:val="00C02D98"/>
    <w:rsid w:val="00C034BC"/>
    <w:rsid w:val="00C039B9"/>
    <w:rsid w:val="00C03AF0"/>
    <w:rsid w:val="00C03FD7"/>
    <w:rsid w:val="00C047EE"/>
    <w:rsid w:val="00C04BAA"/>
    <w:rsid w:val="00C051AA"/>
    <w:rsid w:val="00C0569D"/>
    <w:rsid w:val="00C062A0"/>
    <w:rsid w:val="00C0649D"/>
    <w:rsid w:val="00C06CBD"/>
    <w:rsid w:val="00C10738"/>
    <w:rsid w:val="00C109C1"/>
    <w:rsid w:val="00C11225"/>
    <w:rsid w:val="00C12AAE"/>
    <w:rsid w:val="00C1445A"/>
    <w:rsid w:val="00C144EC"/>
    <w:rsid w:val="00C15E27"/>
    <w:rsid w:val="00C15F9F"/>
    <w:rsid w:val="00C163BE"/>
    <w:rsid w:val="00C167B5"/>
    <w:rsid w:val="00C16BA1"/>
    <w:rsid w:val="00C16BD2"/>
    <w:rsid w:val="00C16E75"/>
    <w:rsid w:val="00C17262"/>
    <w:rsid w:val="00C1752E"/>
    <w:rsid w:val="00C21625"/>
    <w:rsid w:val="00C21A7A"/>
    <w:rsid w:val="00C23AAA"/>
    <w:rsid w:val="00C24190"/>
    <w:rsid w:val="00C24341"/>
    <w:rsid w:val="00C25A80"/>
    <w:rsid w:val="00C25C15"/>
    <w:rsid w:val="00C26D84"/>
    <w:rsid w:val="00C26ED6"/>
    <w:rsid w:val="00C274B6"/>
    <w:rsid w:val="00C27D4B"/>
    <w:rsid w:val="00C27F04"/>
    <w:rsid w:val="00C301BD"/>
    <w:rsid w:val="00C3041B"/>
    <w:rsid w:val="00C30546"/>
    <w:rsid w:val="00C3067A"/>
    <w:rsid w:val="00C30947"/>
    <w:rsid w:val="00C30A3B"/>
    <w:rsid w:val="00C30BB5"/>
    <w:rsid w:val="00C314DD"/>
    <w:rsid w:val="00C31ABA"/>
    <w:rsid w:val="00C31F11"/>
    <w:rsid w:val="00C32154"/>
    <w:rsid w:val="00C33F2D"/>
    <w:rsid w:val="00C343CB"/>
    <w:rsid w:val="00C343D6"/>
    <w:rsid w:val="00C349B5"/>
    <w:rsid w:val="00C34D22"/>
    <w:rsid w:val="00C35F07"/>
    <w:rsid w:val="00C36A5B"/>
    <w:rsid w:val="00C37477"/>
    <w:rsid w:val="00C37B02"/>
    <w:rsid w:val="00C4190A"/>
    <w:rsid w:val="00C42366"/>
    <w:rsid w:val="00C42B80"/>
    <w:rsid w:val="00C434F9"/>
    <w:rsid w:val="00C435DA"/>
    <w:rsid w:val="00C43700"/>
    <w:rsid w:val="00C43B29"/>
    <w:rsid w:val="00C43E9D"/>
    <w:rsid w:val="00C45799"/>
    <w:rsid w:val="00C47283"/>
    <w:rsid w:val="00C5076C"/>
    <w:rsid w:val="00C50ACC"/>
    <w:rsid w:val="00C50D19"/>
    <w:rsid w:val="00C52388"/>
    <w:rsid w:val="00C52F33"/>
    <w:rsid w:val="00C530E0"/>
    <w:rsid w:val="00C53572"/>
    <w:rsid w:val="00C535F3"/>
    <w:rsid w:val="00C53685"/>
    <w:rsid w:val="00C53FC1"/>
    <w:rsid w:val="00C5480B"/>
    <w:rsid w:val="00C573E1"/>
    <w:rsid w:val="00C605D8"/>
    <w:rsid w:val="00C608EB"/>
    <w:rsid w:val="00C62C9C"/>
    <w:rsid w:val="00C62E0A"/>
    <w:rsid w:val="00C631DA"/>
    <w:rsid w:val="00C64405"/>
    <w:rsid w:val="00C64CDC"/>
    <w:rsid w:val="00C64EF7"/>
    <w:rsid w:val="00C65082"/>
    <w:rsid w:val="00C66354"/>
    <w:rsid w:val="00C66510"/>
    <w:rsid w:val="00C66C59"/>
    <w:rsid w:val="00C672EE"/>
    <w:rsid w:val="00C674C2"/>
    <w:rsid w:val="00C678EC"/>
    <w:rsid w:val="00C67B1F"/>
    <w:rsid w:val="00C71039"/>
    <w:rsid w:val="00C72993"/>
    <w:rsid w:val="00C72EA4"/>
    <w:rsid w:val="00C73330"/>
    <w:rsid w:val="00C73F2F"/>
    <w:rsid w:val="00C7433E"/>
    <w:rsid w:val="00C76BEE"/>
    <w:rsid w:val="00C76C1F"/>
    <w:rsid w:val="00C7719A"/>
    <w:rsid w:val="00C800AB"/>
    <w:rsid w:val="00C80BB7"/>
    <w:rsid w:val="00C81BD8"/>
    <w:rsid w:val="00C81FE3"/>
    <w:rsid w:val="00C82AB1"/>
    <w:rsid w:val="00C83555"/>
    <w:rsid w:val="00C8387C"/>
    <w:rsid w:val="00C83C5D"/>
    <w:rsid w:val="00C84335"/>
    <w:rsid w:val="00C846B1"/>
    <w:rsid w:val="00C84765"/>
    <w:rsid w:val="00C84C33"/>
    <w:rsid w:val="00C85052"/>
    <w:rsid w:val="00C8617A"/>
    <w:rsid w:val="00C862BF"/>
    <w:rsid w:val="00C87658"/>
    <w:rsid w:val="00C87CD4"/>
    <w:rsid w:val="00C90C84"/>
    <w:rsid w:val="00C92B89"/>
    <w:rsid w:val="00C92F51"/>
    <w:rsid w:val="00C93601"/>
    <w:rsid w:val="00C93D06"/>
    <w:rsid w:val="00C94034"/>
    <w:rsid w:val="00C946F4"/>
    <w:rsid w:val="00C9484C"/>
    <w:rsid w:val="00C94A1D"/>
    <w:rsid w:val="00C94A92"/>
    <w:rsid w:val="00C94C3D"/>
    <w:rsid w:val="00C96275"/>
    <w:rsid w:val="00C964EB"/>
    <w:rsid w:val="00C9666C"/>
    <w:rsid w:val="00C96810"/>
    <w:rsid w:val="00C97298"/>
    <w:rsid w:val="00C97589"/>
    <w:rsid w:val="00CA0334"/>
    <w:rsid w:val="00CA05D1"/>
    <w:rsid w:val="00CA27BB"/>
    <w:rsid w:val="00CA2AED"/>
    <w:rsid w:val="00CA3103"/>
    <w:rsid w:val="00CA3EDA"/>
    <w:rsid w:val="00CA3F1B"/>
    <w:rsid w:val="00CA4AD0"/>
    <w:rsid w:val="00CA54EB"/>
    <w:rsid w:val="00CA5CD2"/>
    <w:rsid w:val="00CA5E89"/>
    <w:rsid w:val="00CA6597"/>
    <w:rsid w:val="00CA705E"/>
    <w:rsid w:val="00CB00E4"/>
    <w:rsid w:val="00CB0282"/>
    <w:rsid w:val="00CB1410"/>
    <w:rsid w:val="00CB1ACA"/>
    <w:rsid w:val="00CB1E2B"/>
    <w:rsid w:val="00CB3218"/>
    <w:rsid w:val="00CB3404"/>
    <w:rsid w:val="00CB3F44"/>
    <w:rsid w:val="00CB701A"/>
    <w:rsid w:val="00CB72F4"/>
    <w:rsid w:val="00CB761B"/>
    <w:rsid w:val="00CB7AC8"/>
    <w:rsid w:val="00CC001B"/>
    <w:rsid w:val="00CC05BF"/>
    <w:rsid w:val="00CC0E67"/>
    <w:rsid w:val="00CC333C"/>
    <w:rsid w:val="00CC33D8"/>
    <w:rsid w:val="00CC4397"/>
    <w:rsid w:val="00CC6086"/>
    <w:rsid w:val="00CC6327"/>
    <w:rsid w:val="00CD11F5"/>
    <w:rsid w:val="00CD193E"/>
    <w:rsid w:val="00CD1BA7"/>
    <w:rsid w:val="00CD210C"/>
    <w:rsid w:val="00CD21BC"/>
    <w:rsid w:val="00CD290E"/>
    <w:rsid w:val="00CD2D33"/>
    <w:rsid w:val="00CD34BF"/>
    <w:rsid w:val="00CD38F5"/>
    <w:rsid w:val="00CD3EE7"/>
    <w:rsid w:val="00CD3FE6"/>
    <w:rsid w:val="00CD4160"/>
    <w:rsid w:val="00CD4B34"/>
    <w:rsid w:val="00CD4B8E"/>
    <w:rsid w:val="00CD65FE"/>
    <w:rsid w:val="00CD7934"/>
    <w:rsid w:val="00CD7F82"/>
    <w:rsid w:val="00CE0696"/>
    <w:rsid w:val="00CE1058"/>
    <w:rsid w:val="00CE1FD1"/>
    <w:rsid w:val="00CE2AA8"/>
    <w:rsid w:val="00CE400F"/>
    <w:rsid w:val="00CE413F"/>
    <w:rsid w:val="00CE4B9F"/>
    <w:rsid w:val="00CE5252"/>
    <w:rsid w:val="00CE6309"/>
    <w:rsid w:val="00CE6D72"/>
    <w:rsid w:val="00CE7ACA"/>
    <w:rsid w:val="00CF07D4"/>
    <w:rsid w:val="00CF1BBA"/>
    <w:rsid w:val="00CF2166"/>
    <w:rsid w:val="00CF32C1"/>
    <w:rsid w:val="00CF339F"/>
    <w:rsid w:val="00CF47AA"/>
    <w:rsid w:val="00CF569B"/>
    <w:rsid w:val="00CF617B"/>
    <w:rsid w:val="00CF6F82"/>
    <w:rsid w:val="00CF725D"/>
    <w:rsid w:val="00D00971"/>
    <w:rsid w:val="00D00CF3"/>
    <w:rsid w:val="00D01622"/>
    <w:rsid w:val="00D01DAC"/>
    <w:rsid w:val="00D01E30"/>
    <w:rsid w:val="00D027A2"/>
    <w:rsid w:val="00D03181"/>
    <w:rsid w:val="00D03229"/>
    <w:rsid w:val="00D03745"/>
    <w:rsid w:val="00D038F8"/>
    <w:rsid w:val="00D0436A"/>
    <w:rsid w:val="00D04606"/>
    <w:rsid w:val="00D0730C"/>
    <w:rsid w:val="00D07C9C"/>
    <w:rsid w:val="00D07CBF"/>
    <w:rsid w:val="00D10120"/>
    <w:rsid w:val="00D10D59"/>
    <w:rsid w:val="00D114DF"/>
    <w:rsid w:val="00D12792"/>
    <w:rsid w:val="00D13429"/>
    <w:rsid w:val="00D135F8"/>
    <w:rsid w:val="00D138BA"/>
    <w:rsid w:val="00D14A77"/>
    <w:rsid w:val="00D14DBB"/>
    <w:rsid w:val="00D15364"/>
    <w:rsid w:val="00D1668E"/>
    <w:rsid w:val="00D17D71"/>
    <w:rsid w:val="00D201FC"/>
    <w:rsid w:val="00D20D5F"/>
    <w:rsid w:val="00D20F44"/>
    <w:rsid w:val="00D21AB8"/>
    <w:rsid w:val="00D21D6A"/>
    <w:rsid w:val="00D2247B"/>
    <w:rsid w:val="00D2278A"/>
    <w:rsid w:val="00D22AE8"/>
    <w:rsid w:val="00D22F63"/>
    <w:rsid w:val="00D24495"/>
    <w:rsid w:val="00D2586A"/>
    <w:rsid w:val="00D25979"/>
    <w:rsid w:val="00D26856"/>
    <w:rsid w:val="00D26A63"/>
    <w:rsid w:val="00D26A6D"/>
    <w:rsid w:val="00D27830"/>
    <w:rsid w:val="00D27DB7"/>
    <w:rsid w:val="00D3221A"/>
    <w:rsid w:val="00D3369A"/>
    <w:rsid w:val="00D341FC"/>
    <w:rsid w:val="00D363DB"/>
    <w:rsid w:val="00D364E9"/>
    <w:rsid w:val="00D36B6E"/>
    <w:rsid w:val="00D3716D"/>
    <w:rsid w:val="00D377A6"/>
    <w:rsid w:val="00D4093C"/>
    <w:rsid w:val="00D40C24"/>
    <w:rsid w:val="00D40DD5"/>
    <w:rsid w:val="00D40FFA"/>
    <w:rsid w:val="00D41EBF"/>
    <w:rsid w:val="00D42FC7"/>
    <w:rsid w:val="00D4303C"/>
    <w:rsid w:val="00D430DD"/>
    <w:rsid w:val="00D43474"/>
    <w:rsid w:val="00D440F0"/>
    <w:rsid w:val="00D441F6"/>
    <w:rsid w:val="00D44EA9"/>
    <w:rsid w:val="00D46106"/>
    <w:rsid w:val="00D46D06"/>
    <w:rsid w:val="00D47576"/>
    <w:rsid w:val="00D47F2C"/>
    <w:rsid w:val="00D5019A"/>
    <w:rsid w:val="00D506D3"/>
    <w:rsid w:val="00D50B75"/>
    <w:rsid w:val="00D526F4"/>
    <w:rsid w:val="00D53686"/>
    <w:rsid w:val="00D54D4E"/>
    <w:rsid w:val="00D55583"/>
    <w:rsid w:val="00D567D8"/>
    <w:rsid w:val="00D56C67"/>
    <w:rsid w:val="00D56F08"/>
    <w:rsid w:val="00D57788"/>
    <w:rsid w:val="00D60385"/>
    <w:rsid w:val="00D61063"/>
    <w:rsid w:val="00D61910"/>
    <w:rsid w:val="00D638B5"/>
    <w:rsid w:val="00D63D71"/>
    <w:rsid w:val="00D642A5"/>
    <w:rsid w:val="00D66153"/>
    <w:rsid w:val="00D66175"/>
    <w:rsid w:val="00D66BE0"/>
    <w:rsid w:val="00D670D2"/>
    <w:rsid w:val="00D67DFD"/>
    <w:rsid w:val="00D701A4"/>
    <w:rsid w:val="00D704BF"/>
    <w:rsid w:val="00D71694"/>
    <w:rsid w:val="00D71F3B"/>
    <w:rsid w:val="00D72CB4"/>
    <w:rsid w:val="00D74991"/>
    <w:rsid w:val="00D7511F"/>
    <w:rsid w:val="00D755F9"/>
    <w:rsid w:val="00D758F3"/>
    <w:rsid w:val="00D7612B"/>
    <w:rsid w:val="00D764C7"/>
    <w:rsid w:val="00D766C5"/>
    <w:rsid w:val="00D76E19"/>
    <w:rsid w:val="00D77127"/>
    <w:rsid w:val="00D80AAA"/>
    <w:rsid w:val="00D80D65"/>
    <w:rsid w:val="00D81A61"/>
    <w:rsid w:val="00D83947"/>
    <w:rsid w:val="00D850B9"/>
    <w:rsid w:val="00D8576A"/>
    <w:rsid w:val="00D86236"/>
    <w:rsid w:val="00D87BB6"/>
    <w:rsid w:val="00D90646"/>
    <w:rsid w:val="00D91245"/>
    <w:rsid w:val="00D92457"/>
    <w:rsid w:val="00D93195"/>
    <w:rsid w:val="00D93C3B"/>
    <w:rsid w:val="00D94648"/>
    <w:rsid w:val="00D95627"/>
    <w:rsid w:val="00D96698"/>
    <w:rsid w:val="00D97798"/>
    <w:rsid w:val="00DA03E8"/>
    <w:rsid w:val="00DA0780"/>
    <w:rsid w:val="00DA157E"/>
    <w:rsid w:val="00DA1624"/>
    <w:rsid w:val="00DA2348"/>
    <w:rsid w:val="00DA2392"/>
    <w:rsid w:val="00DA2600"/>
    <w:rsid w:val="00DA2986"/>
    <w:rsid w:val="00DA2A28"/>
    <w:rsid w:val="00DA3248"/>
    <w:rsid w:val="00DA3FDC"/>
    <w:rsid w:val="00DA4A1C"/>
    <w:rsid w:val="00DA4D0D"/>
    <w:rsid w:val="00DA4E04"/>
    <w:rsid w:val="00DA703F"/>
    <w:rsid w:val="00DB040B"/>
    <w:rsid w:val="00DB2A9E"/>
    <w:rsid w:val="00DB42AB"/>
    <w:rsid w:val="00DB49DE"/>
    <w:rsid w:val="00DB50B8"/>
    <w:rsid w:val="00DB575B"/>
    <w:rsid w:val="00DB6D23"/>
    <w:rsid w:val="00DB7301"/>
    <w:rsid w:val="00DB75BE"/>
    <w:rsid w:val="00DB78E4"/>
    <w:rsid w:val="00DB7930"/>
    <w:rsid w:val="00DC1922"/>
    <w:rsid w:val="00DC2F89"/>
    <w:rsid w:val="00DC3235"/>
    <w:rsid w:val="00DC3941"/>
    <w:rsid w:val="00DC39FF"/>
    <w:rsid w:val="00DC3C0E"/>
    <w:rsid w:val="00DC3C82"/>
    <w:rsid w:val="00DC404A"/>
    <w:rsid w:val="00DC6284"/>
    <w:rsid w:val="00DC6691"/>
    <w:rsid w:val="00DC6D07"/>
    <w:rsid w:val="00DD0646"/>
    <w:rsid w:val="00DD0BED"/>
    <w:rsid w:val="00DD0C81"/>
    <w:rsid w:val="00DD1428"/>
    <w:rsid w:val="00DD151F"/>
    <w:rsid w:val="00DD236D"/>
    <w:rsid w:val="00DD2FD9"/>
    <w:rsid w:val="00DD3219"/>
    <w:rsid w:val="00DD3614"/>
    <w:rsid w:val="00DD38AA"/>
    <w:rsid w:val="00DD3BA1"/>
    <w:rsid w:val="00DD46AD"/>
    <w:rsid w:val="00DD4B81"/>
    <w:rsid w:val="00DD52DF"/>
    <w:rsid w:val="00DD56ED"/>
    <w:rsid w:val="00DD5AAE"/>
    <w:rsid w:val="00DD6639"/>
    <w:rsid w:val="00DD67F5"/>
    <w:rsid w:val="00DD6A3B"/>
    <w:rsid w:val="00DD7B23"/>
    <w:rsid w:val="00DD7B8B"/>
    <w:rsid w:val="00DE067E"/>
    <w:rsid w:val="00DE0765"/>
    <w:rsid w:val="00DE0C94"/>
    <w:rsid w:val="00DE15F3"/>
    <w:rsid w:val="00DE1A24"/>
    <w:rsid w:val="00DE1D9A"/>
    <w:rsid w:val="00DE36A2"/>
    <w:rsid w:val="00DE51CA"/>
    <w:rsid w:val="00DE7A36"/>
    <w:rsid w:val="00DF01D2"/>
    <w:rsid w:val="00DF0921"/>
    <w:rsid w:val="00DF1000"/>
    <w:rsid w:val="00DF12A3"/>
    <w:rsid w:val="00DF1746"/>
    <w:rsid w:val="00DF1831"/>
    <w:rsid w:val="00DF1B6A"/>
    <w:rsid w:val="00DF1BB1"/>
    <w:rsid w:val="00DF2AE4"/>
    <w:rsid w:val="00DF2BE5"/>
    <w:rsid w:val="00DF3AA5"/>
    <w:rsid w:val="00DF3B94"/>
    <w:rsid w:val="00DF45CE"/>
    <w:rsid w:val="00DF4AB4"/>
    <w:rsid w:val="00DF4B64"/>
    <w:rsid w:val="00DF4CD5"/>
    <w:rsid w:val="00DF5402"/>
    <w:rsid w:val="00DF5A6D"/>
    <w:rsid w:val="00DF6E38"/>
    <w:rsid w:val="00DF7D39"/>
    <w:rsid w:val="00E006E2"/>
    <w:rsid w:val="00E02A8C"/>
    <w:rsid w:val="00E03F26"/>
    <w:rsid w:val="00E05FF5"/>
    <w:rsid w:val="00E06888"/>
    <w:rsid w:val="00E06EFD"/>
    <w:rsid w:val="00E072F7"/>
    <w:rsid w:val="00E10582"/>
    <w:rsid w:val="00E1174A"/>
    <w:rsid w:val="00E11E47"/>
    <w:rsid w:val="00E1211F"/>
    <w:rsid w:val="00E1342E"/>
    <w:rsid w:val="00E138A2"/>
    <w:rsid w:val="00E1400C"/>
    <w:rsid w:val="00E141C2"/>
    <w:rsid w:val="00E15226"/>
    <w:rsid w:val="00E152D1"/>
    <w:rsid w:val="00E16460"/>
    <w:rsid w:val="00E17ECF"/>
    <w:rsid w:val="00E21067"/>
    <w:rsid w:val="00E211C1"/>
    <w:rsid w:val="00E212DF"/>
    <w:rsid w:val="00E215D9"/>
    <w:rsid w:val="00E217D1"/>
    <w:rsid w:val="00E21CE7"/>
    <w:rsid w:val="00E21D1B"/>
    <w:rsid w:val="00E22214"/>
    <w:rsid w:val="00E22244"/>
    <w:rsid w:val="00E225DD"/>
    <w:rsid w:val="00E26244"/>
    <w:rsid w:val="00E262E4"/>
    <w:rsid w:val="00E264CE"/>
    <w:rsid w:val="00E26AE8"/>
    <w:rsid w:val="00E27020"/>
    <w:rsid w:val="00E30136"/>
    <w:rsid w:val="00E30AB9"/>
    <w:rsid w:val="00E315D7"/>
    <w:rsid w:val="00E316B9"/>
    <w:rsid w:val="00E3222B"/>
    <w:rsid w:val="00E32F55"/>
    <w:rsid w:val="00E3402B"/>
    <w:rsid w:val="00E351A4"/>
    <w:rsid w:val="00E35FB0"/>
    <w:rsid w:val="00E36111"/>
    <w:rsid w:val="00E3633E"/>
    <w:rsid w:val="00E36A20"/>
    <w:rsid w:val="00E376A3"/>
    <w:rsid w:val="00E37EEE"/>
    <w:rsid w:val="00E41E0C"/>
    <w:rsid w:val="00E42843"/>
    <w:rsid w:val="00E43554"/>
    <w:rsid w:val="00E43938"/>
    <w:rsid w:val="00E43E13"/>
    <w:rsid w:val="00E440C4"/>
    <w:rsid w:val="00E44AC1"/>
    <w:rsid w:val="00E44C71"/>
    <w:rsid w:val="00E44C84"/>
    <w:rsid w:val="00E45039"/>
    <w:rsid w:val="00E451FE"/>
    <w:rsid w:val="00E462F7"/>
    <w:rsid w:val="00E470DE"/>
    <w:rsid w:val="00E476A8"/>
    <w:rsid w:val="00E47F4C"/>
    <w:rsid w:val="00E5025C"/>
    <w:rsid w:val="00E505C5"/>
    <w:rsid w:val="00E506EC"/>
    <w:rsid w:val="00E5072C"/>
    <w:rsid w:val="00E50753"/>
    <w:rsid w:val="00E5107B"/>
    <w:rsid w:val="00E51D88"/>
    <w:rsid w:val="00E5227D"/>
    <w:rsid w:val="00E522F3"/>
    <w:rsid w:val="00E52C0C"/>
    <w:rsid w:val="00E53023"/>
    <w:rsid w:val="00E5329C"/>
    <w:rsid w:val="00E542FF"/>
    <w:rsid w:val="00E547DB"/>
    <w:rsid w:val="00E568AB"/>
    <w:rsid w:val="00E608CC"/>
    <w:rsid w:val="00E60D4E"/>
    <w:rsid w:val="00E61A3E"/>
    <w:rsid w:val="00E621FB"/>
    <w:rsid w:val="00E62BBC"/>
    <w:rsid w:val="00E632C0"/>
    <w:rsid w:val="00E63A09"/>
    <w:rsid w:val="00E63C0C"/>
    <w:rsid w:val="00E6415F"/>
    <w:rsid w:val="00E663A2"/>
    <w:rsid w:val="00E70FD7"/>
    <w:rsid w:val="00E71722"/>
    <w:rsid w:val="00E717D3"/>
    <w:rsid w:val="00E71A54"/>
    <w:rsid w:val="00E722AA"/>
    <w:rsid w:val="00E72A07"/>
    <w:rsid w:val="00E72B67"/>
    <w:rsid w:val="00E73750"/>
    <w:rsid w:val="00E73811"/>
    <w:rsid w:val="00E74314"/>
    <w:rsid w:val="00E74E00"/>
    <w:rsid w:val="00E756CF"/>
    <w:rsid w:val="00E776D6"/>
    <w:rsid w:val="00E77A8C"/>
    <w:rsid w:val="00E77BE2"/>
    <w:rsid w:val="00E80AC6"/>
    <w:rsid w:val="00E80D33"/>
    <w:rsid w:val="00E80ED5"/>
    <w:rsid w:val="00E81343"/>
    <w:rsid w:val="00E81DE5"/>
    <w:rsid w:val="00E81EB8"/>
    <w:rsid w:val="00E82D41"/>
    <w:rsid w:val="00E82EC5"/>
    <w:rsid w:val="00E83059"/>
    <w:rsid w:val="00E83304"/>
    <w:rsid w:val="00E83EB7"/>
    <w:rsid w:val="00E84662"/>
    <w:rsid w:val="00E84751"/>
    <w:rsid w:val="00E848BC"/>
    <w:rsid w:val="00E84F44"/>
    <w:rsid w:val="00E84FAC"/>
    <w:rsid w:val="00E85A8A"/>
    <w:rsid w:val="00E85A9F"/>
    <w:rsid w:val="00E869A9"/>
    <w:rsid w:val="00E90E22"/>
    <w:rsid w:val="00E9335F"/>
    <w:rsid w:val="00E94055"/>
    <w:rsid w:val="00E94AFE"/>
    <w:rsid w:val="00E94C79"/>
    <w:rsid w:val="00E95733"/>
    <w:rsid w:val="00E95ACD"/>
    <w:rsid w:val="00E96B5E"/>
    <w:rsid w:val="00E96DA5"/>
    <w:rsid w:val="00E97970"/>
    <w:rsid w:val="00EA09D9"/>
    <w:rsid w:val="00EA0B28"/>
    <w:rsid w:val="00EA1011"/>
    <w:rsid w:val="00EA25FE"/>
    <w:rsid w:val="00EA29C7"/>
    <w:rsid w:val="00EA31D7"/>
    <w:rsid w:val="00EA4307"/>
    <w:rsid w:val="00EA4653"/>
    <w:rsid w:val="00EA5F47"/>
    <w:rsid w:val="00EA6821"/>
    <w:rsid w:val="00EA6FD0"/>
    <w:rsid w:val="00EA741B"/>
    <w:rsid w:val="00EB044A"/>
    <w:rsid w:val="00EB061C"/>
    <w:rsid w:val="00EB0FF9"/>
    <w:rsid w:val="00EB1E17"/>
    <w:rsid w:val="00EB2034"/>
    <w:rsid w:val="00EB2AA6"/>
    <w:rsid w:val="00EB2D64"/>
    <w:rsid w:val="00EB30AA"/>
    <w:rsid w:val="00EB3B6F"/>
    <w:rsid w:val="00EB46C1"/>
    <w:rsid w:val="00EB58CD"/>
    <w:rsid w:val="00EB61B4"/>
    <w:rsid w:val="00EB720E"/>
    <w:rsid w:val="00EB78F5"/>
    <w:rsid w:val="00EB7CBA"/>
    <w:rsid w:val="00EC083B"/>
    <w:rsid w:val="00EC157C"/>
    <w:rsid w:val="00EC159A"/>
    <w:rsid w:val="00EC2AB2"/>
    <w:rsid w:val="00EC344E"/>
    <w:rsid w:val="00EC3546"/>
    <w:rsid w:val="00EC3A1B"/>
    <w:rsid w:val="00EC3E78"/>
    <w:rsid w:val="00EC52AF"/>
    <w:rsid w:val="00EC5449"/>
    <w:rsid w:val="00EC556C"/>
    <w:rsid w:val="00EC58A6"/>
    <w:rsid w:val="00EC6365"/>
    <w:rsid w:val="00EC70D5"/>
    <w:rsid w:val="00EC7C9E"/>
    <w:rsid w:val="00EC7ED2"/>
    <w:rsid w:val="00ED064D"/>
    <w:rsid w:val="00ED0A9A"/>
    <w:rsid w:val="00ED0AA4"/>
    <w:rsid w:val="00ED1F8D"/>
    <w:rsid w:val="00ED244E"/>
    <w:rsid w:val="00ED2651"/>
    <w:rsid w:val="00ED26A3"/>
    <w:rsid w:val="00ED28D4"/>
    <w:rsid w:val="00ED2C11"/>
    <w:rsid w:val="00ED35B6"/>
    <w:rsid w:val="00ED3A77"/>
    <w:rsid w:val="00ED45ED"/>
    <w:rsid w:val="00ED519A"/>
    <w:rsid w:val="00ED670B"/>
    <w:rsid w:val="00ED6EBF"/>
    <w:rsid w:val="00ED73B8"/>
    <w:rsid w:val="00EE0FF1"/>
    <w:rsid w:val="00EE161D"/>
    <w:rsid w:val="00EE1BF6"/>
    <w:rsid w:val="00EE1F3D"/>
    <w:rsid w:val="00EE2CE4"/>
    <w:rsid w:val="00EE2F50"/>
    <w:rsid w:val="00EE3769"/>
    <w:rsid w:val="00EE447E"/>
    <w:rsid w:val="00EE5335"/>
    <w:rsid w:val="00EE6978"/>
    <w:rsid w:val="00EF0F59"/>
    <w:rsid w:val="00EF1799"/>
    <w:rsid w:val="00EF1CEF"/>
    <w:rsid w:val="00EF1DCF"/>
    <w:rsid w:val="00EF20B7"/>
    <w:rsid w:val="00EF2F65"/>
    <w:rsid w:val="00EF36ED"/>
    <w:rsid w:val="00EF38CD"/>
    <w:rsid w:val="00EF41D5"/>
    <w:rsid w:val="00EF42E0"/>
    <w:rsid w:val="00EF52DE"/>
    <w:rsid w:val="00EF56E5"/>
    <w:rsid w:val="00EF5850"/>
    <w:rsid w:val="00EF6451"/>
    <w:rsid w:val="00EF6C81"/>
    <w:rsid w:val="00EF7200"/>
    <w:rsid w:val="00EF73C1"/>
    <w:rsid w:val="00F00073"/>
    <w:rsid w:val="00F0039F"/>
    <w:rsid w:val="00F009C3"/>
    <w:rsid w:val="00F01DEF"/>
    <w:rsid w:val="00F0224A"/>
    <w:rsid w:val="00F02D0A"/>
    <w:rsid w:val="00F02D64"/>
    <w:rsid w:val="00F0364F"/>
    <w:rsid w:val="00F03C35"/>
    <w:rsid w:val="00F03C4C"/>
    <w:rsid w:val="00F04B3D"/>
    <w:rsid w:val="00F06DC5"/>
    <w:rsid w:val="00F10A71"/>
    <w:rsid w:val="00F1115F"/>
    <w:rsid w:val="00F111D0"/>
    <w:rsid w:val="00F114D6"/>
    <w:rsid w:val="00F118AB"/>
    <w:rsid w:val="00F119E7"/>
    <w:rsid w:val="00F11D45"/>
    <w:rsid w:val="00F11DB4"/>
    <w:rsid w:val="00F11DE9"/>
    <w:rsid w:val="00F12106"/>
    <w:rsid w:val="00F129D7"/>
    <w:rsid w:val="00F13D3D"/>
    <w:rsid w:val="00F14508"/>
    <w:rsid w:val="00F14DA0"/>
    <w:rsid w:val="00F1549D"/>
    <w:rsid w:val="00F15C1B"/>
    <w:rsid w:val="00F161A5"/>
    <w:rsid w:val="00F17952"/>
    <w:rsid w:val="00F17C15"/>
    <w:rsid w:val="00F209C8"/>
    <w:rsid w:val="00F20E43"/>
    <w:rsid w:val="00F2105B"/>
    <w:rsid w:val="00F224C8"/>
    <w:rsid w:val="00F238C5"/>
    <w:rsid w:val="00F25C01"/>
    <w:rsid w:val="00F25C11"/>
    <w:rsid w:val="00F2706B"/>
    <w:rsid w:val="00F27949"/>
    <w:rsid w:val="00F27DC1"/>
    <w:rsid w:val="00F30DDC"/>
    <w:rsid w:val="00F31D9B"/>
    <w:rsid w:val="00F321D3"/>
    <w:rsid w:val="00F323BD"/>
    <w:rsid w:val="00F33B27"/>
    <w:rsid w:val="00F341DB"/>
    <w:rsid w:val="00F341DD"/>
    <w:rsid w:val="00F34C13"/>
    <w:rsid w:val="00F351E5"/>
    <w:rsid w:val="00F3520C"/>
    <w:rsid w:val="00F35462"/>
    <w:rsid w:val="00F372F8"/>
    <w:rsid w:val="00F407C1"/>
    <w:rsid w:val="00F416F1"/>
    <w:rsid w:val="00F42A22"/>
    <w:rsid w:val="00F44863"/>
    <w:rsid w:val="00F449FC"/>
    <w:rsid w:val="00F46489"/>
    <w:rsid w:val="00F46FC1"/>
    <w:rsid w:val="00F4760D"/>
    <w:rsid w:val="00F47D40"/>
    <w:rsid w:val="00F50365"/>
    <w:rsid w:val="00F50C44"/>
    <w:rsid w:val="00F50DD5"/>
    <w:rsid w:val="00F51401"/>
    <w:rsid w:val="00F518AC"/>
    <w:rsid w:val="00F51C07"/>
    <w:rsid w:val="00F52500"/>
    <w:rsid w:val="00F52699"/>
    <w:rsid w:val="00F526B3"/>
    <w:rsid w:val="00F526EE"/>
    <w:rsid w:val="00F5318F"/>
    <w:rsid w:val="00F536B9"/>
    <w:rsid w:val="00F53A80"/>
    <w:rsid w:val="00F55B01"/>
    <w:rsid w:val="00F55D04"/>
    <w:rsid w:val="00F55E0F"/>
    <w:rsid w:val="00F5606E"/>
    <w:rsid w:val="00F56ABB"/>
    <w:rsid w:val="00F56FC5"/>
    <w:rsid w:val="00F5742A"/>
    <w:rsid w:val="00F57DC0"/>
    <w:rsid w:val="00F60405"/>
    <w:rsid w:val="00F61DED"/>
    <w:rsid w:val="00F62196"/>
    <w:rsid w:val="00F63815"/>
    <w:rsid w:val="00F64598"/>
    <w:rsid w:val="00F65144"/>
    <w:rsid w:val="00F654FD"/>
    <w:rsid w:val="00F65A02"/>
    <w:rsid w:val="00F65CD5"/>
    <w:rsid w:val="00F660A9"/>
    <w:rsid w:val="00F662B9"/>
    <w:rsid w:val="00F665F9"/>
    <w:rsid w:val="00F66A05"/>
    <w:rsid w:val="00F66E19"/>
    <w:rsid w:val="00F678D2"/>
    <w:rsid w:val="00F67FBF"/>
    <w:rsid w:val="00F70200"/>
    <w:rsid w:val="00F704AD"/>
    <w:rsid w:val="00F716E7"/>
    <w:rsid w:val="00F719BB"/>
    <w:rsid w:val="00F723CB"/>
    <w:rsid w:val="00F72672"/>
    <w:rsid w:val="00F732A6"/>
    <w:rsid w:val="00F73313"/>
    <w:rsid w:val="00F737B7"/>
    <w:rsid w:val="00F73E4E"/>
    <w:rsid w:val="00F74371"/>
    <w:rsid w:val="00F75CF2"/>
    <w:rsid w:val="00F7681A"/>
    <w:rsid w:val="00F7731A"/>
    <w:rsid w:val="00F779CD"/>
    <w:rsid w:val="00F80465"/>
    <w:rsid w:val="00F81433"/>
    <w:rsid w:val="00F8236D"/>
    <w:rsid w:val="00F823A9"/>
    <w:rsid w:val="00F829B6"/>
    <w:rsid w:val="00F83F27"/>
    <w:rsid w:val="00F84A40"/>
    <w:rsid w:val="00F84ECC"/>
    <w:rsid w:val="00F85CC2"/>
    <w:rsid w:val="00F87633"/>
    <w:rsid w:val="00F8794B"/>
    <w:rsid w:val="00F87C41"/>
    <w:rsid w:val="00F90F1C"/>
    <w:rsid w:val="00F91604"/>
    <w:rsid w:val="00F916E3"/>
    <w:rsid w:val="00F92B33"/>
    <w:rsid w:val="00F92F71"/>
    <w:rsid w:val="00F93E9A"/>
    <w:rsid w:val="00F947F2"/>
    <w:rsid w:val="00F94E35"/>
    <w:rsid w:val="00F9516D"/>
    <w:rsid w:val="00F95C18"/>
    <w:rsid w:val="00F961C2"/>
    <w:rsid w:val="00F97781"/>
    <w:rsid w:val="00F97ED7"/>
    <w:rsid w:val="00FA105D"/>
    <w:rsid w:val="00FA1194"/>
    <w:rsid w:val="00FA133B"/>
    <w:rsid w:val="00FA1B37"/>
    <w:rsid w:val="00FA32E5"/>
    <w:rsid w:val="00FA536B"/>
    <w:rsid w:val="00FB0701"/>
    <w:rsid w:val="00FB0D00"/>
    <w:rsid w:val="00FB2A78"/>
    <w:rsid w:val="00FB4A48"/>
    <w:rsid w:val="00FB4B7A"/>
    <w:rsid w:val="00FB5259"/>
    <w:rsid w:val="00FB594B"/>
    <w:rsid w:val="00FB5E6B"/>
    <w:rsid w:val="00FB629A"/>
    <w:rsid w:val="00FB6B0A"/>
    <w:rsid w:val="00FC08EF"/>
    <w:rsid w:val="00FC0D35"/>
    <w:rsid w:val="00FC26FA"/>
    <w:rsid w:val="00FC3A08"/>
    <w:rsid w:val="00FC4318"/>
    <w:rsid w:val="00FC549A"/>
    <w:rsid w:val="00FC569A"/>
    <w:rsid w:val="00FC5AAB"/>
    <w:rsid w:val="00FC5BF5"/>
    <w:rsid w:val="00FC5C89"/>
    <w:rsid w:val="00FC6914"/>
    <w:rsid w:val="00FC7563"/>
    <w:rsid w:val="00FD1391"/>
    <w:rsid w:val="00FD23D6"/>
    <w:rsid w:val="00FD31DD"/>
    <w:rsid w:val="00FD32AA"/>
    <w:rsid w:val="00FD36A7"/>
    <w:rsid w:val="00FD3932"/>
    <w:rsid w:val="00FD3E8E"/>
    <w:rsid w:val="00FD626D"/>
    <w:rsid w:val="00FD7ADC"/>
    <w:rsid w:val="00FE0294"/>
    <w:rsid w:val="00FE180C"/>
    <w:rsid w:val="00FE1D51"/>
    <w:rsid w:val="00FE2641"/>
    <w:rsid w:val="00FE2C94"/>
    <w:rsid w:val="00FE30E7"/>
    <w:rsid w:val="00FE3172"/>
    <w:rsid w:val="00FE32B2"/>
    <w:rsid w:val="00FE695D"/>
    <w:rsid w:val="00FE696B"/>
    <w:rsid w:val="00FE7493"/>
    <w:rsid w:val="00FF0A03"/>
    <w:rsid w:val="00FF0B7F"/>
    <w:rsid w:val="00FF0BC3"/>
    <w:rsid w:val="00FF12EA"/>
    <w:rsid w:val="00FF14DD"/>
    <w:rsid w:val="00FF1910"/>
    <w:rsid w:val="00FF2751"/>
    <w:rsid w:val="00FF2BA0"/>
    <w:rsid w:val="00FF2E6D"/>
    <w:rsid w:val="00FF3527"/>
    <w:rsid w:val="00FF45F2"/>
    <w:rsid w:val="00FF487F"/>
    <w:rsid w:val="00FF4E7D"/>
    <w:rsid w:val="00FF6EAC"/>
    <w:rsid w:val="00FF71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Strong" w:semiHidden="0" w:unhideWhenUsed="0" w:qFormat="1"/>
    <w:lsdException w:name="Emphasis" w:semiHidden="0" w:uiPriority="20" w:unhideWhenUsed="0" w:qFormat="1"/>
    <w:lsdException w:name="HTML Preformatted"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5DD"/>
  </w:style>
  <w:style w:type="paragraph" w:styleId="10">
    <w:name w:val="heading 1"/>
    <w:basedOn w:val="a"/>
    <w:next w:val="a"/>
    <w:link w:val="11"/>
    <w:qFormat/>
    <w:rsid w:val="00F407C1"/>
    <w:pPr>
      <w:keepNext/>
      <w:spacing w:line="240" w:lineRule="exact"/>
      <w:ind w:firstLine="708"/>
      <w:outlineLvl w:val="0"/>
    </w:pPr>
    <w:rPr>
      <w:b/>
      <w:bCs/>
      <w:color w:val="000000"/>
      <w:sz w:val="28"/>
      <w:szCs w:val="41"/>
    </w:rPr>
  </w:style>
  <w:style w:type="paragraph" w:styleId="2">
    <w:name w:val="heading 2"/>
    <w:basedOn w:val="a"/>
    <w:next w:val="a"/>
    <w:link w:val="20"/>
    <w:uiPriority w:val="9"/>
    <w:unhideWhenUsed/>
    <w:qFormat/>
    <w:rsid w:val="00676EDF"/>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266FCC"/>
    <w:pPr>
      <w:keepNext/>
      <w:tabs>
        <w:tab w:val="num" w:pos="0"/>
      </w:tabs>
      <w:suppressAutoHyphens/>
      <w:jc w:val="center"/>
      <w:outlineLvl w:val="2"/>
    </w:pPr>
    <w:rPr>
      <w:sz w:val="28"/>
      <w:szCs w:val="28"/>
      <w:lang w:val="en-US" w:eastAsia="ar-SA"/>
    </w:rPr>
  </w:style>
  <w:style w:type="paragraph" w:styleId="4">
    <w:name w:val="heading 4"/>
    <w:basedOn w:val="a"/>
    <w:next w:val="a"/>
    <w:link w:val="40"/>
    <w:uiPriority w:val="9"/>
    <w:qFormat/>
    <w:rsid w:val="00266FCC"/>
    <w:pPr>
      <w:keepNext/>
      <w:tabs>
        <w:tab w:val="num" w:pos="0"/>
      </w:tabs>
      <w:suppressAutoHyphens/>
      <w:jc w:val="right"/>
      <w:outlineLvl w:val="3"/>
    </w:pPr>
    <w:rPr>
      <w:sz w:val="28"/>
      <w:szCs w:val="28"/>
      <w:lang w:eastAsia="ar-SA"/>
    </w:rPr>
  </w:style>
  <w:style w:type="paragraph" w:styleId="5">
    <w:name w:val="heading 5"/>
    <w:basedOn w:val="a"/>
    <w:next w:val="a"/>
    <w:link w:val="50"/>
    <w:uiPriority w:val="9"/>
    <w:qFormat/>
    <w:rsid w:val="00266FCC"/>
    <w:pPr>
      <w:keepNext/>
      <w:tabs>
        <w:tab w:val="num" w:pos="0"/>
      </w:tabs>
      <w:suppressAutoHyphens/>
      <w:ind w:left="360"/>
      <w:jc w:val="center"/>
      <w:outlineLvl w:val="4"/>
    </w:pPr>
    <w:rPr>
      <w:sz w:val="28"/>
      <w:szCs w:val="28"/>
      <w:lang w:eastAsia="ar-SA"/>
    </w:rPr>
  </w:style>
  <w:style w:type="paragraph" w:styleId="6">
    <w:name w:val="heading 6"/>
    <w:basedOn w:val="a"/>
    <w:next w:val="a"/>
    <w:link w:val="60"/>
    <w:uiPriority w:val="9"/>
    <w:qFormat/>
    <w:rsid w:val="00266FCC"/>
    <w:pPr>
      <w:keepNext/>
      <w:tabs>
        <w:tab w:val="num" w:pos="0"/>
      </w:tabs>
      <w:suppressAutoHyphens/>
      <w:ind w:left="24"/>
      <w:jc w:val="center"/>
      <w:outlineLvl w:val="5"/>
    </w:pPr>
    <w:rPr>
      <w:b/>
      <w:bCs/>
      <w:sz w:val="24"/>
      <w:szCs w:val="24"/>
      <w:lang w:eastAsia="ar-SA"/>
    </w:rPr>
  </w:style>
  <w:style w:type="paragraph" w:styleId="7">
    <w:name w:val="heading 7"/>
    <w:basedOn w:val="a"/>
    <w:next w:val="a"/>
    <w:link w:val="70"/>
    <w:uiPriority w:val="9"/>
    <w:qFormat/>
    <w:rsid w:val="00266FCC"/>
    <w:pPr>
      <w:keepNext/>
      <w:tabs>
        <w:tab w:val="num" w:pos="0"/>
      </w:tabs>
      <w:suppressAutoHyphens/>
      <w:outlineLvl w:val="6"/>
    </w:pPr>
    <w:rPr>
      <w:sz w:val="28"/>
      <w:szCs w:val="28"/>
      <w:lang w:eastAsia="ar-SA"/>
    </w:rPr>
  </w:style>
  <w:style w:type="paragraph" w:styleId="8">
    <w:name w:val="heading 8"/>
    <w:basedOn w:val="a"/>
    <w:next w:val="a"/>
    <w:link w:val="80"/>
    <w:uiPriority w:val="9"/>
    <w:qFormat/>
    <w:rsid w:val="00266FCC"/>
    <w:pPr>
      <w:keepNext/>
      <w:tabs>
        <w:tab w:val="num" w:pos="0"/>
      </w:tabs>
      <w:suppressAutoHyphens/>
      <w:ind w:left="24"/>
      <w:jc w:val="center"/>
      <w:outlineLvl w:val="7"/>
    </w:pPr>
    <w:rPr>
      <w:bCs/>
      <w:sz w:val="28"/>
      <w:szCs w:val="28"/>
      <w:lang w:eastAsia="ar-SA"/>
    </w:rPr>
  </w:style>
  <w:style w:type="paragraph" w:styleId="9">
    <w:name w:val="heading 9"/>
    <w:basedOn w:val="a"/>
    <w:next w:val="a"/>
    <w:link w:val="90"/>
    <w:uiPriority w:val="9"/>
    <w:qFormat/>
    <w:rsid w:val="00266FCC"/>
    <w:pPr>
      <w:keepNext/>
      <w:tabs>
        <w:tab w:val="num" w:pos="0"/>
      </w:tabs>
      <w:suppressAutoHyphens/>
      <w:jc w:val="both"/>
      <w:outlineLvl w:val="8"/>
    </w:pPr>
    <w:rPr>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225DD"/>
    <w:pPr>
      <w:tabs>
        <w:tab w:val="center" w:pos="4153"/>
        <w:tab w:val="right" w:pos="8306"/>
      </w:tabs>
    </w:pPr>
  </w:style>
  <w:style w:type="character" w:styleId="a5">
    <w:name w:val="page number"/>
    <w:basedOn w:val="a0"/>
    <w:rsid w:val="00E225DD"/>
  </w:style>
  <w:style w:type="paragraph" w:styleId="a6">
    <w:name w:val="header"/>
    <w:basedOn w:val="a"/>
    <w:link w:val="a7"/>
    <w:rsid w:val="00E225DD"/>
    <w:pPr>
      <w:tabs>
        <w:tab w:val="center" w:pos="4677"/>
        <w:tab w:val="right" w:pos="9355"/>
      </w:tabs>
    </w:pPr>
  </w:style>
  <w:style w:type="table" w:styleId="a8">
    <w:name w:val="Table Grid"/>
    <w:basedOn w:val="a1"/>
    <w:rsid w:val="00E225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Знак Знак Знак Знак"/>
    <w:basedOn w:val="a"/>
    <w:rsid w:val="00E225DD"/>
    <w:pPr>
      <w:widowControl w:val="0"/>
      <w:adjustRightInd w:val="0"/>
      <w:spacing w:after="160" w:line="240" w:lineRule="exact"/>
      <w:jc w:val="right"/>
    </w:pPr>
    <w:rPr>
      <w:lang w:val="en-GB" w:eastAsia="en-US"/>
    </w:rPr>
  </w:style>
  <w:style w:type="paragraph" w:styleId="aa">
    <w:name w:val="Body Text Indent"/>
    <w:basedOn w:val="a"/>
    <w:link w:val="ab"/>
    <w:rsid w:val="00EA1011"/>
    <w:pPr>
      <w:spacing w:after="120"/>
      <w:ind w:left="283"/>
    </w:pPr>
    <w:rPr>
      <w:sz w:val="28"/>
    </w:rPr>
  </w:style>
  <w:style w:type="paragraph" w:styleId="ac">
    <w:name w:val="Block Text"/>
    <w:basedOn w:val="a"/>
    <w:rsid w:val="001500C5"/>
    <w:pPr>
      <w:ind w:left="567" w:right="-341" w:firstLine="426"/>
    </w:pPr>
    <w:rPr>
      <w:sz w:val="24"/>
    </w:rPr>
  </w:style>
  <w:style w:type="paragraph" w:styleId="ad">
    <w:name w:val="Body Text"/>
    <w:basedOn w:val="a"/>
    <w:link w:val="ae"/>
    <w:rsid w:val="00847728"/>
    <w:pPr>
      <w:spacing w:after="120"/>
    </w:pPr>
  </w:style>
  <w:style w:type="paragraph" w:styleId="af">
    <w:name w:val="Balloon Text"/>
    <w:basedOn w:val="a"/>
    <w:link w:val="af0"/>
    <w:uiPriority w:val="99"/>
    <w:rsid w:val="003E6032"/>
    <w:rPr>
      <w:rFonts w:ascii="Tahoma" w:hAnsi="Tahoma" w:cs="Tahoma"/>
      <w:sz w:val="16"/>
      <w:szCs w:val="16"/>
    </w:rPr>
  </w:style>
  <w:style w:type="paragraph" w:customStyle="1" w:styleId="af1">
    <w:name w:val="Знак Знак Знак Знак"/>
    <w:basedOn w:val="a"/>
    <w:rsid w:val="00DA2986"/>
    <w:pPr>
      <w:spacing w:before="100" w:beforeAutospacing="1" w:after="100" w:afterAutospacing="1"/>
    </w:pPr>
    <w:rPr>
      <w:rFonts w:ascii="Tahoma" w:hAnsi="Tahoma"/>
      <w:lang w:val="en-US" w:eastAsia="en-US"/>
    </w:rPr>
  </w:style>
  <w:style w:type="paragraph" w:styleId="af2">
    <w:name w:val="List Paragraph"/>
    <w:basedOn w:val="a"/>
    <w:uiPriority w:val="34"/>
    <w:qFormat/>
    <w:rsid w:val="00CC333C"/>
    <w:pPr>
      <w:spacing w:after="200" w:line="276" w:lineRule="auto"/>
      <w:ind w:left="720"/>
      <w:contextualSpacing/>
    </w:pPr>
    <w:rPr>
      <w:rFonts w:ascii="Calibri" w:eastAsia="Calibri" w:hAnsi="Calibri"/>
      <w:sz w:val="22"/>
      <w:szCs w:val="22"/>
      <w:lang w:eastAsia="en-US"/>
    </w:rPr>
  </w:style>
  <w:style w:type="character" w:styleId="af3">
    <w:name w:val="Strong"/>
    <w:basedOn w:val="a0"/>
    <w:qFormat/>
    <w:rsid w:val="00430C0C"/>
    <w:rPr>
      <w:b/>
      <w:bCs/>
    </w:rPr>
  </w:style>
  <w:style w:type="paragraph" w:customStyle="1" w:styleId="ConsPlusNormal">
    <w:name w:val="ConsPlusNormal"/>
    <w:link w:val="ConsPlusNormal0"/>
    <w:uiPriority w:val="99"/>
    <w:rsid w:val="00A86A58"/>
    <w:pPr>
      <w:widowControl w:val="0"/>
      <w:autoSpaceDE w:val="0"/>
      <w:autoSpaceDN w:val="0"/>
      <w:adjustRightInd w:val="0"/>
      <w:ind w:firstLine="720"/>
    </w:pPr>
    <w:rPr>
      <w:rFonts w:ascii="Arial" w:hAnsi="Arial" w:cs="Arial"/>
    </w:rPr>
  </w:style>
  <w:style w:type="table" w:customStyle="1" w:styleId="12">
    <w:name w:val="Сетка таблицы1"/>
    <w:basedOn w:val="a1"/>
    <w:next w:val="a8"/>
    <w:uiPriority w:val="59"/>
    <w:rsid w:val="00A86A5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Нижний колонтитул Знак"/>
    <w:basedOn w:val="a0"/>
    <w:link w:val="a3"/>
    <w:uiPriority w:val="99"/>
    <w:rsid w:val="00A34864"/>
  </w:style>
  <w:style w:type="paragraph" w:customStyle="1" w:styleId="xl29">
    <w:name w:val="xl29"/>
    <w:basedOn w:val="a"/>
    <w:rsid w:val="00402535"/>
    <w:pPr>
      <w:suppressAutoHyphens/>
      <w:spacing w:before="280" w:after="280"/>
      <w:jc w:val="center"/>
    </w:pPr>
    <w:rPr>
      <w:sz w:val="28"/>
      <w:szCs w:val="28"/>
      <w:lang w:eastAsia="ar-SA"/>
    </w:rPr>
  </w:style>
  <w:style w:type="paragraph" w:customStyle="1" w:styleId="13">
    <w:name w:val="Знак1"/>
    <w:basedOn w:val="a"/>
    <w:rsid w:val="002E7B6C"/>
    <w:pPr>
      <w:spacing w:after="160" w:line="240" w:lineRule="exact"/>
    </w:pPr>
    <w:rPr>
      <w:rFonts w:ascii="Verdana" w:hAnsi="Verdana"/>
      <w:lang w:val="en-US" w:eastAsia="en-US"/>
    </w:rPr>
  </w:style>
  <w:style w:type="paragraph" w:customStyle="1" w:styleId="14">
    <w:name w:val="Знак1"/>
    <w:basedOn w:val="a"/>
    <w:rsid w:val="00643E51"/>
    <w:pPr>
      <w:spacing w:before="100" w:beforeAutospacing="1" w:after="100" w:afterAutospacing="1"/>
    </w:pPr>
    <w:rPr>
      <w:rFonts w:ascii="Tahoma" w:hAnsi="Tahoma"/>
      <w:lang w:val="en-US" w:eastAsia="en-US"/>
    </w:rPr>
  </w:style>
  <w:style w:type="character" w:customStyle="1" w:styleId="11">
    <w:name w:val="Заголовок 1 Знак"/>
    <w:basedOn w:val="a0"/>
    <w:link w:val="10"/>
    <w:rsid w:val="00DD2FD9"/>
    <w:rPr>
      <w:b/>
      <w:bCs/>
      <w:color w:val="000000"/>
      <w:sz w:val="28"/>
      <w:szCs w:val="41"/>
    </w:rPr>
  </w:style>
  <w:style w:type="character" w:customStyle="1" w:styleId="ae">
    <w:name w:val="Основной текст Знак"/>
    <w:basedOn w:val="a0"/>
    <w:link w:val="ad"/>
    <w:rsid w:val="00DD2FD9"/>
  </w:style>
  <w:style w:type="paragraph" w:customStyle="1" w:styleId="ConsPlusNonformat">
    <w:name w:val="ConsPlusNonformat"/>
    <w:rsid w:val="00713B7A"/>
    <w:pPr>
      <w:widowControl w:val="0"/>
      <w:autoSpaceDE w:val="0"/>
      <w:autoSpaceDN w:val="0"/>
      <w:adjustRightInd w:val="0"/>
    </w:pPr>
    <w:rPr>
      <w:rFonts w:ascii="Courier New" w:hAnsi="Courier New" w:cs="Courier New"/>
    </w:rPr>
  </w:style>
  <w:style w:type="paragraph" w:customStyle="1" w:styleId="af4">
    <w:name w:val="Знак"/>
    <w:basedOn w:val="a"/>
    <w:rsid w:val="00C62C9C"/>
    <w:pPr>
      <w:spacing w:before="100" w:beforeAutospacing="1" w:after="100" w:afterAutospacing="1"/>
    </w:pPr>
    <w:rPr>
      <w:rFonts w:ascii="Tahoma" w:hAnsi="Tahoma"/>
      <w:lang w:val="en-US" w:eastAsia="en-US"/>
    </w:rPr>
  </w:style>
  <w:style w:type="paragraph" w:customStyle="1" w:styleId="15">
    <w:name w:val="Знак1 Знак Знак Знак"/>
    <w:basedOn w:val="a"/>
    <w:rsid w:val="002B7C01"/>
    <w:pPr>
      <w:spacing w:after="160" w:line="240" w:lineRule="exact"/>
    </w:pPr>
    <w:rPr>
      <w:rFonts w:ascii="Verdana" w:hAnsi="Verdana"/>
      <w:lang w:val="en-US" w:eastAsia="en-US"/>
    </w:rPr>
  </w:style>
  <w:style w:type="paragraph" w:styleId="af5">
    <w:name w:val="Subtitle"/>
    <w:basedOn w:val="a"/>
    <w:next w:val="a"/>
    <w:link w:val="af6"/>
    <w:uiPriority w:val="11"/>
    <w:qFormat/>
    <w:rsid w:val="00213EFC"/>
    <w:pPr>
      <w:spacing w:after="60"/>
      <w:jc w:val="center"/>
      <w:outlineLvl w:val="1"/>
    </w:pPr>
    <w:rPr>
      <w:rFonts w:ascii="Cambria" w:hAnsi="Cambria"/>
      <w:sz w:val="24"/>
      <w:szCs w:val="24"/>
    </w:rPr>
  </w:style>
  <w:style w:type="character" w:customStyle="1" w:styleId="af6">
    <w:name w:val="Подзаголовок Знак"/>
    <w:basedOn w:val="a0"/>
    <w:link w:val="af5"/>
    <w:uiPriority w:val="11"/>
    <w:rsid w:val="00213EFC"/>
    <w:rPr>
      <w:rFonts w:ascii="Cambria" w:eastAsia="Times New Roman" w:hAnsi="Cambria" w:cs="Times New Roman"/>
      <w:sz w:val="24"/>
      <w:szCs w:val="24"/>
    </w:rPr>
  </w:style>
  <w:style w:type="paragraph" w:styleId="af7">
    <w:name w:val="Normal (Web)"/>
    <w:basedOn w:val="a"/>
    <w:rsid w:val="00D56C67"/>
    <w:pPr>
      <w:spacing w:before="100" w:beforeAutospacing="1" w:after="100" w:afterAutospacing="1"/>
    </w:pPr>
    <w:rPr>
      <w:sz w:val="24"/>
      <w:szCs w:val="24"/>
    </w:rPr>
  </w:style>
  <w:style w:type="character" w:customStyle="1" w:styleId="20">
    <w:name w:val="Заголовок 2 Знак"/>
    <w:basedOn w:val="a0"/>
    <w:link w:val="2"/>
    <w:uiPriority w:val="9"/>
    <w:rsid w:val="00676EDF"/>
    <w:rPr>
      <w:rFonts w:ascii="Cambria" w:eastAsia="Times New Roman" w:hAnsi="Cambria" w:cs="Times New Roman"/>
      <w:b/>
      <w:bCs/>
      <w:i/>
      <w:iCs/>
      <w:sz w:val="28"/>
      <w:szCs w:val="28"/>
    </w:rPr>
  </w:style>
  <w:style w:type="paragraph" w:styleId="21">
    <w:name w:val="Body Text 2"/>
    <w:basedOn w:val="a"/>
    <w:link w:val="22"/>
    <w:uiPriority w:val="99"/>
    <w:rsid w:val="00733F27"/>
    <w:pPr>
      <w:spacing w:after="120" w:line="480" w:lineRule="auto"/>
    </w:pPr>
  </w:style>
  <w:style w:type="character" w:customStyle="1" w:styleId="22">
    <w:name w:val="Основной текст 2 Знак"/>
    <w:basedOn w:val="a0"/>
    <w:link w:val="21"/>
    <w:uiPriority w:val="99"/>
    <w:rsid w:val="00733F27"/>
  </w:style>
  <w:style w:type="character" w:customStyle="1" w:styleId="a7">
    <w:name w:val="Верхний колонтитул Знак"/>
    <w:basedOn w:val="a0"/>
    <w:link w:val="a6"/>
    <w:rsid w:val="001D2633"/>
  </w:style>
  <w:style w:type="character" w:styleId="af8">
    <w:name w:val="Hyperlink"/>
    <w:basedOn w:val="a0"/>
    <w:rsid w:val="00A95865"/>
    <w:rPr>
      <w:color w:val="0000FF"/>
      <w:u w:val="single"/>
    </w:rPr>
  </w:style>
  <w:style w:type="table" w:customStyle="1" w:styleId="23">
    <w:name w:val="Сетка таблицы2"/>
    <w:basedOn w:val="a1"/>
    <w:next w:val="a8"/>
    <w:uiPriority w:val="59"/>
    <w:rsid w:val="00EC083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basedOn w:val="a0"/>
    <w:link w:val="3"/>
    <w:uiPriority w:val="9"/>
    <w:rsid w:val="00266FCC"/>
    <w:rPr>
      <w:sz w:val="28"/>
      <w:szCs w:val="28"/>
      <w:lang w:val="en-US" w:eastAsia="ar-SA"/>
    </w:rPr>
  </w:style>
  <w:style w:type="character" w:customStyle="1" w:styleId="40">
    <w:name w:val="Заголовок 4 Знак"/>
    <w:basedOn w:val="a0"/>
    <w:link w:val="4"/>
    <w:uiPriority w:val="9"/>
    <w:rsid w:val="00266FCC"/>
    <w:rPr>
      <w:sz w:val="28"/>
      <w:szCs w:val="28"/>
      <w:lang w:eastAsia="ar-SA"/>
    </w:rPr>
  </w:style>
  <w:style w:type="character" w:customStyle="1" w:styleId="50">
    <w:name w:val="Заголовок 5 Знак"/>
    <w:basedOn w:val="a0"/>
    <w:link w:val="5"/>
    <w:uiPriority w:val="9"/>
    <w:rsid w:val="00266FCC"/>
    <w:rPr>
      <w:sz w:val="28"/>
      <w:szCs w:val="28"/>
      <w:lang w:eastAsia="ar-SA"/>
    </w:rPr>
  </w:style>
  <w:style w:type="character" w:customStyle="1" w:styleId="60">
    <w:name w:val="Заголовок 6 Знак"/>
    <w:basedOn w:val="a0"/>
    <w:link w:val="6"/>
    <w:uiPriority w:val="9"/>
    <w:rsid w:val="00266FCC"/>
    <w:rPr>
      <w:b/>
      <w:bCs/>
      <w:sz w:val="24"/>
      <w:szCs w:val="24"/>
      <w:lang w:eastAsia="ar-SA"/>
    </w:rPr>
  </w:style>
  <w:style w:type="character" w:customStyle="1" w:styleId="70">
    <w:name w:val="Заголовок 7 Знак"/>
    <w:basedOn w:val="a0"/>
    <w:link w:val="7"/>
    <w:uiPriority w:val="9"/>
    <w:rsid w:val="00266FCC"/>
    <w:rPr>
      <w:sz w:val="28"/>
      <w:szCs w:val="28"/>
      <w:lang w:eastAsia="ar-SA"/>
    </w:rPr>
  </w:style>
  <w:style w:type="character" w:customStyle="1" w:styleId="80">
    <w:name w:val="Заголовок 8 Знак"/>
    <w:basedOn w:val="a0"/>
    <w:link w:val="8"/>
    <w:uiPriority w:val="9"/>
    <w:rsid w:val="00266FCC"/>
    <w:rPr>
      <w:bCs/>
      <w:sz w:val="28"/>
      <w:szCs w:val="28"/>
      <w:lang w:eastAsia="ar-SA"/>
    </w:rPr>
  </w:style>
  <w:style w:type="character" w:customStyle="1" w:styleId="90">
    <w:name w:val="Заголовок 9 Знак"/>
    <w:basedOn w:val="a0"/>
    <w:link w:val="9"/>
    <w:uiPriority w:val="9"/>
    <w:rsid w:val="00266FCC"/>
    <w:rPr>
      <w:b/>
      <w:bCs/>
      <w:sz w:val="28"/>
      <w:szCs w:val="28"/>
      <w:lang w:eastAsia="ar-SA"/>
    </w:rPr>
  </w:style>
  <w:style w:type="character" w:customStyle="1" w:styleId="af9">
    <w:name w:val="Основной текст_"/>
    <w:basedOn w:val="a0"/>
    <w:link w:val="41"/>
    <w:rsid w:val="0030425A"/>
    <w:rPr>
      <w:sz w:val="27"/>
      <w:szCs w:val="27"/>
      <w:shd w:val="clear" w:color="auto" w:fill="FFFFFF"/>
    </w:rPr>
  </w:style>
  <w:style w:type="paragraph" w:customStyle="1" w:styleId="41">
    <w:name w:val="Основной текст4"/>
    <w:basedOn w:val="a"/>
    <w:link w:val="af9"/>
    <w:rsid w:val="0030425A"/>
    <w:pPr>
      <w:shd w:val="clear" w:color="auto" w:fill="FFFFFF"/>
      <w:spacing w:line="0" w:lineRule="atLeast"/>
    </w:pPr>
    <w:rPr>
      <w:sz w:val="27"/>
      <w:szCs w:val="27"/>
    </w:rPr>
  </w:style>
  <w:style w:type="paragraph" w:styleId="afa">
    <w:name w:val="Title"/>
    <w:basedOn w:val="a"/>
    <w:link w:val="afb"/>
    <w:uiPriority w:val="10"/>
    <w:qFormat/>
    <w:rsid w:val="00C846B1"/>
    <w:pPr>
      <w:jc w:val="center"/>
    </w:pPr>
    <w:rPr>
      <w:rFonts w:ascii="Romic" w:hAnsi="Romic"/>
      <w:b/>
      <w:sz w:val="36"/>
    </w:rPr>
  </w:style>
  <w:style w:type="character" w:customStyle="1" w:styleId="afb">
    <w:name w:val="Название Знак"/>
    <w:basedOn w:val="a0"/>
    <w:link w:val="afa"/>
    <w:uiPriority w:val="10"/>
    <w:rsid w:val="00C846B1"/>
    <w:rPr>
      <w:rFonts w:ascii="Romic" w:hAnsi="Romic"/>
      <w:b/>
      <w:sz w:val="36"/>
    </w:rPr>
  </w:style>
  <w:style w:type="character" w:customStyle="1" w:styleId="51">
    <w:name w:val="Основной текст (5)_"/>
    <w:basedOn w:val="a0"/>
    <w:link w:val="52"/>
    <w:rsid w:val="00357C21"/>
    <w:rPr>
      <w:spacing w:val="20"/>
      <w:sz w:val="16"/>
      <w:szCs w:val="16"/>
      <w:shd w:val="clear" w:color="auto" w:fill="FFFFFF"/>
    </w:rPr>
  </w:style>
  <w:style w:type="paragraph" w:customStyle="1" w:styleId="31">
    <w:name w:val="Основной текст3"/>
    <w:basedOn w:val="a"/>
    <w:rsid w:val="00357C21"/>
    <w:pPr>
      <w:shd w:val="clear" w:color="auto" w:fill="FFFFFF"/>
      <w:spacing w:line="0" w:lineRule="atLeast"/>
    </w:pPr>
    <w:rPr>
      <w:color w:val="000000"/>
      <w:sz w:val="26"/>
      <w:szCs w:val="26"/>
    </w:rPr>
  </w:style>
  <w:style w:type="paragraph" w:customStyle="1" w:styleId="52">
    <w:name w:val="Основной текст (5)"/>
    <w:basedOn w:val="a"/>
    <w:link w:val="51"/>
    <w:rsid w:val="00357C21"/>
    <w:pPr>
      <w:shd w:val="clear" w:color="auto" w:fill="FFFFFF"/>
      <w:spacing w:before="60" w:after="60" w:line="0" w:lineRule="atLeast"/>
    </w:pPr>
    <w:rPr>
      <w:spacing w:val="20"/>
      <w:sz w:val="16"/>
      <w:szCs w:val="16"/>
    </w:rPr>
  </w:style>
  <w:style w:type="paragraph" w:customStyle="1" w:styleId="afc">
    <w:name w:val="Заголовок к тексту"/>
    <w:basedOn w:val="a"/>
    <w:next w:val="ad"/>
    <w:rsid w:val="0033285A"/>
    <w:pPr>
      <w:suppressAutoHyphens/>
      <w:spacing w:after="480" w:line="240" w:lineRule="exact"/>
    </w:pPr>
    <w:rPr>
      <w:b/>
      <w:sz w:val="28"/>
    </w:rPr>
  </w:style>
  <w:style w:type="paragraph" w:styleId="afd">
    <w:name w:val="Plain Text"/>
    <w:basedOn w:val="a"/>
    <w:link w:val="afe"/>
    <w:rsid w:val="00CF1BBA"/>
    <w:rPr>
      <w:rFonts w:ascii="Courier New" w:hAnsi="Courier New"/>
    </w:rPr>
  </w:style>
  <w:style w:type="character" w:customStyle="1" w:styleId="afe">
    <w:name w:val="Текст Знак"/>
    <w:basedOn w:val="a0"/>
    <w:link w:val="afd"/>
    <w:rsid w:val="00CF1BBA"/>
    <w:rPr>
      <w:rFonts w:ascii="Courier New" w:hAnsi="Courier New"/>
    </w:rPr>
  </w:style>
  <w:style w:type="character" w:customStyle="1" w:styleId="ab">
    <w:name w:val="Основной текст с отступом Знак"/>
    <w:basedOn w:val="a0"/>
    <w:link w:val="aa"/>
    <w:rsid w:val="002B2895"/>
    <w:rPr>
      <w:sz w:val="28"/>
    </w:rPr>
  </w:style>
  <w:style w:type="paragraph" w:customStyle="1" w:styleId="western">
    <w:name w:val="western"/>
    <w:basedOn w:val="a"/>
    <w:rsid w:val="00336495"/>
    <w:pPr>
      <w:spacing w:before="100" w:beforeAutospacing="1" w:after="100" w:afterAutospacing="1"/>
    </w:pPr>
    <w:rPr>
      <w:sz w:val="24"/>
      <w:szCs w:val="24"/>
    </w:rPr>
  </w:style>
  <w:style w:type="table" w:customStyle="1" w:styleId="32">
    <w:name w:val="Сетка таблицы3"/>
    <w:basedOn w:val="a1"/>
    <w:next w:val="a8"/>
    <w:uiPriority w:val="59"/>
    <w:rsid w:val="00090456"/>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basedOn w:val="a"/>
    <w:link w:val="aff0"/>
    <w:qFormat/>
    <w:rsid w:val="00467533"/>
    <w:rPr>
      <w:rFonts w:ascii="Calibri" w:hAnsi="Calibri"/>
      <w:sz w:val="24"/>
      <w:szCs w:val="32"/>
      <w:lang w:val="en-US" w:eastAsia="en-US" w:bidi="en-US"/>
    </w:rPr>
  </w:style>
  <w:style w:type="paragraph" w:styleId="33">
    <w:name w:val="Body Text 3"/>
    <w:basedOn w:val="a"/>
    <w:link w:val="34"/>
    <w:rsid w:val="00CD7F82"/>
    <w:pPr>
      <w:spacing w:after="120"/>
    </w:pPr>
    <w:rPr>
      <w:rFonts w:ascii="Arial" w:hAnsi="Arial"/>
      <w:b/>
      <w:sz w:val="16"/>
      <w:szCs w:val="16"/>
    </w:rPr>
  </w:style>
  <w:style w:type="character" w:customStyle="1" w:styleId="34">
    <w:name w:val="Основной текст 3 Знак"/>
    <w:basedOn w:val="a0"/>
    <w:link w:val="33"/>
    <w:rsid w:val="00CD7F82"/>
    <w:rPr>
      <w:rFonts w:ascii="Arial" w:hAnsi="Arial"/>
      <w:b/>
      <w:sz w:val="16"/>
      <w:szCs w:val="16"/>
      <w:effect w:val="none"/>
    </w:rPr>
  </w:style>
  <w:style w:type="character" w:customStyle="1" w:styleId="af0">
    <w:name w:val="Текст выноски Знак"/>
    <w:link w:val="af"/>
    <w:uiPriority w:val="99"/>
    <w:rsid w:val="00CD7F82"/>
    <w:rPr>
      <w:rFonts w:ascii="Tahoma" w:hAnsi="Tahoma" w:cs="Tahoma"/>
      <w:sz w:val="16"/>
      <w:szCs w:val="16"/>
    </w:rPr>
  </w:style>
  <w:style w:type="table" w:styleId="-1">
    <w:name w:val="Table Web 1"/>
    <w:basedOn w:val="a1"/>
    <w:rsid w:val="00CD7F82"/>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2">
    <w:name w:val="Сетка таблицы4"/>
    <w:basedOn w:val="a1"/>
    <w:next w:val="a8"/>
    <w:uiPriority w:val="59"/>
    <w:rsid w:val="001913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8A1DA1"/>
  </w:style>
  <w:style w:type="table" w:customStyle="1" w:styleId="53">
    <w:name w:val="Сетка таблицы5"/>
    <w:basedOn w:val="a1"/>
    <w:next w:val="a8"/>
    <w:uiPriority w:val="99"/>
    <w:rsid w:val="008A1DA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1">
    <w:name w:val="Сетка таблицы6"/>
    <w:basedOn w:val="a1"/>
    <w:next w:val="a8"/>
    <w:uiPriority w:val="59"/>
    <w:rsid w:val="00F7731A"/>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7">
    <w:name w:val="Основной текст1"/>
    <w:basedOn w:val="a"/>
    <w:rsid w:val="00676CB4"/>
    <w:pPr>
      <w:shd w:val="clear" w:color="auto" w:fill="FFFFFF"/>
      <w:spacing w:before="660" w:line="322" w:lineRule="exact"/>
      <w:jc w:val="both"/>
    </w:pPr>
    <w:rPr>
      <w:sz w:val="27"/>
      <w:szCs w:val="27"/>
    </w:rPr>
  </w:style>
  <w:style w:type="paragraph" w:styleId="aff1">
    <w:name w:val="footnote text"/>
    <w:basedOn w:val="a"/>
    <w:link w:val="aff2"/>
    <w:rsid w:val="00EC157C"/>
  </w:style>
  <w:style w:type="character" w:customStyle="1" w:styleId="aff2">
    <w:name w:val="Текст сноски Знак"/>
    <w:basedOn w:val="a0"/>
    <w:link w:val="aff1"/>
    <w:rsid w:val="00EC157C"/>
  </w:style>
  <w:style w:type="character" w:styleId="aff3">
    <w:name w:val="footnote reference"/>
    <w:basedOn w:val="a0"/>
    <w:uiPriority w:val="99"/>
    <w:rsid w:val="00EC157C"/>
    <w:rPr>
      <w:vertAlign w:val="superscript"/>
    </w:rPr>
  </w:style>
  <w:style w:type="character" w:customStyle="1" w:styleId="ConsPlusNormal0">
    <w:name w:val="ConsPlusNormal Знак"/>
    <w:link w:val="ConsPlusNormal"/>
    <w:locked/>
    <w:rsid w:val="005B4DDE"/>
    <w:rPr>
      <w:rFonts w:ascii="Arial" w:hAnsi="Arial" w:cs="Arial"/>
    </w:rPr>
  </w:style>
  <w:style w:type="paragraph" w:customStyle="1" w:styleId="aff4">
    <w:name w:val="Знак Знак Знак Знак"/>
    <w:basedOn w:val="a"/>
    <w:rsid w:val="00475669"/>
    <w:pPr>
      <w:spacing w:before="100" w:beforeAutospacing="1" w:after="100" w:afterAutospacing="1"/>
    </w:pPr>
    <w:rPr>
      <w:rFonts w:ascii="Tahoma" w:hAnsi="Tahoma"/>
      <w:lang w:val="en-US" w:eastAsia="en-US"/>
    </w:rPr>
  </w:style>
  <w:style w:type="paragraph" w:customStyle="1" w:styleId="18">
    <w:name w:val="Знак1"/>
    <w:basedOn w:val="a"/>
    <w:rsid w:val="00475669"/>
    <w:pPr>
      <w:spacing w:before="100" w:beforeAutospacing="1" w:after="100" w:afterAutospacing="1"/>
    </w:pPr>
    <w:rPr>
      <w:rFonts w:ascii="Tahoma" w:hAnsi="Tahoma"/>
      <w:lang w:val="en-US" w:eastAsia="en-US"/>
    </w:rPr>
  </w:style>
  <w:style w:type="paragraph" w:customStyle="1" w:styleId="aff5">
    <w:name w:val="Знак"/>
    <w:basedOn w:val="a"/>
    <w:rsid w:val="00475669"/>
    <w:pPr>
      <w:spacing w:before="100" w:beforeAutospacing="1" w:after="100" w:afterAutospacing="1"/>
    </w:pPr>
    <w:rPr>
      <w:rFonts w:ascii="Tahoma" w:hAnsi="Tahoma"/>
      <w:lang w:val="en-US" w:eastAsia="en-US"/>
    </w:rPr>
  </w:style>
  <w:style w:type="paragraph" w:customStyle="1" w:styleId="19">
    <w:name w:val="Знак1 Знак Знак Знак"/>
    <w:basedOn w:val="a"/>
    <w:rsid w:val="00475669"/>
    <w:pPr>
      <w:spacing w:after="160" w:line="240" w:lineRule="exact"/>
    </w:pPr>
    <w:rPr>
      <w:rFonts w:ascii="Verdana" w:hAnsi="Verdana"/>
      <w:lang w:val="en-US" w:eastAsia="en-US"/>
    </w:rPr>
  </w:style>
  <w:style w:type="paragraph" w:customStyle="1" w:styleId="ConsNormal">
    <w:name w:val="ConsNormal"/>
    <w:rsid w:val="00475669"/>
    <w:pPr>
      <w:widowControl w:val="0"/>
      <w:autoSpaceDE w:val="0"/>
      <w:autoSpaceDN w:val="0"/>
      <w:adjustRightInd w:val="0"/>
      <w:ind w:right="19772" w:firstLine="720"/>
    </w:pPr>
    <w:rPr>
      <w:rFonts w:ascii="Arial" w:hAnsi="Arial" w:cs="Arial"/>
      <w:sz w:val="28"/>
      <w:szCs w:val="28"/>
    </w:rPr>
  </w:style>
  <w:style w:type="paragraph" w:customStyle="1" w:styleId="ConsNonformat">
    <w:name w:val="ConsNonformat"/>
    <w:rsid w:val="00475669"/>
    <w:pPr>
      <w:widowControl w:val="0"/>
      <w:autoSpaceDE w:val="0"/>
      <w:autoSpaceDN w:val="0"/>
      <w:adjustRightInd w:val="0"/>
      <w:ind w:right="19772"/>
    </w:pPr>
    <w:rPr>
      <w:rFonts w:ascii="Courier New" w:hAnsi="Courier New" w:cs="Courier New"/>
      <w:sz w:val="28"/>
      <w:szCs w:val="28"/>
    </w:rPr>
  </w:style>
  <w:style w:type="paragraph" w:customStyle="1" w:styleId="ConsTitle">
    <w:name w:val="ConsTitle"/>
    <w:rsid w:val="00475669"/>
    <w:pPr>
      <w:widowControl w:val="0"/>
      <w:autoSpaceDE w:val="0"/>
      <w:autoSpaceDN w:val="0"/>
      <w:adjustRightInd w:val="0"/>
      <w:ind w:right="19772"/>
    </w:pPr>
    <w:rPr>
      <w:rFonts w:ascii="Arial" w:hAnsi="Arial" w:cs="Arial"/>
      <w:b/>
      <w:bCs/>
      <w:sz w:val="22"/>
      <w:szCs w:val="22"/>
    </w:rPr>
  </w:style>
  <w:style w:type="paragraph" w:customStyle="1" w:styleId="ConsPlusTitle">
    <w:name w:val="ConsPlusTitle"/>
    <w:rsid w:val="00475669"/>
    <w:pPr>
      <w:widowControl w:val="0"/>
      <w:autoSpaceDE w:val="0"/>
      <w:autoSpaceDN w:val="0"/>
      <w:adjustRightInd w:val="0"/>
    </w:pPr>
    <w:rPr>
      <w:b/>
      <w:bCs/>
      <w:sz w:val="24"/>
      <w:szCs w:val="24"/>
    </w:rPr>
  </w:style>
  <w:style w:type="paragraph" w:customStyle="1" w:styleId="fn2r">
    <w:name w:val="fn2r"/>
    <w:basedOn w:val="a"/>
    <w:rsid w:val="00475669"/>
    <w:pPr>
      <w:spacing w:before="100" w:beforeAutospacing="1" w:after="100" w:afterAutospacing="1"/>
    </w:pPr>
    <w:rPr>
      <w:sz w:val="24"/>
      <w:szCs w:val="24"/>
    </w:rPr>
  </w:style>
  <w:style w:type="paragraph" w:styleId="24">
    <w:name w:val="Body Text Indent 2"/>
    <w:basedOn w:val="a"/>
    <w:link w:val="25"/>
    <w:rsid w:val="00475669"/>
    <w:pPr>
      <w:spacing w:after="120" w:line="480" w:lineRule="auto"/>
      <w:ind w:left="283"/>
    </w:pPr>
  </w:style>
  <w:style w:type="character" w:customStyle="1" w:styleId="25">
    <w:name w:val="Основной текст с отступом 2 Знак"/>
    <w:basedOn w:val="a0"/>
    <w:link w:val="24"/>
    <w:rsid w:val="00475669"/>
  </w:style>
  <w:style w:type="paragraph" w:styleId="aff6">
    <w:name w:val="Document Map"/>
    <w:basedOn w:val="a"/>
    <w:link w:val="aff7"/>
    <w:rsid w:val="00475669"/>
    <w:pPr>
      <w:shd w:val="clear" w:color="auto" w:fill="000080"/>
    </w:pPr>
    <w:rPr>
      <w:rFonts w:ascii="Tahoma" w:hAnsi="Tahoma" w:cs="Tahoma"/>
    </w:rPr>
  </w:style>
  <w:style w:type="character" w:customStyle="1" w:styleId="aff7">
    <w:name w:val="Схема документа Знак"/>
    <w:basedOn w:val="a0"/>
    <w:link w:val="aff6"/>
    <w:rsid w:val="00475669"/>
    <w:rPr>
      <w:rFonts w:ascii="Tahoma" w:hAnsi="Tahoma" w:cs="Tahoma"/>
      <w:shd w:val="clear" w:color="auto" w:fill="000080"/>
    </w:rPr>
  </w:style>
  <w:style w:type="paragraph" w:customStyle="1" w:styleId="ConsPlusCell">
    <w:name w:val="ConsPlusCell"/>
    <w:uiPriority w:val="99"/>
    <w:rsid w:val="00475669"/>
    <w:pPr>
      <w:widowControl w:val="0"/>
      <w:autoSpaceDE w:val="0"/>
      <w:autoSpaceDN w:val="0"/>
      <w:adjustRightInd w:val="0"/>
    </w:pPr>
    <w:rPr>
      <w:rFonts w:ascii="Calibri" w:hAnsi="Calibri" w:cs="Calibri"/>
      <w:sz w:val="22"/>
      <w:szCs w:val="22"/>
    </w:rPr>
  </w:style>
  <w:style w:type="paragraph" w:styleId="35">
    <w:name w:val="Body Text Indent 3"/>
    <w:basedOn w:val="a"/>
    <w:link w:val="36"/>
    <w:uiPriority w:val="99"/>
    <w:unhideWhenUsed/>
    <w:rsid w:val="00475669"/>
    <w:pPr>
      <w:spacing w:after="120"/>
      <w:ind w:left="283"/>
    </w:pPr>
    <w:rPr>
      <w:sz w:val="16"/>
      <w:szCs w:val="16"/>
    </w:rPr>
  </w:style>
  <w:style w:type="character" w:customStyle="1" w:styleId="36">
    <w:name w:val="Основной текст с отступом 3 Знак"/>
    <w:basedOn w:val="a0"/>
    <w:link w:val="35"/>
    <w:uiPriority w:val="99"/>
    <w:rsid w:val="00475669"/>
    <w:rPr>
      <w:sz w:val="16"/>
      <w:szCs w:val="16"/>
    </w:rPr>
  </w:style>
  <w:style w:type="paragraph" w:customStyle="1" w:styleId="aff8">
    <w:name w:val="Исполнитель"/>
    <w:basedOn w:val="ad"/>
    <w:next w:val="ad"/>
    <w:rsid w:val="00475669"/>
    <w:pPr>
      <w:spacing w:after="0" w:line="360" w:lineRule="exact"/>
      <w:ind w:firstLine="709"/>
      <w:jc w:val="both"/>
    </w:pPr>
    <w:rPr>
      <w:sz w:val="28"/>
      <w:szCs w:val="24"/>
    </w:rPr>
  </w:style>
  <w:style w:type="paragraph" w:customStyle="1" w:styleId="aff9">
    <w:name w:val="Знак Знак Знак Знак"/>
    <w:basedOn w:val="a"/>
    <w:rsid w:val="00A931DC"/>
    <w:pPr>
      <w:spacing w:before="100" w:beforeAutospacing="1" w:after="100" w:afterAutospacing="1"/>
    </w:pPr>
    <w:rPr>
      <w:rFonts w:ascii="Tahoma" w:hAnsi="Tahoma"/>
      <w:lang w:val="en-US" w:eastAsia="en-US"/>
    </w:rPr>
  </w:style>
  <w:style w:type="paragraph" w:customStyle="1" w:styleId="1a">
    <w:name w:val="Знак1"/>
    <w:basedOn w:val="a"/>
    <w:rsid w:val="00A931DC"/>
    <w:pPr>
      <w:spacing w:before="100" w:beforeAutospacing="1" w:after="100" w:afterAutospacing="1"/>
    </w:pPr>
    <w:rPr>
      <w:rFonts w:ascii="Tahoma" w:hAnsi="Tahoma"/>
      <w:lang w:val="en-US" w:eastAsia="en-US"/>
    </w:rPr>
  </w:style>
  <w:style w:type="paragraph" w:customStyle="1" w:styleId="affa">
    <w:name w:val="Знак"/>
    <w:basedOn w:val="a"/>
    <w:rsid w:val="00A931DC"/>
    <w:pPr>
      <w:spacing w:before="100" w:beforeAutospacing="1" w:after="100" w:afterAutospacing="1"/>
    </w:pPr>
    <w:rPr>
      <w:rFonts w:ascii="Tahoma" w:hAnsi="Tahoma"/>
      <w:lang w:val="en-US" w:eastAsia="en-US"/>
    </w:rPr>
  </w:style>
  <w:style w:type="paragraph" w:customStyle="1" w:styleId="1b">
    <w:name w:val="Знак1 Знак Знак Знак"/>
    <w:basedOn w:val="a"/>
    <w:rsid w:val="00A931DC"/>
    <w:pPr>
      <w:spacing w:after="160" w:line="240" w:lineRule="exact"/>
    </w:pPr>
    <w:rPr>
      <w:rFonts w:ascii="Verdana" w:hAnsi="Verdana"/>
      <w:lang w:val="en-US" w:eastAsia="en-US"/>
    </w:rPr>
  </w:style>
  <w:style w:type="table" w:customStyle="1" w:styleId="510">
    <w:name w:val="Сетка таблицы51"/>
    <w:basedOn w:val="a1"/>
    <w:next w:val="a8"/>
    <w:uiPriority w:val="59"/>
    <w:rsid w:val="00A931DC"/>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1"/>
    <w:next w:val="a8"/>
    <w:uiPriority w:val="59"/>
    <w:rsid w:val="00A931DC"/>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b">
    <w:name w:val="Emphasis"/>
    <w:basedOn w:val="a0"/>
    <w:uiPriority w:val="20"/>
    <w:qFormat/>
    <w:rsid w:val="00A931DC"/>
    <w:rPr>
      <w:i/>
      <w:iCs/>
    </w:rPr>
  </w:style>
  <w:style w:type="table" w:customStyle="1" w:styleId="71">
    <w:name w:val="Сетка таблицы7"/>
    <w:basedOn w:val="a1"/>
    <w:next w:val="a8"/>
    <w:uiPriority w:val="59"/>
    <w:rsid w:val="00A931DC"/>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c">
    <w:name w:val="FollowedHyperlink"/>
    <w:basedOn w:val="a0"/>
    <w:unhideWhenUsed/>
    <w:rsid w:val="00A931DC"/>
    <w:rPr>
      <w:color w:val="954F72"/>
      <w:u w:val="single"/>
    </w:rPr>
  </w:style>
  <w:style w:type="paragraph" w:customStyle="1" w:styleId="font0">
    <w:name w:val="font0"/>
    <w:basedOn w:val="a"/>
    <w:rsid w:val="00A931DC"/>
    <w:pPr>
      <w:spacing w:before="100" w:beforeAutospacing="1" w:after="100" w:afterAutospacing="1"/>
    </w:pPr>
    <w:rPr>
      <w:rFonts w:ascii="Calibri" w:hAnsi="Calibri"/>
      <w:color w:val="000000"/>
      <w:sz w:val="22"/>
      <w:szCs w:val="22"/>
    </w:rPr>
  </w:style>
  <w:style w:type="paragraph" w:customStyle="1" w:styleId="font5">
    <w:name w:val="font5"/>
    <w:basedOn w:val="a"/>
    <w:rsid w:val="00A931DC"/>
    <w:pPr>
      <w:spacing w:before="100" w:beforeAutospacing="1" w:after="100" w:afterAutospacing="1"/>
    </w:pPr>
    <w:rPr>
      <w:rFonts w:ascii="Calibri" w:hAnsi="Calibri"/>
      <w:b/>
      <w:bCs/>
      <w:color w:val="000000"/>
      <w:sz w:val="22"/>
      <w:szCs w:val="22"/>
    </w:rPr>
  </w:style>
  <w:style w:type="paragraph" w:customStyle="1" w:styleId="font6">
    <w:name w:val="font6"/>
    <w:basedOn w:val="a"/>
    <w:rsid w:val="00A931DC"/>
    <w:pPr>
      <w:spacing w:before="100" w:beforeAutospacing="1" w:after="100" w:afterAutospacing="1"/>
    </w:pPr>
    <w:rPr>
      <w:color w:val="FF0000"/>
      <w:sz w:val="22"/>
      <w:szCs w:val="22"/>
    </w:rPr>
  </w:style>
  <w:style w:type="paragraph" w:customStyle="1" w:styleId="font7">
    <w:name w:val="font7"/>
    <w:basedOn w:val="a"/>
    <w:rsid w:val="00A931DC"/>
    <w:pPr>
      <w:spacing w:before="100" w:beforeAutospacing="1" w:after="100" w:afterAutospacing="1"/>
    </w:pPr>
    <w:rPr>
      <w:b/>
      <w:bCs/>
      <w:color w:val="000000"/>
      <w:sz w:val="28"/>
      <w:szCs w:val="28"/>
    </w:rPr>
  </w:style>
  <w:style w:type="paragraph" w:customStyle="1" w:styleId="xl65">
    <w:name w:val="xl65"/>
    <w:basedOn w:val="a"/>
    <w:rsid w:val="00A931DC"/>
    <w:pPr>
      <w:spacing w:before="100" w:beforeAutospacing="1" w:after="100" w:afterAutospacing="1"/>
    </w:pPr>
    <w:rPr>
      <w:b/>
      <w:bCs/>
      <w:sz w:val="24"/>
      <w:szCs w:val="24"/>
    </w:rPr>
  </w:style>
  <w:style w:type="paragraph" w:customStyle="1" w:styleId="xl66">
    <w:name w:val="xl66"/>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
    <w:rsid w:val="00A931DC"/>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
    <w:rsid w:val="00A931DC"/>
    <w:pPr>
      <w:pBdr>
        <w:top w:val="single" w:sz="4" w:space="0" w:color="auto"/>
        <w:bottom w:val="single" w:sz="4" w:space="0" w:color="auto"/>
      </w:pBdr>
      <w:spacing w:before="100" w:beforeAutospacing="1" w:after="100" w:afterAutospacing="1"/>
      <w:textAlignment w:val="top"/>
    </w:pPr>
  </w:style>
  <w:style w:type="paragraph" w:customStyle="1" w:styleId="xl76">
    <w:name w:val="xl76"/>
    <w:basedOn w:val="a"/>
    <w:rsid w:val="00A931D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
    <w:rsid w:val="00A931D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8">
    <w:name w:val="xl78"/>
    <w:basedOn w:val="a"/>
    <w:rsid w:val="00A931DC"/>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9">
    <w:name w:val="xl79"/>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0">
    <w:name w:val="xl80"/>
    <w:basedOn w:val="a"/>
    <w:rsid w:val="00A931DC"/>
    <w:pPr>
      <w:pBdr>
        <w:top w:val="single" w:sz="4" w:space="0" w:color="auto"/>
        <w:bottom w:val="single" w:sz="4" w:space="0" w:color="auto"/>
      </w:pBdr>
      <w:spacing w:before="100" w:beforeAutospacing="1" w:after="100" w:afterAutospacing="1"/>
      <w:textAlignment w:val="top"/>
    </w:pPr>
  </w:style>
  <w:style w:type="paragraph" w:customStyle="1" w:styleId="xl81">
    <w:name w:val="xl81"/>
    <w:basedOn w:val="a"/>
    <w:rsid w:val="00A931DC"/>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2">
    <w:name w:val="xl82"/>
    <w:basedOn w:val="a"/>
    <w:rsid w:val="00A931DC"/>
    <w:pPr>
      <w:pBdr>
        <w:top w:val="single" w:sz="4" w:space="0" w:color="auto"/>
        <w:bottom w:val="single" w:sz="4" w:space="0" w:color="auto"/>
      </w:pBdr>
      <w:spacing w:before="100" w:beforeAutospacing="1" w:after="100" w:afterAutospacing="1"/>
      <w:textAlignment w:val="top"/>
    </w:pPr>
  </w:style>
  <w:style w:type="paragraph" w:customStyle="1" w:styleId="xl83">
    <w:name w:val="xl83"/>
    <w:basedOn w:val="a"/>
    <w:rsid w:val="00A931DC"/>
    <w:pPr>
      <w:pBdr>
        <w:left w:val="single" w:sz="4" w:space="0" w:color="auto"/>
        <w:right w:val="single" w:sz="4" w:space="0" w:color="auto"/>
      </w:pBdr>
      <w:spacing w:before="100" w:beforeAutospacing="1" w:after="100" w:afterAutospacing="1"/>
      <w:jc w:val="center"/>
      <w:textAlignment w:val="top"/>
    </w:pPr>
  </w:style>
  <w:style w:type="paragraph" w:customStyle="1" w:styleId="xl84">
    <w:name w:val="xl84"/>
    <w:basedOn w:val="a"/>
    <w:rsid w:val="00A931DC"/>
    <w:pPr>
      <w:pBdr>
        <w:left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
    <w:rsid w:val="00A931DC"/>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a"/>
    <w:rsid w:val="00A931DC"/>
    <w:pPr>
      <w:spacing w:before="100" w:beforeAutospacing="1" w:after="100" w:afterAutospacing="1"/>
      <w:jc w:val="center"/>
      <w:textAlignment w:val="top"/>
    </w:pPr>
  </w:style>
  <w:style w:type="paragraph" w:customStyle="1" w:styleId="xl87">
    <w:name w:val="xl87"/>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0">
    <w:name w:val="xl90"/>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3">
    <w:name w:val="xl93"/>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a"/>
    <w:rsid w:val="00A931D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
    <w:rsid w:val="00A931DC"/>
    <w:pPr>
      <w:pBdr>
        <w:left w:val="single" w:sz="4" w:space="0" w:color="auto"/>
        <w:right w:val="single" w:sz="4" w:space="0" w:color="auto"/>
      </w:pBdr>
      <w:spacing w:before="100" w:beforeAutospacing="1" w:after="100" w:afterAutospacing="1"/>
      <w:jc w:val="center"/>
      <w:textAlignment w:val="center"/>
    </w:pPr>
  </w:style>
  <w:style w:type="paragraph" w:customStyle="1" w:styleId="xl98">
    <w:name w:val="xl98"/>
    <w:basedOn w:val="a"/>
    <w:rsid w:val="00A931D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
    <w:rsid w:val="00A931DC"/>
    <w:pPr>
      <w:pBdr>
        <w:left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a"/>
    <w:rsid w:val="00A931D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1">
    <w:name w:val="xl101"/>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
    <w:rsid w:val="00A931DC"/>
    <w:pPr>
      <w:spacing w:before="100" w:beforeAutospacing="1" w:after="100" w:afterAutospacing="1"/>
    </w:pPr>
    <w:rPr>
      <w:b/>
      <w:bCs/>
      <w:sz w:val="24"/>
      <w:szCs w:val="24"/>
    </w:rPr>
  </w:style>
  <w:style w:type="paragraph" w:customStyle="1" w:styleId="xl103">
    <w:name w:val="xl103"/>
    <w:basedOn w:val="a"/>
    <w:rsid w:val="00A931DC"/>
    <w:pPr>
      <w:pBdr>
        <w:top w:val="single" w:sz="4" w:space="0" w:color="auto"/>
      </w:pBdr>
      <w:spacing w:before="100" w:beforeAutospacing="1" w:after="100" w:afterAutospacing="1"/>
    </w:pPr>
    <w:rPr>
      <w:sz w:val="24"/>
      <w:szCs w:val="24"/>
    </w:rPr>
  </w:style>
  <w:style w:type="paragraph" w:customStyle="1" w:styleId="xl104">
    <w:name w:val="xl104"/>
    <w:basedOn w:val="a"/>
    <w:rsid w:val="00A931DC"/>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5">
    <w:name w:val="xl105"/>
    <w:basedOn w:val="a"/>
    <w:rsid w:val="00A931DC"/>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6">
    <w:name w:val="xl106"/>
    <w:basedOn w:val="a"/>
    <w:rsid w:val="00A931DC"/>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7">
    <w:name w:val="xl107"/>
    <w:basedOn w:val="a"/>
    <w:rsid w:val="00A931DC"/>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08">
    <w:name w:val="xl108"/>
    <w:basedOn w:val="a"/>
    <w:rsid w:val="00A931DC"/>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9">
    <w:name w:val="xl109"/>
    <w:basedOn w:val="a"/>
    <w:rsid w:val="00A931DC"/>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0">
    <w:name w:val="xl110"/>
    <w:basedOn w:val="a"/>
    <w:rsid w:val="00A931DC"/>
    <w:pPr>
      <w:pBdr>
        <w:left w:val="single" w:sz="4" w:space="0" w:color="auto"/>
        <w:right w:val="single" w:sz="4" w:space="0" w:color="auto"/>
      </w:pBdr>
      <w:spacing w:before="100" w:beforeAutospacing="1" w:after="100" w:afterAutospacing="1"/>
      <w:jc w:val="center"/>
      <w:textAlignment w:val="top"/>
    </w:pPr>
  </w:style>
  <w:style w:type="paragraph" w:customStyle="1" w:styleId="xl111">
    <w:name w:val="xl111"/>
    <w:basedOn w:val="a"/>
    <w:rsid w:val="00A931D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12">
    <w:name w:val="xl112"/>
    <w:basedOn w:val="a"/>
    <w:rsid w:val="00A931DC"/>
    <w:pPr>
      <w:pBdr>
        <w:left w:val="single" w:sz="4" w:space="0" w:color="auto"/>
        <w:right w:val="single" w:sz="4" w:space="0" w:color="auto"/>
      </w:pBdr>
      <w:spacing w:before="100" w:beforeAutospacing="1" w:after="100" w:afterAutospacing="1"/>
      <w:textAlignment w:val="top"/>
    </w:pPr>
  </w:style>
  <w:style w:type="paragraph" w:customStyle="1" w:styleId="xl113">
    <w:name w:val="xl113"/>
    <w:basedOn w:val="a"/>
    <w:rsid w:val="00A931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table" w:customStyle="1" w:styleId="81">
    <w:name w:val="Сетка таблицы8"/>
    <w:basedOn w:val="a1"/>
    <w:next w:val="a8"/>
    <w:uiPriority w:val="59"/>
    <w:rsid w:val="00A931D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9">
    <w:name w:val="Style9"/>
    <w:basedOn w:val="a"/>
    <w:rsid w:val="00A931DC"/>
    <w:pPr>
      <w:widowControl w:val="0"/>
      <w:autoSpaceDE w:val="0"/>
      <w:autoSpaceDN w:val="0"/>
      <w:adjustRightInd w:val="0"/>
      <w:spacing w:line="365" w:lineRule="exact"/>
      <w:ind w:firstLine="710"/>
      <w:jc w:val="both"/>
    </w:pPr>
    <w:rPr>
      <w:sz w:val="24"/>
      <w:szCs w:val="24"/>
    </w:rPr>
  </w:style>
  <w:style w:type="character" w:customStyle="1" w:styleId="FontStyle20">
    <w:name w:val="Font Style20"/>
    <w:basedOn w:val="a0"/>
    <w:rsid w:val="00A931DC"/>
    <w:rPr>
      <w:rFonts w:ascii="Times New Roman" w:hAnsi="Times New Roman" w:cs="Times New Roman"/>
      <w:sz w:val="26"/>
      <w:szCs w:val="26"/>
    </w:rPr>
  </w:style>
  <w:style w:type="paragraph" w:customStyle="1" w:styleId="Style10">
    <w:name w:val="Style10"/>
    <w:basedOn w:val="a"/>
    <w:rsid w:val="00A931DC"/>
    <w:pPr>
      <w:widowControl w:val="0"/>
      <w:autoSpaceDE w:val="0"/>
      <w:autoSpaceDN w:val="0"/>
      <w:adjustRightInd w:val="0"/>
      <w:spacing w:line="360" w:lineRule="exact"/>
      <w:ind w:firstLine="730"/>
    </w:pPr>
    <w:rPr>
      <w:sz w:val="24"/>
      <w:szCs w:val="24"/>
    </w:rPr>
  </w:style>
  <w:style w:type="character" w:customStyle="1" w:styleId="FontStyle21">
    <w:name w:val="Font Style21"/>
    <w:basedOn w:val="a0"/>
    <w:rsid w:val="00A931DC"/>
    <w:rPr>
      <w:rFonts w:ascii="Times New Roman" w:hAnsi="Times New Roman" w:cs="Times New Roman"/>
      <w:sz w:val="18"/>
      <w:szCs w:val="18"/>
    </w:rPr>
  </w:style>
  <w:style w:type="paragraph" w:customStyle="1" w:styleId="Style12">
    <w:name w:val="Style12"/>
    <w:basedOn w:val="a"/>
    <w:rsid w:val="00A931DC"/>
    <w:pPr>
      <w:widowControl w:val="0"/>
      <w:autoSpaceDE w:val="0"/>
      <w:autoSpaceDN w:val="0"/>
      <w:adjustRightInd w:val="0"/>
      <w:spacing w:line="360" w:lineRule="exact"/>
      <w:ind w:firstLine="720"/>
    </w:pPr>
    <w:rPr>
      <w:sz w:val="24"/>
      <w:szCs w:val="24"/>
    </w:rPr>
  </w:style>
  <w:style w:type="paragraph" w:customStyle="1" w:styleId="Standard">
    <w:name w:val="Standard"/>
    <w:rsid w:val="00A931DC"/>
    <w:pPr>
      <w:widowControl w:val="0"/>
      <w:suppressAutoHyphens/>
      <w:autoSpaceDN w:val="0"/>
      <w:textAlignment w:val="baseline"/>
    </w:pPr>
    <w:rPr>
      <w:rFonts w:ascii="Arial" w:eastAsia="Lucida Sans Unicode" w:hAnsi="Arial" w:cs="Tahoma"/>
      <w:kern w:val="3"/>
      <w:sz w:val="21"/>
      <w:szCs w:val="24"/>
    </w:rPr>
  </w:style>
  <w:style w:type="paragraph" w:customStyle="1" w:styleId="26">
    <w:name w:val="Знак Знак Знак Знак Знак Знак Знак2 Знак Знак"/>
    <w:basedOn w:val="a"/>
    <w:uiPriority w:val="99"/>
    <w:rsid w:val="00A931DC"/>
    <w:pPr>
      <w:widowControl w:val="0"/>
      <w:adjustRightInd w:val="0"/>
      <w:spacing w:before="100" w:beforeAutospacing="1" w:after="100" w:afterAutospacing="1" w:line="360" w:lineRule="atLeast"/>
      <w:jc w:val="both"/>
      <w:textAlignment w:val="baseline"/>
    </w:pPr>
    <w:rPr>
      <w:rFonts w:ascii="Tahoma" w:hAnsi="Tahoma" w:cs="Tahoma"/>
      <w:lang w:val="en-US" w:eastAsia="en-US"/>
    </w:rPr>
  </w:style>
  <w:style w:type="numbering" w:customStyle="1" w:styleId="27">
    <w:name w:val="Нет списка2"/>
    <w:next w:val="a2"/>
    <w:uiPriority w:val="99"/>
    <w:semiHidden/>
    <w:unhideWhenUsed/>
    <w:rsid w:val="00A931DC"/>
  </w:style>
  <w:style w:type="character" w:customStyle="1" w:styleId="Absatz-Standardschriftart">
    <w:name w:val="Absatz-Standardschriftart"/>
    <w:rsid w:val="00A931DC"/>
  </w:style>
  <w:style w:type="character" w:customStyle="1" w:styleId="WW-Absatz-Standardschriftart">
    <w:name w:val="WW-Absatz-Standardschriftart"/>
    <w:rsid w:val="00A931DC"/>
  </w:style>
  <w:style w:type="character" w:customStyle="1" w:styleId="WW-Absatz-Standardschriftart1">
    <w:name w:val="WW-Absatz-Standardschriftart1"/>
    <w:rsid w:val="00A931DC"/>
  </w:style>
  <w:style w:type="character" w:customStyle="1" w:styleId="WW-Absatz-Standardschriftart11">
    <w:name w:val="WW-Absatz-Standardschriftart11"/>
    <w:rsid w:val="00A931DC"/>
  </w:style>
  <w:style w:type="character" w:customStyle="1" w:styleId="WW-Absatz-Standardschriftart111">
    <w:name w:val="WW-Absatz-Standardschriftart111"/>
    <w:rsid w:val="00A931DC"/>
  </w:style>
  <w:style w:type="character" w:customStyle="1" w:styleId="WW-Absatz-Standardschriftart1111">
    <w:name w:val="WW-Absatz-Standardschriftart1111"/>
    <w:rsid w:val="00A931DC"/>
  </w:style>
  <w:style w:type="character" w:customStyle="1" w:styleId="WW-Absatz-Standardschriftart11111">
    <w:name w:val="WW-Absatz-Standardschriftart11111"/>
    <w:rsid w:val="00A931DC"/>
  </w:style>
  <w:style w:type="character" w:customStyle="1" w:styleId="WW-Absatz-Standardschriftart111111">
    <w:name w:val="WW-Absatz-Standardschriftart111111"/>
    <w:rsid w:val="00A931DC"/>
  </w:style>
  <w:style w:type="character" w:customStyle="1" w:styleId="WW-Absatz-Standardschriftart1111111">
    <w:name w:val="WW-Absatz-Standardschriftart1111111"/>
    <w:rsid w:val="00A931DC"/>
  </w:style>
  <w:style w:type="character" w:customStyle="1" w:styleId="WW-Absatz-Standardschriftart11111111">
    <w:name w:val="WW-Absatz-Standardschriftart11111111"/>
    <w:rsid w:val="00A931DC"/>
  </w:style>
  <w:style w:type="character" w:customStyle="1" w:styleId="WW-Absatz-Standardschriftart111111111">
    <w:name w:val="WW-Absatz-Standardschriftart111111111"/>
    <w:rsid w:val="00A931DC"/>
  </w:style>
  <w:style w:type="character" w:customStyle="1" w:styleId="WW-Absatz-Standardschriftart1111111111">
    <w:name w:val="WW-Absatz-Standardschriftart1111111111"/>
    <w:rsid w:val="00A931DC"/>
  </w:style>
  <w:style w:type="character" w:customStyle="1" w:styleId="WW-Absatz-Standardschriftart11111111111">
    <w:name w:val="WW-Absatz-Standardschriftart11111111111"/>
    <w:rsid w:val="00A931DC"/>
  </w:style>
  <w:style w:type="character" w:customStyle="1" w:styleId="WW-Absatz-Standardschriftart111111111111">
    <w:name w:val="WW-Absatz-Standardschriftart111111111111"/>
    <w:rsid w:val="00A931DC"/>
  </w:style>
  <w:style w:type="character" w:customStyle="1" w:styleId="WW-Absatz-Standardschriftart1111111111111">
    <w:name w:val="WW-Absatz-Standardschriftart1111111111111"/>
    <w:rsid w:val="00A931DC"/>
  </w:style>
  <w:style w:type="character" w:customStyle="1" w:styleId="WW-Absatz-Standardschriftart11111111111111">
    <w:name w:val="WW-Absatz-Standardschriftart11111111111111"/>
    <w:rsid w:val="00A931DC"/>
  </w:style>
  <w:style w:type="character" w:customStyle="1" w:styleId="WW-Absatz-Standardschriftart111111111111111">
    <w:name w:val="WW-Absatz-Standardschriftart111111111111111"/>
    <w:rsid w:val="00A931DC"/>
  </w:style>
  <w:style w:type="character" w:customStyle="1" w:styleId="WW-Absatz-Standardschriftart1111111111111111">
    <w:name w:val="WW-Absatz-Standardschriftart1111111111111111"/>
    <w:rsid w:val="00A931DC"/>
  </w:style>
  <w:style w:type="character" w:customStyle="1" w:styleId="WW-Absatz-Standardschriftart11111111111111111">
    <w:name w:val="WW-Absatz-Standardschriftart11111111111111111"/>
    <w:rsid w:val="00A931DC"/>
  </w:style>
  <w:style w:type="character" w:customStyle="1" w:styleId="WW-Absatz-Standardschriftart111111111111111111">
    <w:name w:val="WW-Absatz-Standardschriftart111111111111111111"/>
    <w:rsid w:val="00A931DC"/>
  </w:style>
  <w:style w:type="character" w:customStyle="1" w:styleId="WW-Absatz-Standardschriftart1111111111111111111">
    <w:name w:val="WW-Absatz-Standardschriftart1111111111111111111"/>
    <w:rsid w:val="00A931DC"/>
  </w:style>
  <w:style w:type="character" w:customStyle="1" w:styleId="WW-Absatz-Standardschriftart11111111111111111111">
    <w:name w:val="WW-Absatz-Standardschriftart11111111111111111111"/>
    <w:rsid w:val="00A931DC"/>
  </w:style>
  <w:style w:type="character" w:customStyle="1" w:styleId="WW-Absatz-Standardschriftart111111111111111111111">
    <w:name w:val="WW-Absatz-Standardschriftart111111111111111111111"/>
    <w:rsid w:val="00A931DC"/>
  </w:style>
  <w:style w:type="character" w:customStyle="1" w:styleId="WW-Absatz-Standardschriftart1111111111111111111111">
    <w:name w:val="WW-Absatz-Standardschriftart1111111111111111111111"/>
    <w:rsid w:val="00A931DC"/>
  </w:style>
  <w:style w:type="character" w:customStyle="1" w:styleId="WW-Absatz-Standardschriftart11111111111111111111111">
    <w:name w:val="WW-Absatz-Standardschriftart11111111111111111111111"/>
    <w:rsid w:val="00A931DC"/>
  </w:style>
  <w:style w:type="character" w:customStyle="1" w:styleId="WW-Absatz-Standardschriftart111111111111111111111111">
    <w:name w:val="WW-Absatz-Standardschriftart111111111111111111111111"/>
    <w:rsid w:val="00A931DC"/>
  </w:style>
  <w:style w:type="character" w:customStyle="1" w:styleId="WW8Num5z0">
    <w:name w:val="WW8Num5z0"/>
    <w:rsid w:val="00A931DC"/>
    <w:rPr>
      <w:rFonts w:ascii="Symbol" w:hAnsi="Symbol"/>
    </w:rPr>
  </w:style>
  <w:style w:type="character" w:customStyle="1" w:styleId="WW8Num6z0">
    <w:name w:val="WW8Num6z0"/>
    <w:rsid w:val="00A931DC"/>
    <w:rPr>
      <w:rFonts w:ascii="Symbol" w:hAnsi="Symbol"/>
    </w:rPr>
  </w:style>
  <w:style w:type="character" w:customStyle="1" w:styleId="WW8Num7z0">
    <w:name w:val="WW8Num7z0"/>
    <w:rsid w:val="00A931DC"/>
    <w:rPr>
      <w:rFonts w:ascii="Symbol" w:hAnsi="Symbol"/>
    </w:rPr>
  </w:style>
  <w:style w:type="character" w:customStyle="1" w:styleId="WW8Num8z0">
    <w:name w:val="WW8Num8z0"/>
    <w:rsid w:val="00A931DC"/>
    <w:rPr>
      <w:rFonts w:ascii="Symbol" w:hAnsi="Symbol"/>
    </w:rPr>
  </w:style>
  <w:style w:type="character" w:customStyle="1" w:styleId="WW8Num10z0">
    <w:name w:val="WW8Num10z0"/>
    <w:rsid w:val="00A931DC"/>
    <w:rPr>
      <w:rFonts w:ascii="Symbol" w:hAnsi="Symbol"/>
    </w:rPr>
  </w:style>
  <w:style w:type="character" w:customStyle="1" w:styleId="1c">
    <w:name w:val="Основной шрифт абзаца1"/>
    <w:rsid w:val="00A931DC"/>
  </w:style>
  <w:style w:type="character" w:customStyle="1" w:styleId="affd">
    <w:name w:val="Символ нумерации"/>
    <w:rsid w:val="00A931DC"/>
  </w:style>
  <w:style w:type="paragraph" w:customStyle="1" w:styleId="1d">
    <w:name w:val="Заголовок1"/>
    <w:basedOn w:val="a"/>
    <w:next w:val="ad"/>
    <w:rsid w:val="00A931DC"/>
    <w:pPr>
      <w:keepNext/>
      <w:suppressAutoHyphens/>
      <w:spacing w:before="240" w:after="120"/>
    </w:pPr>
    <w:rPr>
      <w:rFonts w:ascii="Arial" w:eastAsia="Lucida Sans Unicode" w:hAnsi="Arial" w:cs="Tahoma"/>
      <w:sz w:val="28"/>
      <w:szCs w:val="28"/>
      <w:lang w:eastAsia="ar-SA"/>
    </w:rPr>
  </w:style>
  <w:style w:type="paragraph" w:styleId="affe">
    <w:name w:val="List"/>
    <w:basedOn w:val="ad"/>
    <w:rsid w:val="00A931DC"/>
    <w:pPr>
      <w:suppressAutoHyphens/>
      <w:spacing w:after="0"/>
    </w:pPr>
    <w:rPr>
      <w:rFonts w:ascii="Arial" w:hAnsi="Arial" w:cs="Tahoma"/>
      <w:sz w:val="28"/>
      <w:szCs w:val="24"/>
      <w:lang w:eastAsia="ar-SA"/>
    </w:rPr>
  </w:style>
  <w:style w:type="paragraph" w:customStyle="1" w:styleId="1e">
    <w:name w:val="Название1"/>
    <w:basedOn w:val="a"/>
    <w:rsid w:val="00A931DC"/>
    <w:pPr>
      <w:suppressLineNumbers/>
      <w:suppressAutoHyphens/>
      <w:spacing w:before="120" w:after="120"/>
    </w:pPr>
    <w:rPr>
      <w:rFonts w:ascii="Arial" w:hAnsi="Arial" w:cs="Tahoma"/>
      <w:i/>
      <w:iCs/>
      <w:szCs w:val="24"/>
      <w:lang w:eastAsia="ar-SA"/>
    </w:rPr>
  </w:style>
  <w:style w:type="paragraph" w:customStyle="1" w:styleId="1f">
    <w:name w:val="Указатель1"/>
    <w:basedOn w:val="a"/>
    <w:rsid w:val="00A931DC"/>
    <w:pPr>
      <w:suppressLineNumbers/>
      <w:suppressAutoHyphens/>
    </w:pPr>
    <w:rPr>
      <w:rFonts w:ascii="Arial" w:hAnsi="Arial" w:cs="Tahoma"/>
      <w:sz w:val="24"/>
      <w:szCs w:val="24"/>
      <w:lang w:eastAsia="ar-SA"/>
    </w:rPr>
  </w:style>
  <w:style w:type="paragraph" w:customStyle="1" w:styleId="afff">
    <w:name w:val="Содержимое врезки"/>
    <w:basedOn w:val="ad"/>
    <w:rsid w:val="00A931DC"/>
    <w:pPr>
      <w:suppressAutoHyphens/>
      <w:spacing w:after="0"/>
    </w:pPr>
    <w:rPr>
      <w:sz w:val="28"/>
      <w:szCs w:val="24"/>
      <w:lang w:eastAsia="ar-SA"/>
    </w:rPr>
  </w:style>
  <w:style w:type="paragraph" w:customStyle="1" w:styleId="1f0">
    <w:name w:val="Абзац списка1"/>
    <w:basedOn w:val="a"/>
    <w:qFormat/>
    <w:rsid w:val="00A931DC"/>
    <w:pPr>
      <w:spacing w:after="200" w:line="276" w:lineRule="auto"/>
      <w:ind w:left="720"/>
      <w:contextualSpacing/>
    </w:pPr>
    <w:rPr>
      <w:rFonts w:ascii="Calibri" w:eastAsia="Calibri" w:hAnsi="Calibri"/>
      <w:sz w:val="22"/>
      <w:szCs w:val="22"/>
    </w:rPr>
  </w:style>
  <w:style w:type="paragraph" w:customStyle="1" w:styleId="28">
    <w:name w:val="Основной текст2"/>
    <w:basedOn w:val="a"/>
    <w:rsid w:val="00A931DC"/>
    <w:pPr>
      <w:shd w:val="clear" w:color="auto" w:fill="FFFFFF"/>
      <w:spacing w:before="540" w:line="466" w:lineRule="exact"/>
      <w:jc w:val="both"/>
    </w:pPr>
    <w:rPr>
      <w:sz w:val="26"/>
      <w:szCs w:val="26"/>
    </w:rPr>
  </w:style>
  <w:style w:type="table" w:customStyle="1" w:styleId="91">
    <w:name w:val="Сетка таблицы9"/>
    <w:basedOn w:val="a1"/>
    <w:next w:val="a8"/>
    <w:uiPriority w:val="59"/>
    <w:rsid w:val="00A931D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0">
    <w:name w:val="18 ТЕКСТ"/>
    <w:basedOn w:val="a"/>
    <w:link w:val="181"/>
    <w:qFormat/>
    <w:rsid w:val="00925B6D"/>
    <w:pPr>
      <w:spacing w:line="360" w:lineRule="exact"/>
      <w:ind w:firstLine="709"/>
      <w:jc w:val="both"/>
    </w:pPr>
    <w:rPr>
      <w:sz w:val="28"/>
    </w:rPr>
  </w:style>
  <w:style w:type="paragraph" w:customStyle="1" w:styleId="120">
    <w:name w:val="12 ТЕКСТ"/>
    <w:basedOn w:val="a"/>
    <w:link w:val="121"/>
    <w:qFormat/>
    <w:rsid w:val="00925B6D"/>
    <w:pPr>
      <w:spacing w:line="240" w:lineRule="exact"/>
      <w:jc w:val="both"/>
    </w:pPr>
    <w:rPr>
      <w:sz w:val="28"/>
    </w:rPr>
  </w:style>
  <w:style w:type="character" w:customStyle="1" w:styleId="181">
    <w:name w:val="18 ТЕКСТ Знак"/>
    <w:basedOn w:val="a0"/>
    <w:link w:val="180"/>
    <w:rsid w:val="00925B6D"/>
    <w:rPr>
      <w:sz w:val="28"/>
    </w:rPr>
  </w:style>
  <w:style w:type="character" w:customStyle="1" w:styleId="121">
    <w:name w:val="12 ТЕКСТ Знак"/>
    <w:basedOn w:val="a0"/>
    <w:link w:val="120"/>
    <w:rsid w:val="00925B6D"/>
    <w:rPr>
      <w:sz w:val="28"/>
    </w:rPr>
  </w:style>
  <w:style w:type="paragraph" w:customStyle="1" w:styleId="afff0">
    <w:name w:val="Знак Знак Знак Знак"/>
    <w:basedOn w:val="a"/>
    <w:rsid w:val="00EF73C1"/>
    <w:pPr>
      <w:spacing w:before="100" w:beforeAutospacing="1" w:after="100" w:afterAutospacing="1"/>
    </w:pPr>
    <w:rPr>
      <w:rFonts w:ascii="Tahoma" w:hAnsi="Tahoma"/>
      <w:lang w:val="en-US" w:eastAsia="en-US"/>
    </w:rPr>
  </w:style>
  <w:style w:type="paragraph" w:customStyle="1" w:styleId="1f1">
    <w:name w:val="Знак1"/>
    <w:basedOn w:val="a"/>
    <w:rsid w:val="00EF73C1"/>
    <w:pPr>
      <w:spacing w:before="100" w:beforeAutospacing="1" w:after="100" w:afterAutospacing="1"/>
    </w:pPr>
    <w:rPr>
      <w:rFonts w:ascii="Tahoma" w:hAnsi="Tahoma"/>
      <w:lang w:val="en-US" w:eastAsia="en-US"/>
    </w:rPr>
  </w:style>
  <w:style w:type="paragraph" w:customStyle="1" w:styleId="afff1">
    <w:name w:val="Знак"/>
    <w:basedOn w:val="a"/>
    <w:rsid w:val="00EF73C1"/>
    <w:pPr>
      <w:spacing w:before="100" w:beforeAutospacing="1" w:after="100" w:afterAutospacing="1"/>
    </w:pPr>
    <w:rPr>
      <w:rFonts w:ascii="Tahoma" w:hAnsi="Tahoma"/>
      <w:lang w:val="en-US" w:eastAsia="en-US"/>
    </w:rPr>
  </w:style>
  <w:style w:type="paragraph" w:customStyle="1" w:styleId="1f2">
    <w:name w:val="Знак1 Знак Знак Знак"/>
    <w:basedOn w:val="a"/>
    <w:rsid w:val="00EF73C1"/>
    <w:pPr>
      <w:spacing w:after="160" w:line="240" w:lineRule="exact"/>
    </w:pPr>
    <w:rPr>
      <w:rFonts w:ascii="Verdana" w:hAnsi="Verdana"/>
      <w:lang w:val="en-US" w:eastAsia="en-US"/>
    </w:rPr>
  </w:style>
  <w:style w:type="paragraph" w:customStyle="1" w:styleId="afff2">
    <w:name w:val="ЗАГОЛОВОК"/>
    <w:basedOn w:val="10"/>
    <w:link w:val="afff3"/>
    <w:qFormat/>
    <w:rsid w:val="00EF73C1"/>
    <w:pPr>
      <w:ind w:firstLine="0"/>
    </w:pPr>
  </w:style>
  <w:style w:type="character" w:customStyle="1" w:styleId="afff3">
    <w:name w:val="ЗАГОЛОВОК Знак"/>
    <w:basedOn w:val="11"/>
    <w:link w:val="afff2"/>
    <w:rsid w:val="00EF73C1"/>
    <w:rPr>
      <w:b/>
      <w:bCs/>
      <w:color w:val="000000"/>
      <w:sz w:val="28"/>
      <w:szCs w:val="41"/>
    </w:rPr>
  </w:style>
  <w:style w:type="paragraph" w:customStyle="1" w:styleId="ConsPlusDocList">
    <w:name w:val="ConsPlusDocList"/>
    <w:rsid w:val="00EF73C1"/>
    <w:pPr>
      <w:widowControl w:val="0"/>
      <w:autoSpaceDE w:val="0"/>
      <w:autoSpaceDN w:val="0"/>
    </w:pPr>
    <w:rPr>
      <w:rFonts w:ascii="Courier New" w:hAnsi="Courier New" w:cs="Courier New"/>
    </w:rPr>
  </w:style>
  <w:style w:type="paragraph" w:customStyle="1" w:styleId="ConsPlusTitlePage">
    <w:name w:val="ConsPlusTitlePage"/>
    <w:rsid w:val="00EF73C1"/>
    <w:pPr>
      <w:widowControl w:val="0"/>
      <w:autoSpaceDE w:val="0"/>
      <w:autoSpaceDN w:val="0"/>
    </w:pPr>
    <w:rPr>
      <w:rFonts w:ascii="Tahoma" w:hAnsi="Tahoma" w:cs="Tahoma"/>
    </w:rPr>
  </w:style>
  <w:style w:type="paragraph" w:customStyle="1" w:styleId="ConsPlusJurTerm">
    <w:name w:val="ConsPlusJurTerm"/>
    <w:rsid w:val="00EF73C1"/>
    <w:pPr>
      <w:widowControl w:val="0"/>
      <w:autoSpaceDE w:val="0"/>
      <w:autoSpaceDN w:val="0"/>
    </w:pPr>
    <w:rPr>
      <w:rFonts w:ascii="Tahoma" w:hAnsi="Tahoma" w:cs="Tahoma"/>
      <w:sz w:val="26"/>
    </w:rPr>
  </w:style>
  <w:style w:type="paragraph" w:customStyle="1" w:styleId="ConsPlusTextList">
    <w:name w:val="ConsPlusTextList"/>
    <w:rsid w:val="00EF73C1"/>
    <w:pPr>
      <w:widowControl w:val="0"/>
      <w:autoSpaceDE w:val="0"/>
      <w:autoSpaceDN w:val="0"/>
    </w:pPr>
    <w:rPr>
      <w:rFonts w:ascii="Arial" w:hAnsi="Arial" w:cs="Arial"/>
    </w:rPr>
  </w:style>
  <w:style w:type="paragraph" w:customStyle="1" w:styleId="afff4">
    <w:name w:val="Знак Знак Знак Знак"/>
    <w:basedOn w:val="a"/>
    <w:rsid w:val="00290B30"/>
    <w:pPr>
      <w:spacing w:before="100" w:beforeAutospacing="1" w:after="100" w:afterAutospacing="1"/>
    </w:pPr>
    <w:rPr>
      <w:rFonts w:ascii="Tahoma" w:hAnsi="Tahoma"/>
      <w:lang w:val="en-US" w:eastAsia="en-US"/>
    </w:rPr>
  </w:style>
  <w:style w:type="paragraph" w:customStyle="1" w:styleId="1f3">
    <w:name w:val="Знак1"/>
    <w:basedOn w:val="a"/>
    <w:rsid w:val="00290B30"/>
    <w:pPr>
      <w:spacing w:before="100" w:beforeAutospacing="1" w:after="100" w:afterAutospacing="1"/>
    </w:pPr>
    <w:rPr>
      <w:rFonts w:ascii="Tahoma" w:hAnsi="Tahoma"/>
      <w:lang w:val="en-US" w:eastAsia="en-US"/>
    </w:rPr>
  </w:style>
  <w:style w:type="paragraph" w:customStyle="1" w:styleId="afff5">
    <w:name w:val="Знак"/>
    <w:basedOn w:val="a"/>
    <w:rsid w:val="00290B30"/>
    <w:pPr>
      <w:spacing w:before="100" w:beforeAutospacing="1" w:after="100" w:afterAutospacing="1"/>
    </w:pPr>
    <w:rPr>
      <w:rFonts w:ascii="Tahoma" w:hAnsi="Tahoma"/>
      <w:lang w:val="en-US" w:eastAsia="en-US"/>
    </w:rPr>
  </w:style>
  <w:style w:type="paragraph" w:customStyle="1" w:styleId="1f4">
    <w:name w:val="Знак1 Знак Знак Знак"/>
    <w:basedOn w:val="a"/>
    <w:rsid w:val="00290B30"/>
    <w:pPr>
      <w:spacing w:after="160" w:line="240" w:lineRule="exact"/>
    </w:pPr>
    <w:rPr>
      <w:rFonts w:ascii="Verdana" w:hAnsi="Verdana"/>
      <w:lang w:val="en-US" w:eastAsia="en-US"/>
    </w:rPr>
  </w:style>
  <w:style w:type="paragraph" w:customStyle="1" w:styleId="43">
    <w:name w:val="Знак Знак Знак Знак4"/>
    <w:basedOn w:val="a"/>
    <w:rsid w:val="00290B30"/>
    <w:pPr>
      <w:spacing w:before="100" w:beforeAutospacing="1" w:after="100" w:afterAutospacing="1"/>
    </w:pPr>
    <w:rPr>
      <w:rFonts w:ascii="Tahoma" w:hAnsi="Tahoma"/>
      <w:lang w:val="en-US" w:eastAsia="en-US"/>
    </w:rPr>
  </w:style>
  <w:style w:type="paragraph" w:customStyle="1" w:styleId="140">
    <w:name w:val="Знак14"/>
    <w:basedOn w:val="a"/>
    <w:rsid w:val="00290B30"/>
    <w:pPr>
      <w:spacing w:before="100" w:beforeAutospacing="1" w:after="100" w:afterAutospacing="1"/>
    </w:pPr>
    <w:rPr>
      <w:rFonts w:ascii="Tahoma" w:hAnsi="Tahoma"/>
      <w:lang w:val="en-US" w:eastAsia="en-US"/>
    </w:rPr>
  </w:style>
  <w:style w:type="paragraph" w:customStyle="1" w:styleId="37">
    <w:name w:val="Знак Знак Знак Знак3"/>
    <w:basedOn w:val="a"/>
    <w:rsid w:val="00290B30"/>
    <w:pPr>
      <w:spacing w:before="100" w:beforeAutospacing="1" w:after="100" w:afterAutospacing="1"/>
    </w:pPr>
    <w:rPr>
      <w:rFonts w:ascii="Tahoma" w:hAnsi="Tahoma"/>
      <w:lang w:val="en-US" w:eastAsia="en-US"/>
    </w:rPr>
  </w:style>
  <w:style w:type="paragraph" w:customStyle="1" w:styleId="130">
    <w:name w:val="Знак13"/>
    <w:basedOn w:val="a"/>
    <w:rsid w:val="00290B30"/>
    <w:pPr>
      <w:spacing w:before="100" w:beforeAutospacing="1" w:after="100" w:afterAutospacing="1"/>
    </w:pPr>
    <w:rPr>
      <w:rFonts w:ascii="Tahoma" w:hAnsi="Tahoma"/>
      <w:lang w:val="en-US" w:eastAsia="en-US"/>
    </w:rPr>
  </w:style>
  <w:style w:type="paragraph" w:customStyle="1" w:styleId="44">
    <w:name w:val="Знак4"/>
    <w:basedOn w:val="a"/>
    <w:rsid w:val="00290B30"/>
    <w:pPr>
      <w:spacing w:before="100" w:beforeAutospacing="1" w:after="100" w:afterAutospacing="1"/>
    </w:pPr>
    <w:rPr>
      <w:rFonts w:ascii="Tahoma" w:hAnsi="Tahoma"/>
      <w:lang w:val="en-US" w:eastAsia="en-US"/>
    </w:rPr>
  </w:style>
  <w:style w:type="paragraph" w:customStyle="1" w:styleId="131">
    <w:name w:val="Знак1 Знак Знак Знак3"/>
    <w:basedOn w:val="a"/>
    <w:rsid w:val="00290B30"/>
    <w:pPr>
      <w:spacing w:after="160" w:line="240" w:lineRule="exact"/>
    </w:pPr>
    <w:rPr>
      <w:rFonts w:ascii="Verdana" w:hAnsi="Verdana"/>
      <w:lang w:val="en-US" w:eastAsia="en-US"/>
    </w:rPr>
  </w:style>
  <w:style w:type="paragraph" w:customStyle="1" w:styleId="29">
    <w:name w:val="Знак Знак Знак Знак2"/>
    <w:basedOn w:val="a"/>
    <w:rsid w:val="00290B30"/>
    <w:pPr>
      <w:spacing w:before="100" w:beforeAutospacing="1" w:after="100" w:afterAutospacing="1"/>
    </w:pPr>
    <w:rPr>
      <w:rFonts w:ascii="Tahoma" w:hAnsi="Tahoma"/>
      <w:lang w:val="en-US" w:eastAsia="en-US"/>
    </w:rPr>
  </w:style>
  <w:style w:type="paragraph" w:customStyle="1" w:styleId="122">
    <w:name w:val="Знак12"/>
    <w:basedOn w:val="a"/>
    <w:rsid w:val="00290B30"/>
    <w:pPr>
      <w:spacing w:before="100" w:beforeAutospacing="1" w:after="100" w:afterAutospacing="1"/>
    </w:pPr>
    <w:rPr>
      <w:rFonts w:ascii="Tahoma" w:hAnsi="Tahoma"/>
      <w:lang w:val="en-US" w:eastAsia="en-US"/>
    </w:rPr>
  </w:style>
  <w:style w:type="paragraph" w:customStyle="1" w:styleId="38">
    <w:name w:val="Знак3"/>
    <w:basedOn w:val="a"/>
    <w:rsid w:val="00290B30"/>
    <w:pPr>
      <w:spacing w:before="100" w:beforeAutospacing="1" w:after="100" w:afterAutospacing="1"/>
    </w:pPr>
    <w:rPr>
      <w:rFonts w:ascii="Tahoma" w:hAnsi="Tahoma"/>
      <w:lang w:val="en-US" w:eastAsia="en-US"/>
    </w:rPr>
  </w:style>
  <w:style w:type="paragraph" w:customStyle="1" w:styleId="123">
    <w:name w:val="Знак1 Знак Знак Знак2"/>
    <w:basedOn w:val="a"/>
    <w:rsid w:val="00290B30"/>
    <w:pPr>
      <w:spacing w:after="160" w:line="240" w:lineRule="exact"/>
    </w:pPr>
    <w:rPr>
      <w:rFonts w:ascii="Verdana" w:hAnsi="Verdana"/>
      <w:lang w:val="en-US" w:eastAsia="en-US"/>
    </w:rPr>
  </w:style>
  <w:style w:type="paragraph" w:customStyle="1" w:styleId="1f5">
    <w:name w:val="Знак Знак Знак Знак1"/>
    <w:basedOn w:val="a"/>
    <w:rsid w:val="00290B30"/>
    <w:pPr>
      <w:spacing w:before="100" w:beforeAutospacing="1" w:after="100" w:afterAutospacing="1"/>
    </w:pPr>
    <w:rPr>
      <w:rFonts w:ascii="Tahoma" w:hAnsi="Tahoma"/>
      <w:lang w:val="en-US" w:eastAsia="en-US"/>
    </w:rPr>
  </w:style>
  <w:style w:type="paragraph" w:customStyle="1" w:styleId="110">
    <w:name w:val="Знак11"/>
    <w:basedOn w:val="a"/>
    <w:rsid w:val="00290B30"/>
    <w:pPr>
      <w:spacing w:before="100" w:beforeAutospacing="1" w:after="100" w:afterAutospacing="1"/>
    </w:pPr>
    <w:rPr>
      <w:rFonts w:ascii="Tahoma" w:hAnsi="Tahoma"/>
      <w:lang w:val="en-US" w:eastAsia="en-US"/>
    </w:rPr>
  </w:style>
  <w:style w:type="paragraph" w:customStyle="1" w:styleId="2a">
    <w:name w:val="Знак2"/>
    <w:basedOn w:val="a"/>
    <w:rsid w:val="00290B30"/>
    <w:pPr>
      <w:spacing w:before="100" w:beforeAutospacing="1" w:after="100" w:afterAutospacing="1"/>
    </w:pPr>
    <w:rPr>
      <w:rFonts w:ascii="Tahoma" w:hAnsi="Tahoma"/>
      <w:lang w:val="en-US" w:eastAsia="en-US"/>
    </w:rPr>
  </w:style>
  <w:style w:type="paragraph" w:customStyle="1" w:styleId="111">
    <w:name w:val="Знак1 Знак Знак Знак1"/>
    <w:basedOn w:val="a"/>
    <w:rsid w:val="00290B30"/>
    <w:pPr>
      <w:spacing w:after="160" w:line="240" w:lineRule="exact"/>
    </w:pPr>
    <w:rPr>
      <w:rFonts w:ascii="Verdana" w:hAnsi="Verdana"/>
      <w:lang w:val="en-US" w:eastAsia="en-US"/>
    </w:rPr>
  </w:style>
  <w:style w:type="character" w:customStyle="1" w:styleId="2b">
    <w:name w:val="Основной текст (2)_"/>
    <w:basedOn w:val="a0"/>
    <w:link w:val="210"/>
    <w:locked/>
    <w:rsid w:val="00290B30"/>
    <w:rPr>
      <w:b/>
      <w:bCs/>
      <w:spacing w:val="16"/>
      <w:sz w:val="23"/>
      <w:szCs w:val="23"/>
      <w:shd w:val="clear" w:color="auto" w:fill="FFFFFF"/>
    </w:rPr>
  </w:style>
  <w:style w:type="paragraph" w:customStyle="1" w:styleId="210">
    <w:name w:val="Основной текст (2)1"/>
    <w:basedOn w:val="a"/>
    <w:link w:val="2b"/>
    <w:rsid w:val="00290B30"/>
    <w:pPr>
      <w:widowControl w:val="0"/>
      <w:shd w:val="clear" w:color="auto" w:fill="FFFFFF"/>
      <w:spacing w:after="60" w:line="240" w:lineRule="atLeast"/>
      <w:jc w:val="both"/>
    </w:pPr>
    <w:rPr>
      <w:b/>
      <w:bCs/>
      <w:spacing w:val="16"/>
      <w:sz w:val="23"/>
      <w:szCs w:val="23"/>
    </w:rPr>
  </w:style>
  <w:style w:type="character" w:customStyle="1" w:styleId="39">
    <w:name w:val="Основной текст (3)_"/>
    <w:basedOn w:val="a0"/>
    <w:link w:val="310"/>
    <w:locked/>
    <w:rsid w:val="00290B30"/>
    <w:rPr>
      <w:b/>
      <w:bCs/>
      <w:spacing w:val="149"/>
      <w:shd w:val="clear" w:color="auto" w:fill="FFFFFF"/>
    </w:rPr>
  </w:style>
  <w:style w:type="paragraph" w:customStyle="1" w:styleId="310">
    <w:name w:val="Основной текст (3)1"/>
    <w:basedOn w:val="a"/>
    <w:link w:val="39"/>
    <w:rsid w:val="00290B30"/>
    <w:pPr>
      <w:widowControl w:val="0"/>
      <w:shd w:val="clear" w:color="auto" w:fill="FFFFFF"/>
      <w:spacing w:before="240" w:after="360" w:line="240" w:lineRule="atLeast"/>
      <w:jc w:val="center"/>
    </w:pPr>
    <w:rPr>
      <w:b/>
      <w:bCs/>
      <w:spacing w:val="149"/>
    </w:rPr>
  </w:style>
  <w:style w:type="paragraph" w:customStyle="1" w:styleId="124">
    <w:name w:val="Основной текст12"/>
    <w:basedOn w:val="a"/>
    <w:rsid w:val="00290B30"/>
    <w:pPr>
      <w:widowControl w:val="0"/>
      <w:shd w:val="clear" w:color="auto" w:fill="FFFFFF"/>
      <w:spacing w:before="360" w:after="900" w:line="240" w:lineRule="atLeast"/>
      <w:jc w:val="both"/>
    </w:pPr>
    <w:rPr>
      <w:spacing w:val="12"/>
    </w:rPr>
  </w:style>
  <w:style w:type="character" w:customStyle="1" w:styleId="45">
    <w:name w:val="Основной текст (4)_"/>
    <w:basedOn w:val="a0"/>
    <w:link w:val="410"/>
    <w:locked/>
    <w:rsid w:val="00290B30"/>
    <w:rPr>
      <w:rFonts w:ascii="Corbel" w:hAnsi="Corbel" w:cs="Corbel"/>
      <w:spacing w:val="6"/>
      <w:shd w:val="clear" w:color="auto" w:fill="FFFFFF"/>
    </w:rPr>
  </w:style>
  <w:style w:type="paragraph" w:customStyle="1" w:styleId="410">
    <w:name w:val="Основной текст (4)1"/>
    <w:basedOn w:val="a"/>
    <w:link w:val="45"/>
    <w:rsid w:val="00290B30"/>
    <w:pPr>
      <w:widowControl w:val="0"/>
      <w:shd w:val="clear" w:color="auto" w:fill="FFFFFF"/>
      <w:spacing w:line="240" w:lineRule="atLeast"/>
    </w:pPr>
    <w:rPr>
      <w:rFonts w:ascii="Corbel" w:hAnsi="Corbel" w:cs="Corbel"/>
      <w:spacing w:val="6"/>
    </w:rPr>
  </w:style>
  <w:style w:type="paragraph" w:customStyle="1" w:styleId="511">
    <w:name w:val="Основной текст (5)1"/>
    <w:basedOn w:val="a"/>
    <w:rsid w:val="00290B30"/>
    <w:pPr>
      <w:widowControl w:val="0"/>
      <w:shd w:val="clear" w:color="auto" w:fill="FFFFFF"/>
      <w:spacing w:after="720" w:line="240" w:lineRule="exact"/>
    </w:pPr>
    <w:rPr>
      <w:rFonts w:ascii="Arial Narrow" w:hAnsi="Arial Narrow" w:cs="Arial Narrow"/>
      <w:b/>
      <w:bCs/>
      <w:i/>
      <w:iCs/>
      <w:spacing w:val="12"/>
      <w:sz w:val="23"/>
      <w:szCs w:val="23"/>
    </w:rPr>
  </w:style>
  <w:style w:type="character" w:customStyle="1" w:styleId="2c">
    <w:name w:val="Колонтитул (2)_"/>
    <w:basedOn w:val="a0"/>
    <w:link w:val="211"/>
    <w:locked/>
    <w:rsid w:val="00290B30"/>
    <w:rPr>
      <w:sz w:val="26"/>
      <w:szCs w:val="26"/>
      <w:shd w:val="clear" w:color="auto" w:fill="FFFFFF"/>
    </w:rPr>
  </w:style>
  <w:style w:type="paragraph" w:customStyle="1" w:styleId="211">
    <w:name w:val="Колонтитул (2)1"/>
    <w:basedOn w:val="a"/>
    <w:link w:val="2c"/>
    <w:rsid w:val="00290B30"/>
    <w:pPr>
      <w:widowControl w:val="0"/>
      <w:shd w:val="clear" w:color="auto" w:fill="FFFFFF"/>
      <w:spacing w:line="240" w:lineRule="atLeast"/>
    </w:pPr>
    <w:rPr>
      <w:sz w:val="26"/>
      <w:szCs w:val="26"/>
    </w:rPr>
  </w:style>
  <w:style w:type="character" w:customStyle="1" w:styleId="3a">
    <w:name w:val="Колонтитул (3)_"/>
    <w:basedOn w:val="a0"/>
    <w:link w:val="311"/>
    <w:locked/>
    <w:rsid w:val="00290B30"/>
    <w:rPr>
      <w:spacing w:val="12"/>
      <w:shd w:val="clear" w:color="auto" w:fill="FFFFFF"/>
    </w:rPr>
  </w:style>
  <w:style w:type="paragraph" w:customStyle="1" w:styleId="311">
    <w:name w:val="Колонтитул (3)1"/>
    <w:basedOn w:val="a"/>
    <w:link w:val="3a"/>
    <w:rsid w:val="00290B30"/>
    <w:pPr>
      <w:widowControl w:val="0"/>
      <w:shd w:val="clear" w:color="auto" w:fill="FFFFFF"/>
      <w:spacing w:line="240" w:lineRule="atLeast"/>
    </w:pPr>
    <w:rPr>
      <w:spacing w:val="12"/>
    </w:rPr>
  </w:style>
  <w:style w:type="character" w:customStyle="1" w:styleId="46">
    <w:name w:val="Колонтитул (4)_"/>
    <w:basedOn w:val="a0"/>
    <w:link w:val="411"/>
    <w:locked/>
    <w:rsid w:val="00290B30"/>
    <w:rPr>
      <w:rFonts w:ascii="Century Gothic" w:hAnsi="Century Gothic" w:cs="Century Gothic"/>
      <w:spacing w:val="14"/>
      <w:shd w:val="clear" w:color="auto" w:fill="FFFFFF"/>
    </w:rPr>
  </w:style>
  <w:style w:type="paragraph" w:customStyle="1" w:styleId="411">
    <w:name w:val="Колонтитул (4)1"/>
    <w:basedOn w:val="a"/>
    <w:link w:val="46"/>
    <w:rsid w:val="00290B30"/>
    <w:pPr>
      <w:widowControl w:val="0"/>
      <w:shd w:val="clear" w:color="auto" w:fill="FFFFFF"/>
      <w:spacing w:line="240" w:lineRule="atLeast"/>
    </w:pPr>
    <w:rPr>
      <w:rFonts w:ascii="Century Gothic" w:hAnsi="Century Gothic" w:cs="Century Gothic"/>
      <w:spacing w:val="14"/>
    </w:rPr>
  </w:style>
  <w:style w:type="character" w:customStyle="1" w:styleId="afff6">
    <w:name w:val="Колонтитул_"/>
    <w:basedOn w:val="a0"/>
    <w:link w:val="1f6"/>
    <w:locked/>
    <w:rsid w:val="00290B30"/>
    <w:rPr>
      <w:b/>
      <w:bCs/>
      <w:spacing w:val="16"/>
      <w:sz w:val="23"/>
      <w:szCs w:val="23"/>
      <w:shd w:val="clear" w:color="auto" w:fill="FFFFFF"/>
    </w:rPr>
  </w:style>
  <w:style w:type="paragraph" w:customStyle="1" w:styleId="1f6">
    <w:name w:val="Колонтитул1"/>
    <w:basedOn w:val="a"/>
    <w:link w:val="afff6"/>
    <w:rsid w:val="00290B30"/>
    <w:pPr>
      <w:widowControl w:val="0"/>
      <w:shd w:val="clear" w:color="auto" w:fill="FFFFFF"/>
      <w:spacing w:line="240" w:lineRule="atLeast"/>
    </w:pPr>
    <w:rPr>
      <w:b/>
      <w:bCs/>
      <w:spacing w:val="16"/>
      <w:sz w:val="23"/>
      <w:szCs w:val="23"/>
    </w:rPr>
  </w:style>
  <w:style w:type="character" w:customStyle="1" w:styleId="2d">
    <w:name w:val="Подпись к таблице (2)_"/>
    <w:basedOn w:val="a0"/>
    <w:link w:val="212"/>
    <w:locked/>
    <w:rsid w:val="00290B30"/>
    <w:rPr>
      <w:b/>
      <w:bCs/>
      <w:spacing w:val="16"/>
      <w:sz w:val="23"/>
      <w:szCs w:val="23"/>
      <w:shd w:val="clear" w:color="auto" w:fill="FFFFFF"/>
    </w:rPr>
  </w:style>
  <w:style w:type="paragraph" w:customStyle="1" w:styleId="212">
    <w:name w:val="Подпись к таблице (2)1"/>
    <w:basedOn w:val="a"/>
    <w:link w:val="2d"/>
    <w:rsid w:val="00290B30"/>
    <w:pPr>
      <w:widowControl w:val="0"/>
      <w:shd w:val="clear" w:color="auto" w:fill="FFFFFF"/>
      <w:spacing w:line="240" w:lineRule="atLeast"/>
    </w:pPr>
    <w:rPr>
      <w:b/>
      <w:bCs/>
      <w:spacing w:val="16"/>
      <w:sz w:val="23"/>
      <w:szCs w:val="23"/>
    </w:rPr>
  </w:style>
  <w:style w:type="character" w:customStyle="1" w:styleId="62">
    <w:name w:val="Основной текст (6)_"/>
    <w:basedOn w:val="a0"/>
    <w:link w:val="611"/>
    <w:locked/>
    <w:rsid w:val="00290B30"/>
    <w:rPr>
      <w:spacing w:val="12"/>
      <w:sz w:val="17"/>
      <w:szCs w:val="17"/>
      <w:shd w:val="clear" w:color="auto" w:fill="FFFFFF"/>
    </w:rPr>
  </w:style>
  <w:style w:type="paragraph" w:customStyle="1" w:styleId="611">
    <w:name w:val="Основной текст (6)1"/>
    <w:basedOn w:val="a"/>
    <w:link w:val="62"/>
    <w:rsid w:val="00290B30"/>
    <w:pPr>
      <w:widowControl w:val="0"/>
      <w:shd w:val="clear" w:color="auto" w:fill="FFFFFF"/>
      <w:spacing w:before="300" w:line="278" w:lineRule="exact"/>
    </w:pPr>
    <w:rPr>
      <w:spacing w:val="12"/>
      <w:sz w:val="17"/>
      <w:szCs w:val="17"/>
    </w:rPr>
  </w:style>
  <w:style w:type="character" w:customStyle="1" w:styleId="afff7">
    <w:name w:val="Сноска_"/>
    <w:basedOn w:val="a0"/>
    <w:link w:val="1f7"/>
    <w:locked/>
    <w:rsid w:val="00290B30"/>
    <w:rPr>
      <w:spacing w:val="12"/>
      <w:sz w:val="17"/>
      <w:szCs w:val="17"/>
      <w:shd w:val="clear" w:color="auto" w:fill="FFFFFF"/>
    </w:rPr>
  </w:style>
  <w:style w:type="paragraph" w:customStyle="1" w:styleId="1f7">
    <w:name w:val="Сноска1"/>
    <w:basedOn w:val="a"/>
    <w:link w:val="afff7"/>
    <w:rsid w:val="00290B30"/>
    <w:pPr>
      <w:widowControl w:val="0"/>
      <w:shd w:val="clear" w:color="auto" w:fill="FFFFFF"/>
      <w:spacing w:line="240" w:lineRule="atLeast"/>
    </w:pPr>
    <w:rPr>
      <w:spacing w:val="12"/>
      <w:sz w:val="17"/>
      <w:szCs w:val="17"/>
    </w:rPr>
  </w:style>
  <w:style w:type="character" w:customStyle="1" w:styleId="afff8">
    <w:name w:val="Подпись к таблице_"/>
    <w:basedOn w:val="a0"/>
    <w:link w:val="1f8"/>
    <w:locked/>
    <w:rsid w:val="00290B30"/>
    <w:rPr>
      <w:spacing w:val="12"/>
      <w:sz w:val="17"/>
      <w:szCs w:val="17"/>
      <w:shd w:val="clear" w:color="auto" w:fill="FFFFFF"/>
    </w:rPr>
  </w:style>
  <w:style w:type="paragraph" w:customStyle="1" w:styleId="1f8">
    <w:name w:val="Подпись к таблице1"/>
    <w:basedOn w:val="a"/>
    <w:link w:val="afff8"/>
    <w:rsid w:val="00290B30"/>
    <w:pPr>
      <w:widowControl w:val="0"/>
      <w:shd w:val="clear" w:color="auto" w:fill="FFFFFF"/>
      <w:spacing w:line="283" w:lineRule="exact"/>
      <w:ind w:hanging="100"/>
    </w:pPr>
    <w:rPr>
      <w:spacing w:val="12"/>
      <w:sz w:val="17"/>
      <w:szCs w:val="17"/>
    </w:rPr>
  </w:style>
  <w:style w:type="character" w:customStyle="1" w:styleId="3b">
    <w:name w:val="Подпись к таблице (3)_"/>
    <w:basedOn w:val="a0"/>
    <w:link w:val="312"/>
    <w:locked/>
    <w:rsid w:val="00290B30"/>
    <w:rPr>
      <w:spacing w:val="12"/>
      <w:shd w:val="clear" w:color="auto" w:fill="FFFFFF"/>
    </w:rPr>
  </w:style>
  <w:style w:type="paragraph" w:customStyle="1" w:styleId="312">
    <w:name w:val="Подпись к таблице (3)1"/>
    <w:basedOn w:val="a"/>
    <w:link w:val="3b"/>
    <w:rsid w:val="00290B30"/>
    <w:pPr>
      <w:widowControl w:val="0"/>
      <w:shd w:val="clear" w:color="auto" w:fill="FFFFFF"/>
      <w:spacing w:line="240" w:lineRule="atLeast"/>
    </w:pPr>
    <w:rPr>
      <w:spacing w:val="12"/>
    </w:rPr>
  </w:style>
  <w:style w:type="character" w:customStyle="1" w:styleId="2e">
    <w:name w:val="Основной текст (2)"/>
    <w:basedOn w:val="2b"/>
    <w:rsid w:val="00290B30"/>
    <w:rPr>
      <w:b/>
      <w:bCs/>
      <w:color w:val="000000"/>
      <w:spacing w:val="16"/>
      <w:w w:val="100"/>
      <w:position w:val="0"/>
      <w:sz w:val="23"/>
      <w:szCs w:val="23"/>
      <w:shd w:val="clear" w:color="auto" w:fill="FFFFFF"/>
      <w:lang w:val="ru-RU" w:eastAsia="ru-RU"/>
    </w:rPr>
  </w:style>
  <w:style w:type="character" w:customStyle="1" w:styleId="3c">
    <w:name w:val="Основной текст (3)"/>
    <w:basedOn w:val="39"/>
    <w:rsid w:val="00290B30"/>
    <w:rPr>
      <w:b/>
      <w:bCs/>
      <w:color w:val="000000"/>
      <w:spacing w:val="149"/>
      <w:w w:val="100"/>
      <w:position w:val="0"/>
      <w:sz w:val="24"/>
      <w:szCs w:val="24"/>
      <w:shd w:val="clear" w:color="auto" w:fill="FFFFFF"/>
      <w:lang w:val="ru-RU" w:eastAsia="ru-RU"/>
    </w:rPr>
  </w:style>
  <w:style w:type="character" w:customStyle="1" w:styleId="47">
    <w:name w:val="Основной текст (4)"/>
    <w:basedOn w:val="45"/>
    <w:rsid w:val="00290B30"/>
    <w:rPr>
      <w:rFonts w:ascii="Corbel" w:hAnsi="Corbel" w:cs="Corbel"/>
      <w:color w:val="000000"/>
      <w:spacing w:val="6"/>
      <w:w w:val="100"/>
      <w:position w:val="0"/>
      <w:sz w:val="24"/>
      <w:szCs w:val="24"/>
      <w:shd w:val="clear" w:color="auto" w:fill="FFFFFF"/>
      <w:lang w:val="ru-RU" w:eastAsia="ru-RU"/>
    </w:rPr>
  </w:style>
  <w:style w:type="character" w:customStyle="1" w:styleId="ArialNarrow">
    <w:name w:val="Основной текст + Arial Narrow"/>
    <w:aliases w:val="11.5 pt,Полужирный,Курсив"/>
    <w:basedOn w:val="af9"/>
    <w:rsid w:val="00290B30"/>
    <w:rPr>
      <w:rFonts w:ascii="Arial Narrow" w:eastAsia="Times New Roman" w:hAnsi="Arial Narrow" w:cs="Arial Narrow" w:hint="default"/>
      <w:b/>
      <w:bCs/>
      <w:i/>
      <w:iCs/>
      <w:color w:val="000000"/>
      <w:spacing w:val="12"/>
      <w:w w:val="100"/>
      <w:position w:val="0"/>
      <w:sz w:val="23"/>
      <w:szCs w:val="23"/>
      <w:shd w:val="clear" w:color="auto" w:fill="FFFFFF"/>
      <w:lang w:val="en-US" w:eastAsia="en-US"/>
    </w:rPr>
  </w:style>
  <w:style w:type="character" w:customStyle="1" w:styleId="5TimesNewRoman">
    <w:name w:val="Основной текст (5) + Times New Roman"/>
    <w:aliases w:val="12 pt,Не полужирный,Не курсив"/>
    <w:basedOn w:val="51"/>
    <w:rsid w:val="00290B30"/>
    <w:rPr>
      <w:rFonts w:ascii="Times New Roman" w:hAnsi="Times New Roman" w:cs="Times New Roman" w:hint="default"/>
      <w:b/>
      <w:bCs/>
      <w:i/>
      <w:iCs/>
      <w:color w:val="000000"/>
      <w:spacing w:val="12"/>
      <w:w w:val="100"/>
      <w:position w:val="0"/>
      <w:sz w:val="24"/>
      <w:szCs w:val="24"/>
      <w:shd w:val="clear" w:color="auto" w:fill="FFFFFF"/>
      <w:lang w:val="ru-RU" w:eastAsia="ru-RU"/>
    </w:rPr>
  </w:style>
  <w:style w:type="character" w:customStyle="1" w:styleId="5TimesNewRoman1">
    <w:name w:val="Основной текст (5) + Times New Roman1"/>
    <w:aliases w:val="12 pt1,Не полужирный1,Не курсив1"/>
    <w:basedOn w:val="51"/>
    <w:rsid w:val="00290B30"/>
    <w:rPr>
      <w:rFonts w:ascii="Times New Roman" w:hAnsi="Times New Roman" w:cs="Times New Roman" w:hint="default"/>
      <w:b/>
      <w:bCs/>
      <w:i/>
      <w:iCs/>
      <w:color w:val="000000"/>
      <w:spacing w:val="12"/>
      <w:w w:val="100"/>
      <w:position w:val="0"/>
      <w:sz w:val="24"/>
      <w:szCs w:val="24"/>
      <w:u w:val="single"/>
      <w:shd w:val="clear" w:color="auto" w:fill="FFFFFF"/>
      <w:lang w:val="ru-RU" w:eastAsia="ru-RU"/>
    </w:rPr>
  </w:style>
  <w:style w:type="character" w:customStyle="1" w:styleId="520">
    <w:name w:val="Основной текст (5)2"/>
    <w:basedOn w:val="51"/>
    <w:rsid w:val="00290B30"/>
    <w:rPr>
      <w:rFonts w:ascii="Arial Narrow" w:hAnsi="Arial Narrow" w:cs="Arial Narrow" w:hint="default"/>
      <w:b/>
      <w:bCs/>
      <w:i/>
      <w:iCs/>
      <w:color w:val="000000"/>
      <w:spacing w:val="12"/>
      <w:w w:val="100"/>
      <w:position w:val="0"/>
      <w:sz w:val="23"/>
      <w:szCs w:val="23"/>
      <w:shd w:val="clear" w:color="auto" w:fill="FFFFFF"/>
      <w:lang w:val="ru-RU" w:eastAsia="ru-RU"/>
    </w:rPr>
  </w:style>
  <w:style w:type="character" w:customStyle="1" w:styleId="220">
    <w:name w:val="Основной текст (2)2"/>
    <w:basedOn w:val="2b"/>
    <w:rsid w:val="00290B30"/>
    <w:rPr>
      <w:b/>
      <w:bCs/>
      <w:color w:val="000000"/>
      <w:spacing w:val="16"/>
      <w:w w:val="100"/>
      <w:position w:val="0"/>
      <w:sz w:val="23"/>
      <w:szCs w:val="23"/>
      <w:shd w:val="clear" w:color="auto" w:fill="FFFFFF"/>
      <w:lang w:val="ru-RU" w:eastAsia="ru-RU"/>
    </w:rPr>
  </w:style>
  <w:style w:type="character" w:customStyle="1" w:styleId="2f">
    <w:name w:val="Колонтитул (2)"/>
    <w:basedOn w:val="2c"/>
    <w:rsid w:val="00290B30"/>
    <w:rPr>
      <w:color w:val="000000"/>
      <w:spacing w:val="0"/>
      <w:w w:val="100"/>
      <w:position w:val="0"/>
      <w:sz w:val="26"/>
      <w:szCs w:val="26"/>
      <w:shd w:val="clear" w:color="auto" w:fill="FFFFFF"/>
      <w:lang w:val="ru-RU" w:eastAsia="ru-RU"/>
    </w:rPr>
  </w:style>
  <w:style w:type="character" w:customStyle="1" w:styleId="3d">
    <w:name w:val="Колонтитул (3)"/>
    <w:basedOn w:val="3a"/>
    <w:rsid w:val="00290B30"/>
    <w:rPr>
      <w:color w:val="000000"/>
      <w:spacing w:val="12"/>
      <w:w w:val="100"/>
      <w:position w:val="0"/>
      <w:sz w:val="24"/>
      <w:szCs w:val="24"/>
      <w:shd w:val="clear" w:color="auto" w:fill="FFFFFF"/>
      <w:lang w:val="ru-RU" w:eastAsia="ru-RU"/>
    </w:rPr>
  </w:style>
  <w:style w:type="character" w:customStyle="1" w:styleId="54">
    <w:name w:val="Основной текст5"/>
    <w:basedOn w:val="af9"/>
    <w:rsid w:val="00290B30"/>
    <w:rPr>
      <w:rFonts w:ascii="Times New Roman" w:hAnsi="Times New Roman" w:cs="Times New Roman" w:hint="default"/>
      <w:color w:val="000000"/>
      <w:spacing w:val="12"/>
      <w:w w:val="100"/>
      <w:position w:val="0"/>
      <w:sz w:val="24"/>
      <w:szCs w:val="24"/>
      <w:shd w:val="clear" w:color="auto" w:fill="FFFFFF"/>
      <w:lang w:val="ru-RU" w:eastAsia="ru-RU"/>
    </w:rPr>
  </w:style>
  <w:style w:type="character" w:customStyle="1" w:styleId="320">
    <w:name w:val="Колонтитул (3)2"/>
    <w:basedOn w:val="3a"/>
    <w:rsid w:val="00290B30"/>
    <w:rPr>
      <w:color w:val="000000"/>
      <w:spacing w:val="12"/>
      <w:w w:val="100"/>
      <w:position w:val="0"/>
      <w:sz w:val="24"/>
      <w:szCs w:val="24"/>
      <w:shd w:val="clear" w:color="auto" w:fill="FFFFFF"/>
      <w:lang w:val="ru-RU" w:eastAsia="ru-RU"/>
    </w:rPr>
  </w:style>
  <w:style w:type="character" w:customStyle="1" w:styleId="48">
    <w:name w:val="Колонтитул (4)"/>
    <w:basedOn w:val="46"/>
    <w:rsid w:val="00290B30"/>
    <w:rPr>
      <w:rFonts w:ascii="Century Gothic" w:hAnsi="Century Gothic" w:cs="Century Gothic"/>
      <w:color w:val="000000"/>
      <w:spacing w:val="14"/>
      <w:w w:val="100"/>
      <w:position w:val="0"/>
      <w:sz w:val="24"/>
      <w:szCs w:val="24"/>
      <w:shd w:val="clear" w:color="auto" w:fill="FFFFFF"/>
      <w:lang w:val="ru-RU" w:eastAsia="ru-RU"/>
    </w:rPr>
  </w:style>
  <w:style w:type="character" w:customStyle="1" w:styleId="2pt">
    <w:name w:val="Колонтитул + Интервал 2 pt"/>
    <w:basedOn w:val="afff6"/>
    <w:rsid w:val="00290B30"/>
    <w:rPr>
      <w:b/>
      <w:bCs/>
      <w:color w:val="000000"/>
      <w:spacing w:val="57"/>
      <w:w w:val="100"/>
      <w:position w:val="0"/>
      <w:sz w:val="23"/>
      <w:szCs w:val="23"/>
      <w:shd w:val="clear" w:color="auto" w:fill="FFFFFF"/>
      <w:lang w:val="ru-RU" w:eastAsia="ru-RU"/>
    </w:rPr>
  </w:style>
  <w:style w:type="character" w:customStyle="1" w:styleId="63">
    <w:name w:val="Основной текст6"/>
    <w:basedOn w:val="af9"/>
    <w:rsid w:val="00290B30"/>
    <w:rPr>
      <w:rFonts w:ascii="Times New Roman" w:hAnsi="Times New Roman" w:cs="Times New Roman" w:hint="default"/>
      <w:color w:val="000000"/>
      <w:spacing w:val="12"/>
      <w:w w:val="100"/>
      <w:position w:val="0"/>
      <w:sz w:val="24"/>
      <w:szCs w:val="24"/>
      <w:shd w:val="clear" w:color="auto" w:fill="FFFFFF"/>
      <w:lang w:val="ru-RU" w:eastAsia="ru-RU"/>
    </w:rPr>
  </w:style>
  <w:style w:type="character" w:customStyle="1" w:styleId="72">
    <w:name w:val="Основной текст7"/>
    <w:basedOn w:val="af9"/>
    <w:rsid w:val="00290B30"/>
    <w:rPr>
      <w:rFonts w:ascii="Times New Roman" w:hAnsi="Times New Roman" w:cs="Times New Roman" w:hint="default"/>
      <w:color w:val="000000"/>
      <w:spacing w:val="12"/>
      <w:w w:val="100"/>
      <w:position w:val="0"/>
      <w:sz w:val="24"/>
      <w:szCs w:val="24"/>
      <w:shd w:val="clear" w:color="auto" w:fill="FFFFFF"/>
      <w:lang w:val="ru-RU" w:eastAsia="ru-RU"/>
    </w:rPr>
  </w:style>
  <w:style w:type="character" w:customStyle="1" w:styleId="82">
    <w:name w:val="Основной текст8"/>
    <w:basedOn w:val="af9"/>
    <w:rsid w:val="00290B30"/>
    <w:rPr>
      <w:rFonts w:ascii="Times New Roman" w:hAnsi="Times New Roman" w:cs="Times New Roman" w:hint="default"/>
      <w:color w:val="000000"/>
      <w:spacing w:val="12"/>
      <w:w w:val="100"/>
      <w:position w:val="0"/>
      <w:sz w:val="24"/>
      <w:szCs w:val="24"/>
      <w:shd w:val="clear" w:color="auto" w:fill="FFFFFF"/>
      <w:lang w:val="ru-RU" w:eastAsia="ru-RU"/>
    </w:rPr>
  </w:style>
  <w:style w:type="character" w:customStyle="1" w:styleId="85pt">
    <w:name w:val="Основной текст + 8.5 pt"/>
    <w:basedOn w:val="af9"/>
    <w:rsid w:val="00290B30"/>
    <w:rPr>
      <w:rFonts w:ascii="Times New Roman" w:hAnsi="Times New Roman" w:cs="Times New Roman" w:hint="default"/>
      <w:color w:val="000000"/>
      <w:spacing w:val="12"/>
      <w:w w:val="100"/>
      <w:position w:val="0"/>
      <w:sz w:val="17"/>
      <w:szCs w:val="17"/>
      <w:shd w:val="clear" w:color="auto" w:fill="FFFFFF"/>
      <w:lang w:val="ru-RU" w:eastAsia="ru-RU"/>
    </w:rPr>
  </w:style>
  <w:style w:type="character" w:customStyle="1" w:styleId="92">
    <w:name w:val="Основной текст9"/>
    <w:basedOn w:val="af9"/>
    <w:rsid w:val="00290B30"/>
    <w:rPr>
      <w:rFonts w:ascii="Times New Roman" w:hAnsi="Times New Roman" w:cs="Times New Roman" w:hint="default"/>
      <w:color w:val="000000"/>
      <w:spacing w:val="12"/>
      <w:w w:val="100"/>
      <w:position w:val="0"/>
      <w:sz w:val="24"/>
      <w:szCs w:val="24"/>
      <w:shd w:val="clear" w:color="auto" w:fill="FFFFFF"/>
      <w:lang w:val="en-US" w:eastAsia="en-US"/>
    </w:rPr>
  </w:style>
  <w:style w:type="character" w:customStyle="1" w:styleId="2f0">
    <w:name w:val="Подпись к таблице (2)"/>
    <w:basedOn w:val="2d"/>
    <w:rsid w:val="00290B30"/>
    <w:rPr>
      <w:b/>
      <w:bCs/>
      <w:color w:val="000000"/>
      <w:spacing w:val="16"/>
      <w:w w:val="100"/>
      <w:position w:val="0"/>
      <w:sz w:val="23"/>
      <w:szCs w:val="23"/>
      <w:shd w:val="clear" w:color="auto" w:fill="FFFFFF"/>
      <w:lang w:val="ru-RU" w:eastAsia="ru-RU"/>
    </w:rPr>
  </w:style>
  <w:style w:type="character" w:customStyle="1" w:styleId="afff9">
    <w:name w:val="Колонтитул"/>
    <w:basedOn w:val="afff6"/>
    <w:rsid w:val="00290B30"/>
    <w:rPr>
      <w:b/>
      <w:bCs/>
      <w:color w:val="000000"/>
      <w:spacing w:val="16"/>
      <w:w w:val="100"/>
      <w:position w:val="0"/>
      <w:sz w:val="23"/>
      <w:szCs w:val="23"/>
      <w:shd w:val="clear" w:color="auto" w:fill="FFFFFF"/>
      <w:lang w:val="ru-RU" w:eastAsia="ru-RU"/>
    </w:rPr>
  </w:style>
  <w:style w:type="character" w:customStyle="1" w:styleId="100">
    <w:name w:val="Основной текст10"/>
    <w:basedOn w:val="af9"/>
    <w:rsid w:val="00290B30"/>
    <w:rPr>
      <w:rFonts w:ascii="Times New Roman" w:hAnsi="Times New Roman" w:cs="Times New Roman" w:hint="default"/>
      <w:color w:val="000000"/>
      <w:spacing w:val="12"/>
      <w:w w:val="100"/>
      <w:position w:val="0"/>
      <w:sz w:val="24"/>
      <w:szCs w:val="24"/>
      <w:shd w:val="clear" w:color="auto" w:fill="FFFFFF"/>
      <w:lang w:val="ru-RU" w:eastAsia="ru-RU"/>
    </w:rPr>
  </w:style>
  <w:style w:type="character" w:customStyle="1" w:styleId="64">
    <w:name w:val="Основной текст (6)"/>
    <w:basedOn w:val="62"/>
    <w:rsid w:val="00290B30"/>
    <w:rPr>
      <w:color w:val="000000"/>
      <w:spacing w:val="12"/>
      <w:w w:val="100"/>
      <w:position w:val="0"/>
      <w:sz w:val="17"/>
      <w:szCs w:val="17"/>
      <w:shd w:val="clear" w:color="auto" w:fill="FFFFFF"/>
      <w:lang w:val="ru-RU" w:eastAsia="ru-RU"/>
    </w:rPr>
  </w:style>
  <w:style w:type="character" w:customStyle="1" w:styleId="620">
    <w:name w:val="Основной текст (6)2"/>
    <w:basedOn w:val="62"/>
    <w:rsid w:val="00290B30"/>
    <w:rPr>
      <w:color w:val="000000"/>
      <w:spacing w:val="12"/>
      <w:w w:val="100"/>
      <w:position w:val="0"/>
      <w:sz w:val="17"/>
      <w:szCs w:val="17"/>
      <w:shd w:val="clear" w:color="auto" w:fill="FFFFFF"/>
      <w:lang w:val="ru-RU" w:eastAsia="ru-RU"/>
    </w:rPr>
  </w:style>
  <w:style w:type="character" w:customStyle="1" w:styleId="112">
    <w:name w:val="Основной текст11"/>
    <w:basedOn w:val="af9"/>
    <w:rsid w:val="00290B30"/>
    <w:rPr>
      <w:rFonts w:ascii="Times New Roman" w:hAnsi="Times New Roman" w:cs="Times New Roman" w:hint="default"/>
      <w:color w:val="000000"/>
      <w:spacing w:val="12"/>
      <w:w w:val="100"/>
      <w:position w:val="0"/>
      <w:sz w:val="24"/>
      <w:szCs w:val="24"/>
      <w:shd w:val="clear" w:color="auto" w:fill="FFFFFF"/>
      <w:lang w:val="ru-RU" w:eastAsia="ru-RU"/>
    </w:rPr>
  </w:style>
  <w:style w:type="character" w:customStyle="1" w:styleId="afffa">
    <w:name w:val="Сноска"/>
    <w:basedOn w:val="afff7"/>
    <w:rsid w:val="00290B30"/>
    <w:rPr>
      <w:color w:val="000000"/>
      <w:spacing w:val="12"/>
      <w:w w:val="100"/>
      <w:position w:val="0"/>
      <w:sz w:val="17"/>
      <w:szCs w:val="17"/>
      <w:shd w:val="clear" w:color="auto" w:fill="FFFFFF"/>
      <w:lang w:val="ru-RU" w:eastAsia="ru-RU"/>
    </w:rPr>
  </w:style>
  <w:style w:type="character" w:customStyle="1" w:styleId="49">
    <w:name w:val="Сноска4"/>
    <w:basedOn w:val="afff7"/>
    <w:rsid w:val="00290B30"/>
    <w:rPr>
      <w:color w:val="000000"/>
      <w:spacing w:val="12"/>
      <w:w w:val="100"/>
      <w:position w:val="0"/>
      <w:sz w:val="17"/>
      <w:szCs w:val="17"/>
      <w:shd w:val="clear" w:color="auto" w:fill="FFFFFF"/>
      <w:lang w:val="ru-RU" w:eastAsia="ru-RU"/>
    </w:rPr>
  </w:style>
  <w:style w:type="character" w:customStyle="1" w:styleId="3e">
    <w:name w:val="Сноска3"/>
    <w:basedOn w:val="afff7"/>
    <w:rsid w:val="00290B30"/>
    <w:rPr>
      <w:color w:val="000000"/>
      <w:spacing w:val="12"/>
      <w:w w:val="100"/>
      <w:position w:val="0"/>
      <w:sz w:val="17"/>
      <w:szCs w:val="17"/>
      <w:shd w:val="clear" w:color="auto" w:fill="FFFFFF"/>
      <w:lang w:val="ru-RU" w:eastAsia="ru-RU"/>
    </w:rPr>
  </w:style>
  <w:style w:type="character" w:customStyle="1" w:styleId="Sylfaen">
    <w:name w:val="Основной текст + Sylfaen"/>
    <w:aliases w:val="13 pt,Интервал 0 pt"/>
    <w:basedOn w:val="af9"/>
    <w:rsid w:val="00290B30"/>
    <w:rPr>
      <w:rFonts w:ascii="Sylfaen" w:eastAsia="Times New Roman" w:hAnsi="Sylfaen" w:cs="Sylfaen" w:hint="default"/>
      <w:color w:val="000000"/>
      <w:spacing w:val="0"/>
      <w:w w:val="100"/>
      <w:position w:val="0"/>
      <w:sz w:val="26"/>
      <w:szCs w:val="26"/>
      <w:shd w:val="clear" w:color="auto" w:fill="FFFFFF"/>
      <w:lang w:val="ru-RU" w:eastAsia="ru-RU"/>
    </w:rPr>
  </w:style>
  <w:style w:type="character" w:customStyle="1" w:styleId="2f1">
    <w:name w:val="Сноска2"/>
    <w:basedOn w:val="afff7"/>
    <w:rsid w:val="00290B30"/>
    <w:rPr>
      <w:color w:val="000000"/>
      <w:spacing w:val="12"/>
      <w:w w:val="100"/>
      <w:position w:val="0"/>
      <w:sz w:val="17"/>
      <w:szCs w:val="17"/>
      <w:shd w:val="clear" w:color="auto" w:fill="FFFFFF"/>
      <w:lang w:val="ru-RU" w:eastAsia="ru-RU"/>
    </w:rPr>
  </w:style>
  <w:style w:type="character" w:customStyle="1" w:styleId="0pt">
    <w:name w:val="Основной текст + Интервал 0 pt"/>
    <w:basedOn w:val="af9"/>
    <w:rsid w:val="00290B30"/>
    <w:rPr>
      <w:rFonts w:ascii="Times New Roman" w:hAnsi="Times New Roman" w:cs="Times New Roman" w:hint="default"/>
      <w:color w:val="000000"/>
      <w:spacing w:val="19"/>
      <w:w w:val="100"/>
      <w:position w:val="0"/>
      <w:sz w:val="24"/>
      <w:szCs w:val="24"/>
      <w:shd w:val="clear" w:color="auto" w:fill="FFFFFF"/>
      <w:lang w:val="ru-RU" w:eastAsia="ru-RU"/>
    </w:rPr>
  </w:style>
  <w:style w:type="character" w:customStyle="1" w:styleId="0pt4">
    <w:name w:val="Основной текст + Интервал 0 pt4"/>
    <w:basedOn w:val="af9"/>
    <w:rsid w:val="00290B30"/>
    <w:rPr>
      <w:rFonts w:ascii="Times New Roman" w:hAnsi="Times New Roman" w:cs="Times New Roman" w:hint="default"/>
      <w:color w:val="000000"/>
      <w:spacing w:val="19"/>
      <w:w w:val="100"/>
      <w:position w:val="0"/>
      <w:sz w:val="24"/>
      <w:szCs w:val="24"/>
      <w:shd w:val="clear" w:color="auto" w:fill="FFFFFF"/>
      <w:lang w:val="ru-RU" w:eastAsia="ru-RU"/>
    </w:rPr>
  </w:style>
  <w:style w:type="character" w:customStyle="1" w:styleId="0pt3">
    <w:name w:val="Основной текст + Интервал 0 pt3"/>
    <w:basedOn w:val="af9"/>
    <w:rsid w:val="00290B30"/>
    <w:rPr>
      <w:rFonts w:ascii="Times New Roman" w:hAnsi="Times New Roman" w:cs="Times New Roman" w:hint="default"/>
      <w:color w:val="000000"/>
      <w:spacing w:val="19"/>
      <w:w w:val="100"/>
      <w:position w:val="0"/>
      <w:sz w:val="24"/>
      <w:szCs w:val="24"/>
      <w:shd w:val="clear" w:color="auto" w:fill="FFFFFF"/>
      <w:lang w:val="ru-RU" w:eastAsia="ru-RU"/>
    </w:rPr>
  </w:style>
  <w:style w:type="character" w:customStyle="1" w:styleId="ArialNarrow4">
    <w:name w:val="Основной текст + Arial Narrow4"/>
    <w:aliases w:val="11.5 pt1,Полужирный13,Курсив2"/>
    <w:basedOn w:val="af9"/>
    <w:rsid w:val="00290B30"/>
    <w:rPr>
      <w:rFonts w:ascii="Arial Narrow" w:eastAsia="Times New Roman" w:hAnsi="Arial Narrow" w:cs="Arial Narrow" w:hint="default"/>
      <w:b/>
      <w:bCs/>
      <w:i/>
      <w:iCs/>
      <w:color w:val="000000"/>
      <w:spacing w:val="12"/>
      <w:w w:val="100"/>
      <w:position w:val="0"/>
      <w:sz w:val="23"/>
      <w:szCs w:val="23"/>
      <w:shd w:val="clear" w:color="auto" w:fill="FFFFFF"/>
      <w:lang w:val="ru-RU" w:eastAsia="ru-RU"/>
    </w:rPr>
  </w:style>
  <w:style w:type="character" w:customStyle="1" w:styleId="afffb">
    <w:name w:val="Подпись к таблице"/>
    <w:basedOn w:val="afff8"/>
    <w:rsid w:val="00290B30"/>
    <w:rPr>
      <w:color w:val="000000"/>
      <w:spacing w:val="12"/>
      <w:w w:val="100"/>
      <w:position w:val="0"/>
      <w:sz w:val="17"/>
      <w:szCs w:val="17"/>
      <w:shd w:val="clear" w:color="auto" w:fill="FFFFFF"/>
      <w:lang w:val="ru-RU" w:eastAsia="ru-RU"/>
    </w:rPr>
  </w:style>
  <w:style w:type="character" w:customStyle="1" w:styleId="3f">
    <w:name w:val="Подпись к таблице3"/>
    <w:basedOn w:val="afff8"/>
    <w:rsid w:val="00290B30"/>
    <w:rPr>
      <w:color w:val="000000"/>
      <w:spacing w:val="12"/>
      <w:w w:val="100"/>
      <w:position w:val="0"/>
      <w:sz w:val="17"/>
      <w:szCs w:val="17"/>
      <w:shd w:val="clear" w:color="auto" w:fill="FFFFFF"/>
      <w:lang w:val="ru-RU" w:eastAsia="ru-RU"/>
    </w:rPr>
  </w:style>
  <w:style w:type="character" w:customStyle="1" w:styleId="2f2">
    <w:name w:val="Подпись к таблице2"/>
    <w:basedOn w:val="afff8"/>
    <w:rsid w:val="00290B30"/>
    <w:rPr>
      <w:color w:val="000000"/>
      <w:spacing w:val="12"/>
      <w:w w:val="100"/>
      <w:position w:val="0"/>
      <w:sz w:val="17"/>
      <w:szCs w:val="17"/>
      <w:shd w:val="clear" w:color="auto" w:fill="FFFFFF"/>
      <w:lang w:val="ru-RU" w:eastAsia="ru-RU"/>
    </w:rPr>
  </w:style>
  <w:style w:type="character" w:customStyle="1" w:styleId="0pt2">
    <w:name w:val="Основной текст + Интервал 0 pt2"/>
    <w:basedOn w:val="af9"/>
    <w:rsid w:val="00290B30"/>
    <w:rPr>
      <w:rFonts w:ascii="Times New Roman" w:hAnsi="Times New Roman" w:cs="Times New Roman" w:hint="default"/>
      <w:color w:val="000000"/>
      <w:spacing w:val="10"/>
      <w:w w:val="100"/>
      <w:position w:val="0"/>
      <w:sz w:val="24"/>
      <w:szCs w:val="24"/>
      <w:shd w:val="clear" w:color="auto" w:fill="FFFFFF"/>
      <w:lang w:val="ru-RU" w:eastAsia="ru-RU"/>
    </w:rPr>
  </w:style>
  <w:style w:type="character" w:customStyle="1" w:styleId="0pt1">
    <w:name w:val="Основной текст + Интервал 0 pt1"/>
    <w:basedOn w:val="af9"/>
    <w:rsid w:val="00290B30"/>
    <w:rPr>
      <w:rFonts w:ascii="Times New Roman" w:hAnsi="Times New Roman" w:cs="Times New Roman" w:hint="default"/>
      <w:color w:val="000000"/>
      <w:spacing w:val="10"/>
      <w:w w:val="100"/>
      <w:position w:val="0"/>
      <w:sz w:val="24"/>
      <w:szCs w:val="24"/>
      <w:shd w:val="clear" w:color="auto" w:fill="FFFFFF"/>
      <w:lang w:val="ru-RU" w:eastAsia="ru-RU"/>
    </w:rPr>
  </w:style>
  <w:style w:type="character" w:customStyle="1" w:styleId="115pt">
    <w:name w:val="Основной текст + 11.5 pt"/>
    <w:aliases w:val="Полужирный12,Интервал 0 pt23"/>
    <w:basedOn w:val="af9"/>
    <w:rsid w:val="00290B30"/>
    <w:rPr>
      <w:rFonts w:ascii="Times New Roman" w:hAnsi="Times New Roman" w:cs="Times New Roman" w:hint="default"/>
      <w:b/>
      <w:bCs/>
      <w:color w:val="000000"/>
      <w:spacing w:val="16"/>
      <w:w w:val="100"/>
      <w:position w:val="0"/>
      <w:sz w:val="23"/>
      <w:szCs w:val="23"/>
      <w:shd w:val="clear" w:color="auto" w:fill="FFFFFF"/>
      <w:lang w:val="ru-RU" w:eastAsia="ru-RU"/>
    </w:rPr>
  </w:style>
  <w:style w:type="character" w:customStyle="1" w:styleId="85pt8">
    <w:name w:val="Основной текст + 8.5 pt8"/>
    <w:basedOn w:val="af9"/>
    <w:rsid w:val="00290B30"/>
    <w:rPr>
      <w:rFonts w:ascii="Times New Roman" w:hAnsi="Times New Roman" w:cs="Times New Roman" w:hint="default"/>
      <w:color w:val="000000"/>
      <w:spacing w:val="12"/>
      <w:w w:val="100"/>
      <w:position w:val="0"/>
      <w:sz w:val="17"/>
      <w:szCs w:val="17"/>
      <w:shd w:val="clear" w:color="auto" w:fill="FFFFFF"/>
      <w:lang w:val="ru-RU" w:eastAsia="ru-RU"/>
    </w:rPr>
  </w:style>
  <w:style w:type="character" w:customStyle="1" w:styleId="85pt7">
    <w:name w:val="Основной текст + 8.5 pt7"/>
    <w:aliases w:val="Полужирный11,Интервал 0 pt22"/>
    <w:basedOn w:val="af9"/>
    <w:rsid w:val="00290B30"/>
    <w:rPr>
      <w:rFonts w:ascii="Times New Roman" w:hAnsi="Times New Roman" w:cs="Times New Roman" w:hint="default"/>
      <w:b/>
      <w:bCs/>
      <w:color w:val="000000"/>
      <w:spacing w:val="14"/>
      <w:w w:val="100"/>
      <w:position w:val="0"/>
      <w:sz w:val="17"/>
      <w:szCs w:val="17"/>
      <w:shd w:val="clear" w:color="auto" w:fill="FFFFFF"/>
      <w:lang w:val="ru-RU" w:eastAsia="ru-RU"/>
    </w:rPr>
  </w:style>
  <w:style w:type="character" w:customStyle="1" w:styleId="85pt6">
    <w:name w:val="Основной текст + 8.5 pt6"/>
    <w:basedOn w:val="af9"/>
    <w:rsid w:val="00290B30"/>
    <w:rPr>
      <w:rFonts w:ascii="Times New Roman" w:hAnsi="Times New Roman" w:cs="Times New Roman" w:hint="default"/>
      <w:color w:val="000000"/>
      <w:spacing w:val="12"/>
      <w:w w:val="100"/>
      <w:position w:val="0"/>
      <w:sz w:val="17"/>
      <w:szCs w:val="17"/>
      <w:shd w:val="clear" w:color="auto" w:fill="FFFFFF"/>
      <w:lang w:val="ru-RU" w:eastAsia="ru-RU"/>
    </w:rPr>
  </w:style>
  <w:style w:type="character" w:customStyle="1" w:styleId="ArialNarrow3">
    <w:name w:val="Основной текст + Arial Narrow3"/>
    <w:aliases w:val="4 pt,Интервал 0 pt21"/>
    <w:basedOn w:val="af9"/>
    <w:rsid w:val="00290B30"/>
    <w:rPr>
      <w:rFonts w:ascii="Arial Narrow" w:eastAsia="Times New Roman" w:hAnsi="Arial Narrow" w:cs="Arial Narrow" w:hint="default"/>
      <w:color w:val="000000"/>
      <w:spacing w:val="0"/>
      <w:w w:val="100"/>
      <w:position w:val="0"/>
      <w:sz w:val="8"/>
      <w:szCs w:val="8"/>
      <w:shd w:val="clear" w:color="auto" w:fill="FFFFFF"/>
      <w:lang w:val="ru-RU" w:eastAsia="ru-RU"/>
    </w:rPr>
  </w:style>
  <w:style w:type="character" w:customStyle="1" w:styleId="ArialNarrow2">
    <w:name w:val="Основной текст + Arial Narrow2"/>
    <w:aliases w:val="4 pt1,Интервал 0 pt20"/>
    <w:basedOn w:val="af9"/>
    <w:rsid w:val="00290B30"/>
    <w:rPr>
      <w:rFonts w:ascii="Arial Narrow" w:eastAsia="Times New Roman" w:hAnsi="Arial Narrow" w:cs="Arial Narrow" w:hint="default"/>
      <w:color w:val="000000"/>
      <w:spacing w:val="0"/>
      <w:w w:val="100"/>
      <w:position w:val="0"/>
      <w:sz w:val="8"/>
      <w:szCs w:val="8"/>
      <w:shd w:val="clear" w:color="auto" w:fill="FFFFFF"/>
      <w:lang w:val="en-US" w:eastAsia="en-US"/>
    </w:rPr>
  </w:style>
  <w:style w:type="character" w:customStyle="1" w:styleId="85pt5">
    <w:name w:val="Основной текст + 8.5 pt5"/>
    <w:basedOn w:val="af9"/>
    <w:rsid w:val="00290B30"/>
    <w:rPr>
      <w:rFonts w:ascii="Times New Roman" w:hAnsi="Times New Roman" w:cs="Times New Roman" w:hint="default"/>
      <w:color w:val="000000"/>
      <w:spacing w:val="12"/>
      <w:w w:val="100"/>
      <w:position w:val="0"/>
      <w:sz w:val="17"/>
      <w:szCs w:val="17"/>
      <w:shd w:val="clear" w:color="auto" w:fill="FFFFFF"/>
      <w:lang w:val="ru-RU" w:eastAsia="ru-RU"/>
    </w:rPr>
  </w:style>
  <w:style w:type="character" w:customStyle="1" w:styleId="85pt4">
    <w:name w:val="Основной текст + 8.5 pt4"/>
    <w:basedOn w:val="af9"/>
    <w:rsid w:val="00290B30"/>
    <w:rPr>
      <w:rFonts w:ascii="Times New Roman" w:hAnsi="Times New Roman" w:cs="Times New Roman" w:hint="default"/>
      <w:color w:val="000000"/>
      <w:spacing w:val="12"/>
      <w:w w:val="100"/>
      <w:position w:val="0"/>
      <w:sz w:val="17"/>
      <w:szCs w:val="17"/>
      <w:shd w:val="clear" w:color="auto" w:fill="FFFFFF"/>
      <w:lang w:val="ru-RU" w:eastAsia="ru-RU"/>
    </w:rPr>
  </w:style>
  <w:style w:type="character" w:customStyle="1" w:styleId="85pt3">
    <w:name w:val="Основной текст + 8.5 pt3"/>
    <w:aliases w:val="Полужирный10,Интервал 0 pt19"/>
    <w:basedOn w:val="af9"/>
    <w:rsid w:val="00290B30"/>
    <w:rPr>
      <w:rFonts w:ascii="Times New Roman" w:hAnsi="Times New Roman" w:cs="Times New Roman" w:hint="default"/>
      <w:b/>
      <w:bCs/>
      <w:color w:val="000000"/>
      <w:spacing w:val="14"/>
      <w:w w:val="100"/>
      <w:position w:val="0"/>
      <w:sz w:val="17"/>
      <w:szCs w:val="17"/>
      <w:shd w:val="clear" w:color="auto" w:fill="FFFFFF"/>
      <w:lang w:val="ru-RU" w:eastAsia="ru-RU"/>
    </w:rPr>
  </w:style>
  <w:style w:type="character" w:customStyle="1" w:styleId="85pt2">
    <w:name w:val="Основной текст + 8.5 pt2"/>
    <w:aliases w:val="Полужирный9,Интервал 0 pt18"/>
    <w:basedOn w:val="af9"/>
    <w:rsid w:val="00290B30"/>
    <w:rPr>
      <w:rFonts w:ascii="Times New Roman" w:hAnsi="Times New Roman" w:cs="Times New Roman" w:hint="default"/>
      <w:b/>
      <w:bCs/>
      <w:color w:val="000000"/>
      <w:spacing w:val="14"/>
      <w:w w:val="100"/>
      <w:position w:val="0"/>
      <w:sz w:val="17"/>
      <w:szCs w:val="17"/>
      <w:shd w:val="clear" w:color="auto" w:fill="FFFFFF"/>
      <w:lang w:val="ru-RU" w:eastAsia="ru-RU"/>
    </w:rPr>
  </w:style>
  <w:style w:type="character" w:customStyle="1" w:styleId="Sylfaen3">
    <w:name w:val="Основной текст + Sylfaen3"/>
    <w:aliases w:val="8.5 pt,Полужирный8,Интервал 0 pt17"/>
    <w:basedOn w:val="af9"/>
    <w:rsid w:val="00290B30"/>
    <w:rPr>
      <w:rFonts w:ascii="Sylfaen" w:eastAsia="Times New Roman" w:hAnsi="Sylfaen" w:cs="Sylfaen" w:hint="default"/>
      <w:b/>
      <w:bCs/>
      <w:color w:val="000000"/>
      <w:spacing w:val="0"/>
      <w:w w:val="100"/>
      <w:position w:val="0"/>
      <w:sz w:val="17"/>
      <w:szCs w:val="17"/>
      <w:shd w:val="clear" w:color="auto" w:fill="FFFFFF"/>
      <w:lang w:val="ru-RU" w:eastAsia="ru-RU"/>
    </w:rPr>
  </w:style>
  <w:style w:type="character" w:customStyle="1" w:styleId="8pt">
    <w:name w:val="Основной текст + 8 pt"/>
    <w:aliases w:val="Полужирный7,Интервал 0 pt16"/>
    <w:basedOn w:val="af9"/>
    <w:rsid w:val="00290B30"/>
    <w:rPr>
      <w:rFonts w:ascii="Times New Roman" w:hAnsi="Times New Roman" w:cs="Times New Roman" w:hint="default"/>
      <w:b/>
      <w:bCs/>
      <w:color w:val="000000"/>
      <w:spacing w:val="0"/>
      <w:w w:val="100"/>
      <w:position w:val="0"/>
      <w:sz w:val="16"/>
      <w:szCs w:val="16"/>
      <w:shd w:val="clear" w:color="auto" w:fill="FFFFFF"/>
      <w:lang w:val="ru-RU" w:eastAsia="ru-RU"/>
    </w:rPr>
  </w:style>
  <w:style w:type="character" w:customStyle="1" w:styleId="85pt1">
    <w:name w:val="Основной текст + 8.5 pt1"/>
    <w:basedOn w:val="af9"/>
    <w:rsid w:val="00290B30"/>
    <w:rPr>
      <w:rFonts w:ascii="Times New Roman" w:hAnsi="Times New Roman" w:cs="Times New Roman" w:hint="default"/>
      <w:color w:val="000000"/>
      <w:spacing w:val="12"/>
      <w:w w:val="100"/>
      <w:position w:val="0"/>
      <w:sz w:val="17"/>
      <w:szCs w:val="17"/>
      <w:shd w:val="clear" w:color="auto" w:fill="FFFFFF"/>
      <w:lang w:val="ru-RU" w:eastAsia="ru-RU"/>
    </w:rPr>
  </w:style>
  <w:style w:type="character" w:customStyle="1" w:styleId="8pt3">
    <w:name w:val="Основной текст + 8 pt3"/>
    <w:aliases w:val="Полужирный6,Интервал 0 pt15"/>
    <w:basedOn w:val="af9"/>
    <w:rsid w:val="00290B30"/>
    <w:rPr>
      <w:rFonts w:ascii="Times New Roman" w:hAnsi="Times New Roman" w:cs="Times New Roman" w:hint="default"/>
      <w:b/>
      <w:bCs/>
      <w:color w:val="000000"/>
      <w:spacing w:val="0"/>
      <w:w w:val="100"/>
      <w:position w:val="0"/>
      <w:sz w:val="16"/>
      <w:szCs w:val="16"/>
      <w:shd w:val="clear" w:color="auto" w:fill="FFFFFF"/>
      <w:lang w:val="ru-RU" w:eastAsia="ru-RU"/>
    </w:rPr>
  </w:style>
  <w:style w:type="character" w:customStyle="1" w:styleId="Corbel">
    <w:name w:val="Основной текст + Corbel"/>
    <w:aliases w:val="10 pt,Интервал 0 pt14"/>
    <w:basedOn w:val="af9"/>
    <w:rsid w:val="00290B30"/>
    <w:rPr>
      <w:rFonts w:ascii="Corbel" w:eastAsia="Times New Roman" w:hAnsi="Corbel" w:cs="Corbel" w:hint="default"/>
      <w:color w:val="000000"/>
      <w:spacing w:val="0"/>
      <w:w w:val="100"/>
      <w:position w:val="0"/>
      <w:sz w:val="20"/>
      <w:szCs w:val="20"/>
      <w:shd w:val="clear" w:color="auto" w:fill="FFFFFF"/>
      <w:lang w:val="ru-RU" w:eastAsia="ru-RU"/>
    </w:rPr>
  </w:style>
  <w:style w:type="character" w:customStyle="1" w:styleId="7pt">
    <w:name w:val="Основной текст + 7 pt"/>
    <w:aliases w:val="Курсив1,Интервал 0 pt13"/>
    <w:basedOn w:val="af9"/>
    <w:rsid w:val="00290B30"/>
    <w:rPr>
      <w:rFonts w:ascii="Times New Roman" w:hAnsi="Times New Roman" w:cs="Times New Roman" w:hint="default"/>
      <w:i/>
      <w:iCs/>
      <w:color w:val="000000"/>
      <w:spacing w:val="0"/>
      <w:w w:val="100"/>
      <w:position w:val="0"/>
      <w:sz w:val="14"/>
      <w:szCs w:val="14"/>
      <w:shd w:val="clear" w:color="auto" w:fill="FFFFFF"/>
      <w:lang w:val="ru-RU" w:eastAsia="ru-RU"/>
    </w:rPr>
  </w:style>
  <w:style w:type="character" w:customStyle="1" w:styleId="Sylfaen2">
    <w:name w:val="Основной текст + Sylfaen2"/>
    <w:aliases w:val="8.5 pt2,Полужирный5,Интервал 0 pt12"/>
    <w:basedOn w:val="af9"/>
    <w:rsid w:val="00290B30"/>
    <w:rPr>
      <w:rFonts w:ascii="Sylfaen" w:eastAsia="Times New Roman" w:hAnsi="Sylfaen" w:cs="Sylfaen" w:hint="default"/>
      <w:b/>
      <w:bCs/>
      <w:color w:val="000000"/>
      <w:spacing w:val="0"/>
      <w:w w:val="100"/>
      <w:position w:val="0"/>
      <w:sz w:val="17"/>
      <w:szCs w:val="17"/>
      <w:shd w:val="clear" w:color="auto" w:fill="FFFFFF"/>
      <w:lang w:val="ru-RU" w:eastAsia="ru-RU"/>
    </w:rPr>
  </w:style>
  <w:style w:type="character" w:customStyle="1" w:styleId="8pt2">
    <w:name w:val="Основной текст + 8 pt2"/>
    <w:aliases w:val="Полужирный4,Интервал 0 pt11"/>
    <w:basedOn w:val="af9"/>
    <w:rsid w:val="00290B30"/>
    <w:rPr>
      <w:rFonts w:ascii="Times New Roman" w:hAnsi="Times New Roman" w:cs="Times New Roman" w:hint="default"/>
      <w:b/>
      <w:bCs/>
      <w:color w:val="000000"/>
      <w:spacing w:val="0"/>
      <w:w w:val="100"/>
      <w:position w:val="0"/>
      <w:sz w:val="16"/>
      <w:szCs w:val="16"/>
      <w:shd w:val="clear" w:color="auto" w:fill="FFFFFF"/>
      <w:lang w:val="ru-RU" w:eastAsia="ru-RU"/>
    </w:rPr>
  </w:style>
  <w:style w:type="character" w:customStyle="1" w:styleId="Sylfaen1">
    <w:name w:val="Основной текст + Sylfaen1"/>
    <w:aliases w:val="8.5 pt1,Полужирный3,Интервал 0 pt10"/>
    <w:basedOn w:val="af9"/>
    <w:rsid w:val="00290B30"/>
    <w:rPr>
      <w:rFonts w:ascii="Sylfaen" w:eastAsia="Times New Roman" w:hAnsi="Sylfaen" w:cs="Sylfaen" w:hint="default"/>
      <w:b/>
      <w:bCs/>
      <w:color w:val="000000"/>
      <w:spacing w:val="0"/>
      <w:w w:val="100"/>
      <w:position w:val="0"/>
      <w:sz w:val="17"/>
      <w:szCs w:val="17"/>
      <w:shd w:val="clear" w:color="auto" w:fill="FFFFFF"/>
      <w:lang w:val="ru-RU" w:eastAsia="ru-RU"/>
    </w:rPr>
  </w:style>
  <w:style w:type="character" w:customStyle="1" w:styleId="8pt1">
    <w:name w:val="Основной текст + 8 pt1"/>
    <w:aliases w:val="Полужирный2,Интервал 0 pt9"/>
    <w:basedOn w:val="af9"/>
    <w:rsid w:val="00290B30"/>
    <w:rPr>
      <w:rFonts w:ascii="Times New Roman" w:hAnsi="Times New Roman" w:cs="Times New Roman" w:hint="default"/>
      <w:b/>
      <w:bCs/>
      <w:color w:val="000000"/>
      <w:spacing w:val="0"/>
      <w:w w:val="100"/>
      <w:position w:val="0"/>
      <w:sz w:val="16"/>
      <w:szCs w:val="16"/>
      <w:shd w:val="clear" w:color="auto" w:fill="FFFFFF"/>
      <w:lang w:val="ru-RU" w:eastAsia="ru-RU"/>
    </w:rPr>
  </w:style>
  <w:style w:type="character" w:customStyle="1" w:styleId="ArialNarrow1">
    <w:name w:val="Основной текст + Arial Narrow1"/>
    <w:aliases w:val="9 pt,Полужирный1,Интервал 0 pt8"/>
    <w:basedOn w:val="af9"/>
    <w:rsid w:val="00290B30"/>
    <w:rPr>
      <w:rFonts w:ascii="Arial Narrow" w:eastAsia="Times New Roman" w:hAnsi="Arial Narrow" w:cs="Arial Narrow" w:hint="default"/>
      <w:b/>
      <w:bCs/>
      <w:color w:val="000000"/>
      <w:spacing w:val="0"/>
      <w:w w:val="100"/>
      <w:position w:val="0"/>
      <w:sz w:val="18"/>
      <w:szCs w:val="18"/>
      <w:shd w:val="clear" w:color="auto" w:fill="FFFFFF"/>
      <w:lang w:val="ru-RU" w:eastAsia="ru-RU"/>
    </w:rPr>
  </w:style>
  <w:style w:type="character" w:customStyle="1" w:styleId="10pt">
    <w:name w:val="Основной текст + 10 pt"/>
    <w:aliases w:val="Интервал 0 pt7"/>
    <w:basedOn w:val="af9"/>
    <w:rsid w:val="00290B30"/>
    <w:rPr>
      <w:rFonts w:ascii="Times New Roman" w:hAnsi="Times New Roman" w:cs="Times New Roman" w:hint="default"/>
      <w:color w:val="000000"/>
      <w:spacing w:val="10"/>
      <w:w w:val="100"/>
      <w:position w:val="0"/>
      <w:sz w:val="20"/>
      <w:szCs w:val="20"/>
      <w:shd w:val="clear" w:color="auto" w:fill="FFFFFF"/>
      <w:lang w:val="ru-RU" w:eastAsia="ru-RU"/>
    </w:rPr>
  </w:style>
  <w:style w:type="character" w:customStyle="1" w:styleId="3f0">
    <w:name w:val="Подпись к таблице (3)"/>
    <w:basedOn w:val="3b"/>
    <w:rsid w:val="00290B30"/>
    <w:rPr>
      <w:color w:val="000000"/>
      <w:spacing w:val="12"/>
      <w:w w:val="100"/>
      <w:position w:val="0"/>
      <w:sz w:val="24"/>
      <w:szCs w:val="24"/>
      <w:shd w:val="clear" w:color="auto" w:fill="FFFFFF"/>
      <w:lang w:val="ru-RU" w:eastAsia="ru-RU"/>
    </w:rPr>
  </w:style>
  <w:style w:type="character" w:customStyle="1" w:styleId="10pt5">
    <w:name w:val="Основной текст + 10 pt5"/>
    <w:aliases w:val="Интервал 0 pt6"/>
    <w:basedOn w:val="af9"/>
    <w:rsid w:val="00290B30"/>
    <w:rPr>
      <w:rFonts w:ascii="Times New Roman" w:hAnsi="Times New Roman" w:cs="Times New Roman" w:hint="default"/>
      <w:color w:val="000000"/>
      <w:spacing w:val="10"/>
      <w:w w:val="100"/>
      <w:position w:val="0"/>
      <w:sz w:val="20"/>
      <w:szCs w:val="20"/>
      <w:shd w:val="clear" w:color="auto" w:fill="FFFFFF"/>
      <w:lang w:val="ru-RU" w:eastAsia="ru-RU"/>
    </w:rPr>
  </w:style>
  <w:style w:type="character" w:customStyle="1" w:styleId="10pt4">
    <w:name w:val="Основной текст + 10 pt4"/>
    <w:aliases w:val="Интервал 0 pt5"/>
    <w:basedOn w:val="af9"/>
    <w:rsid w:val="00290B30"/>
    <w:rPr>
      <w:rFonts w:ascii="Times New Roman" w:hAnsi="Times New Roman" w:cs="Times New Roman" w:hint="default"/>
      <w:color w:val="000000"/>
      <w:spacing w:val="10"/>
      <w:w w:val="100"/>
      <w:position w:val="0"/>
      <w:sz w:val="20"/>
      <w:szCs w:val="20"/>
      <w:shd w:val="clear" w:color="auto" w:fill="FFFFFF"/>
      <w:lang w:val="ru-RU" w:eastAsia="ru-RU"/>
    </w:rPr>
  </w:style>
  <w:style w:type="character" w:customStyle="1" w:styleId="10pt3">
    <w:name w:val="Основной текст + 10 pt3"/>
    <w:aliases w:val="Интервал 0 pt4"/>
    <w:basedOn w:val="af9"/>
    <w:rsid w:val="00290B30"/>
    <w:rPr>
      <w:rFonts w:ascii="Times New Roman" w:hAnsi="Times New Roman" w:cs="Times New Roman" w:hint="default"/>
      <w:color w:val="000000"/>
      <w:spacing w:val="10"/>
      <w:w w:val="100"/>
      <w:position w:val="0"/>
      <w:sz w:val="20"/>
      <w:szCs w:val="20"/>
      <w:shd w:val="clear" w:color="auto" w:fill="FFFFFF"/>
      <w:lang w:val="ru-RU" w:eastAsia="ru-RU"/>
    </w:rPr>
  </w:style>
  <w:style w:type="character" w:customStyle="1" w:styleId="Corbel1">
    <w:name w:val="Основной текст + Corbel1"/>
    <w:aliases w:val="10 pt1,Интервал 0 pt3"/>
    <w:basedOn w:val="af9"/>
    <w:rsid w:val="00290B30"/>
    <w:rPr>
      <w:rFonts w:ascii="Corbel" w:eastAsia="Times New Roman" w:hAnsi="Corbel" w:cs="Corbel" w:hint="default"/>
      <w:color w:val="000000"/>
      <w:spacing w:val="0"/>
      <w:w w:val="100"/>
      <w:position w:val="0"/>
      <w:sz w:val="20"/>
      <w:szCs w:val="20"/>
      <w:shd w:val="clear" w:color="auto" w:fill="FFFFFF"/>
      <w:lang w:val="ru-RU" w:eastAsia="ru-RU"/>
    </w:rPr>
  </w:style>
  <w:style w:type="character" w:customStyle="1" w:styleId="10pt2">
    <w:name w:val="Основной текст + 10 pt2"/>
    <w:aliases w:val="Интервал 0 pt2"/>
    <w:basedOn w:val="af9"/>
    <w:rsid w:val="00290B30"/>
    <w:rPr>
      <w:rFonts w:ascii="Times New Roman" w:hAnsi="Times New Roman" w:cs="Times New Roman" w:hint="default"/>
      <w:color w:val="000000"/>
      <w:spacing w:val="10"/>
      <w:w w:val="100"/>
      <w:position w:val="0"/>
      <w:sz w:val="20"/>
      <w:szCs w:val="20"/>
      <w:shd w:val="clear" w:color="auto" w:fill="FFFFFF"/>
      <w:lang w:val="ru-RU" w:eastAsia="ru-RU"/>
    </w:rPr>
  </w:style>
  <w:style w:type="character" w:customStyle="1" w:styleId="10pt1">
    <w:name w:val="Основной текст + 10 pt1"/>
    <w:aliases w:val="Интервал 0 pt1"/>
    <w:basedOn w:val="af9"/>
    <w:rsid w:val="00290B30"/>
    <w:rPr>
      <w:rFonts w:ascii="Times New Roman" w:hAnsi="Times New Roman" w:cs="Times New Roman" w:hint="default"/>
      <w:color w:val="000000"/>
      <w:spacing w:val="10"/>
      <w:w w:val="100"/>
      <w:position w:val="0"/>
      <w:sz w:val="20"/>
      <w:szCs w:val="20"/>
      <w:shd w:val="clear" w:color="auto" w:fill="FFFFFF"/>
      <w:lang w:val="en-US" w:eastAsia="en-US"/>
    </w:rPr>
  </w:style>
  <w:style w:type="character" w:customStyle="1" w:styleId="321">
    <w:name w:val="Подпись к таблице (3)2"/>
    <w:basedOn w:val="3b"/>
    <w:rsid w:val="00290B30"/>
    <w:rPr>
      <w:color w:val="000000"/>
      <w:spacing w:val="12"/>
      <w:w w:val="100"/>
      <w:position w:val="0"/>
      <w:sz w:val="24"/>
      <w:szCs w:val="24"/>
      <w:shd w:val="clear" w:color="auto" w:fill="FFFFFF"/>
      <w:lang w:val="ru-RU" w:eastAsia="ru-RU"/>
    </w:rPr>
  </w:style>
  <w:style w:type="table" w:customStyle="1" w:styleId="313">
    <w:name w:val="Сетка таблицы31"/>
    <w:basedOn w:val="a1"/>
    <w:rsid w:val="00290B30"/>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1"/>
    <w:uiPriority w:val="59"/>
    <w:rsid w:val="00290B3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290B30"/>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
    <w:basedOn w:val="a1"/>
    <w:uiPriority w:val="59"/>
    <w:rsid w:val="00290B3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uiPriority w:val="59"/>
    <w:rsid w:val="00290B30"/>
    <w:pPr>
      <w:spacing w:before="100" w:beforeAutospacing="1"/>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uiPriority w:val="59"/>
    <w:rsid w:val="00290B3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Стиль1"/>
    <w:uiPriority w:val="99"/>
    <w:rsid w:val="00290B30"/>
    <w:pPr>
      <w:numPr>
        <w:numId w:val="1"/>
      </w:numPr>
    </w:pPr>
  </w:style>
  <w:style w:type="paragraph" w:customStyle="1" w:styleId="afffc">
    <w:name w:val="Знак Знак Знак Знак"/>
    <w:basedOn w:val="a"/>
    <w:rsid w:val="00073F20"/>
    <w:pPr>
      <w:spacing w:before="100" w:beforeAutospacing="1" w:after="100" w:afterAutospacing="1"/>
    </w:pPr>
    <w:rPr>
      <w:rFonts w:ascii="Tahoma" w:hAnsi="Tahoma"/>
      <w:lang w:val="en-US" w:eastAsia="en-US"/>
    </w:rPr>
  </w:style>
  <w:style w:type="paragraph" w:customStyle="1" w:styleId="1f9">
    <w:name w:val="Знак1"/>
    <w:basedOn w:val="a"/>
    <w:rsid w:val="00073F20"/>
    <w:pPr>
      <w:spacing w:before="100" w:beforeAutospacing="1" w:after="100" w:afterAutospacing="1"/>
    </w:pPr>
    <w:rPr>
      <w:rFonts w:ascii="Tahoma" w:hAnsi="Tahoma"/>
      <w:lang w:val="en-US" w:eastAsia="en-US"/>
    </w:rPr>
  </w:style>
  <w:style w:type="paragraph" w:customStyle="1" w:styleId="afffd">
    <w:name w:val="Знак"/>
    <w:basedOn w:val="a"/>
    <w:rsid w:val="00073F20"/>
    <w:pPr>
      <w:spacing w:before="100" w:beforeAutospacing="1" w:after="100" w:afterAutospacing="1"/>
    </w:pPr>
    <w:rPr>
      <w:rFonts w:ascii="Tahoma" w:hAnsi="Tahoma"/>
      <w:lang w:val="en-US" w:eastAsia="en-US"/>
    </w:rPr>
  </w:style>
  <w:style w:type="paragraph" w:customStyle="1" w:styleId="1fa">
    <w:name w:val="Знак1 Знак Знак Знак"/>
    <w:basedOn w:val="a"/>
    <w:rsid w:val="00073F20"/>
    <w:pPr>
      <w:spacing w:after="160" w:line="240" w:lineRule="exact"/>
    </w:pPr>
    <w:rPr>
      <w:rFonts w:ascii="Verdana" w:hAnsi="Verdana"/>
      <w:lang w:val="en-US" w:eastAsia="en-US"/>
    </w:rPr>
  </w:style>
  <w:style w:type="paragraph" w:customStyle="1" w:styleId="afffe">
    <w:name w:val="Адресат"/>
    <w:basedOn w:val="a"/>
    <w:rsid w:val="00073F20"/>
    <w:pPr>
      <w:suppressAutoHyphens/>
      <w:spacing w:line="240" w:lineRule="exact"/>
    </w:pPr>
    <w:rPr>
      <w:sz w:val="24"/>
      <w:szCs w:val="24"/>
    </w:rPr>
  </w:style>
  <w:style w:type="paragraph" w:customStyle="1" w:styleId="affff">
    <w:name w:val="Приложение"/>
    <w:basedOn w:val="ad"/>
    <w:rsid w:val="00073F20"/>
  </w:style>
  <w:style w:type="paragraph" w:customStyle="1" w:styleId="affff0">
    <w:name w:val="Подпись на  бланке должностного лица"/>
    <w:basedOn w:val="a"/>
    <w:next w:val="ad"/>
    <w:rsid w:val="00073F20"/>
    <w:pPr>
      <w:spacing w:before="480" w:line="240" w:lineRule="exact"/>
      <w:ind w:left="7088"/>
    </w:pPr>
    <w:rPr>
      <w:sz w:val="24"/>
      <w:szCs w:val="24"/>
    </w:rPr>
  </w:style>
  <w:style w:type="paragraph" w:styleId="affff1">
    <w:name w:val="Signature"/>
    <w:basedOn w:val="a"/>
    <w:next w:val="ad"/>
    <w:link w:val="affff2"/>
    <w:rsid w:val="00073F20"/>
    <w:pPr>
      <w:tabs>
        <w:tab w:val="left" w:pos="5103"/>
        <w:tab w:val="right" w:pos="9639"/>
      </w:tabs>
      <w:suppressAutoHyphens/>
      <w:spacing w:before="480" w:line="240" w:lineRule="exact"/>
    </w:pPr>
    <w:rPr>
      <w:sz w:val="24"/>
      <w:szCs w:val="24"/>
    </w:rPr>
  </w:style>
  <w:style w:type="character" w:customStyle="1" w:styleId="affff2">
    <w:name w:val="Подпись Знак"/>
    <w:basedOn w:val="a0"/>
    <w:link w:val="affff1"/>
    <w:rsid w:val="00073F20"/>
    <w:rPr>
      <w:sz w:val="24"/>
      <w:szCs w:val="24"/>
    </w:rPr>
  </w:style>
  <w:style w:type="paragraph" w:customStyle="1" w:styleId="affff3">
    <w:name w:val="регистрационные поля"/>
    <w:basedOn w:val="a"/>
    <w:rsid w:val="00073F20"/>
    <w:pPr>
      <w:spacing w:line="240" w:lineRule="exact"/>
      <w:jc w:val="center"/>
    </w:pPr>
    <w:rPr>
      <w:sz w:val="24"/>
      <w:szCs w:val="24"/>
      <w:lang w:val="en-US"/>
    </w:rPr>
  </w:style>
  <w:style w:type="numbering" w:customStyle="1" w:styleId="3f1">
    <w:name w:val="Нет списка3"/>
    <w:next w:val="a2"/>
    <w:uiPriority w:val="99"/>
    <w:semiHidden/>
    <w:rsid w:val="00073F20"/>
  </w:style>
  <w:style w:type="paragraph" w:customStyle="1" w:styleId="150">
    <w:name w:val="Основной текст15"/>
    <w:basedOn w:val="a"/>
    <w:rsid w:val="00514C26"/>
    <w:pPr>
      <w:shd w:val="clear" w:color="auto" w:fill="FFFFFF"/>
      <w:spacing w:after="300" w:line="0" w:lineRule="atLeast"/>
      <w:ind w:hanging="380"/>
    </w:pPr>
    <w:rPr>
      <w:color w:val="000000"/>
      <w:spacing w:val="10"/>
    </w:rPr>
  </w:style>
  <w:style w:type="numbering" w:customStyle="1" w:styleId="114">
    <w:name w:val="Нет списка11"/>
    <w:next w:val="a2"/>
    <w:uiPriority w:val="99"/>
    <w:semiHidden/>
    <w:unhideWhenUsed/>
    <w:rsid w:val="00514C26"/>
  </w:style>
  <w:style w:type="numbering" w:customStyle="1" w:styleId="214">
    <w:name w:val="Нет списка21"/>
    <w:next w:val="a2"/>
    <w:uiPriority w:val="99"/>
    <w:semiHidden/>
    <w:unhideWhenUsed/>
    <w:rsid w:val="00514C26"/>
  </w:style>
  <w:style w:type="numbering" w:customStyle="1" w:styleId="115">
    <w:name w:val="Стиль11"/>
    <w:uiPriority w:val="99"/>
    <w:rsid w:val="00514C26"/>
  </w:style>
  <w:style w:type="paragraph" w:customStyle="1" w:styleId="Default">
    <w:name w:val="Default"/>
    <w:rsid w:val="00514C26"/>
    <w:pPr>
      <w:autoSpaceDE w:val="0"/>
      <w:autoSpaceDN w:val="0"/>
      <w:adjustRightInd w:val="0"/>
    </w:pPr>
    <w:rPr>
      <w:color w:val="000000"/>
      <w:sz w:val="24"/>
      <w:szCs w:val="24"/>
    </w:rPr>
  </w:style>
  <w:style w:type="character" w:customStyle="1" w:styleId="aff0">
    <w:name w:val="Без интервала Знак"/>
    <w:basedOn w:val="a0"/>
    <w:link w:val="aff"/>
    <w:locked/>
    <w:rsid w:val="00514C26"/>
    <w:rPr>
      <w:rFonts w:ascii="Calibri" w:hAnsi="Calibri"/>
      <w:sz w:val="24"/>
      <w:szCs w:val="32"/>
      <w:lang w:val="en-US" w:eastAsia="en-US" w:bidi="en-US"/>
    </w:rPr>
  </w:style>
  <w:style w:type="paragraph" w:customStyle="1" w:styleId="314">
    <w:name w:val="Основной текст с отступом 31"/>
    <w:basedOn w:val="a"/>
    <w:uiPriority w:val="99"/>
    <w:rsid w:val="00514C26"/>
    <w:pPr>
      <w:spacing w:after="200" w:line="276" w:lineRule="auto"/>
      <w:ind w:firstLine="709"/>
      <w:jc w:val="both"/>
    </w:pPr>
    <w:rPr>
      <w:rFonts w:ascii="Cambria" w:hAnsi="Cambria"/>
      <w:sz w:val="26"/>
      <w:szCs w:val="26"/>
      <w:lang w:val="en-US" w:eastAsia="en-US"/>
    </w:rPr>
  </w:style>
  <w:style w:type="paragraph" w:styleId="HTML">
    <w:name w:val="HTML Preformatted"/>
    <w:basedOn w:val="a"/>
    <w:link w:val="HTML0"/>
    <w:uiPriority w:val="99"/>
    <w:unhideWhenUsed/>
    <w:rsid w:val="00514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uiPriority w:val="99"/>
    <w:rsid w:val="00514C26"/>
    <w:rPr>
      <w:rFonts w:ascii="Courier New" w:hAnsi="Courier New"/>
    </w:rPr>
  </w:style>
  <w:style w:type="paragraph" w:customStyle="1" w:styleId="1fb">
    <w:name w:val="Обычный (веб)1"/>
    <w:basedOn w:val="a"/>
    <w:rsid w:val="00514C26"/>
    <w:pPr>
      <w:spacing w:before="100" w:after="100"/>
    </w:pPr>
    <w:rPr>
      <w:sz w:val="24"/>
    </w:rPr>
  </w:style>
  <w:style w:type="character" w:styleId="affff4">
    <w:name w:val="annotation reference"/>
    <w:rsid w:val="00514C26"/>
    <w:rPr>
      <w:sz w:val="16"/>
      <w:szCs w:val="16"/>
    </w:rPr>
  </w:style>
  <w:style w:type="paragraph" w:styleId="affff5">
    <w:name w:val="annotation text"/>
    <w:basedOn w:val="a"/>
    <w:link w:val="affff6"/>
    <w:rsid w:val="00514C26"/>
  </w:style>
  <w:style w:type="character" w:customStyle="1" w:styleId="affff6">
    <w:name w:val="Текст примечания Знак"/>
    <w:basedOn w:val="a0"/>
    <w:link w:val="affff5"/>
    <w:rsid w:val="00514C26"/>
  </w:style>
  <w:style w:type="paragraph" w:styleId="affff7">
    <w:name w:val="annotation subject"/>
    <w:basedOn w:val="affff5"/>
    <w:next w:val="affff5"/>
    <w:link w:val="affff8"/>
    <w:rsid w:val="00514C26"/>
    <w:rPr>
      <w:b/>
      <w:bCs/>
    </w:rPr>
  </w:style>
  <w:style w:type="character" w:customStyle="1" w:styleId="affff8">
    <w:name w:val="Тема примечания Знак"/>
    <w:basedOn w:val="affff6"/>
    <w:link w:val="affff7"/>
    <w:rsid w:val="00514C26"/>
    <w:rPr>
      <w:b/>
      <w:bCs/>
    </w:rPr>
  </w:style>
  <w:style w:type="paragraph" w:styleId="affff9">
    <w:name w:val="Revision"/>
    <w:hidden/>
    <w:rsid w:val="00514C26"/>
    <w:rPr>
      <w:sz w:val="28"/>
    </w:rPr>
  </w:style>
  <w:style w:type="paragraph" w:customStyle="1" w:styleId="affffa">
    <w:name w:val="Знак Знак Знак Знак Знак Знак Знак Знак Знак Знак"/>
    <w:basedOn w:val="a"/>
    <w:rsid w:val="00514C26"/>
    <w:rPr>
      <w:rFonts w:ascii="Verdana" w:hAnsi="Verdana" w:cs="Verdana"/>
      <w:lang w:val="en-US" w:eastAsia="en-US"/>
    </w:rPr>
  </w:style>
  <w:style w:type="numbering" w:customStyle="1" w:styleId="4a">
    <w:name w:val="Нет списка4"/>
    <w:next w:val="a2"/>
    <w:uiPriority w:val="99"/>
    <w:semiHidden/>
    <w:unhideWhenUsed/>
    <w:rsid w:val="00514C26"/>
  </w:style>
  <w:style w:type="paragraph" w:customStyle="1" w:styleId="affffb">
    <w:name w:val="Подпись на общем бланке"/>
    <w:basedOn w:val="affff1"/>
    <w:next w:val="ad"/>
    <w:rsid w:val="00514C26"/>
    <w:pPr>
      <w:tabs>
        <w:tab w:val="clear" w:pos="5103"/>
      </w:tabs>
    </w:pPr>
    <w:rPr>
      <w:sz w:val="28"/>
      <w:szCs w:val="20"/>
    </w:rPr>
  </w:style>
  <w:style w:type="character" w:styleId="affffc">
    <w:name w:val="line number"/>
    <w:basedOn w:val="a0"/>
    <w:rsid w:val="00514C26"/>
  </w:style>
  <w:style w:type="character" w:customStyle="1" w:styleId="affffd">
    <w:name w:val="Знак Знак"/>
    <w:rsid w:val="00514C26"/>
    <w:rPr>
      <w:noProof w:val="0"/>
      <w:sz w:val="28"/>
      <w:szCs w:val="24"/>
      <w:lang w:val="ru-RU" w:eastAsia="ru-RU" w:bidi="ar-SA"/>
    </w:rPr>
  </w:style>
  <w:style w:type="paragraph" w:styleId="2f3">
    <w:name w:val="List Bullet 2"/>
    <w:basedOn w:val="a"/>
    <w:autoRedefine/>
    <w:rsid w:val="00514C26"/>
    <w:pPr>
      <w:tabs>
        <w:tab w:val="num" w:pos="643"/>
      </w:tabs>
      <w:ind w:left="643" w:hanging="360"/>
    </w:pPr>
    <w:rPr>
      <w:szCs w:val="24"/>
    </w:rPr>
  </w:style>
  <w:style w:type="numbering" w:customStyle="1" w:styleId="55">
    <w:name w:val="Нет списка5"/>
    <w:next w:val="a2"/>
    <w:uiPriority w:val="99"/>
    <w:semiHidden/>
    <w:unhideWhenUsed/>
    <w:rsid w:val="00514C26"/>
  </w:style>
  <w:style w:type="paragraph" w:styleId="affffe">
    <w:name w:val="endnote text"/>
    <w:basedOn w:val="a"/>
    <w:link w:val="afffff"/>
    <w:rsid w:val="00514C26"/>
  </w:style>
  <w:style w:type="character" w:customStyle="1" w:styleId="afffff">
    <w:name w:val="Текст концевой сноски Знак"/>
    <w:basedOn w:val="a0"/>
    <w:link w:val="affffe"/>
    <w:rsid w:val="00514C26"/>
  </w:style>
  <w:style w:type="character" w:styleId="afffff0">
    <w:name w:val="endnote reference"/>
    <w:basedOn w:val="a0"/>
    <w:rsid w:val="00514C26"/>
    <w:rPr>
      <w:vertAlign w:val="superscript"/>
    </w:rPr>
  </w:style>
  <w:style w:type="paragraph" w:customStyle="1" w:styleId="afffff1">
    <w:name w:val="Знак Знак Знак Знак"/>
    <w:basedOn w:val="a"/>
    <w:uiPriority w:val="99"/>
    <w:rsid w:val="00027108"/>
    <w:pPr>
      <w:spacing w:before="100" w:beforeAutospacing="1" w:after="100" w:afterAutospacing="1"/>
    </w:pPr>
    <w:rPr>
      <w:rFonts w:ascii="Tahoma" w:hAnsi="Tahoma"/>
      <w:lang w:val="en-US" w:eastAsia="en-US"/>
    </w:rPr>
  </w:style>
  <w:style w:type="paragraph" w:customStyle="1" w:styleId="1fc">
    <w:name w:val="Знак1"/>
    <w:basedOn w:val="a"/>
    <w:uiPriority w:val="99"/>
    <w:rsid w:val="00027108"/>
    <w:pPr>
      <w:spacing w:before="100" w:beforeAutospacing="1" w:after="100" w:afterAutospacing="1"/>
    </w:pPr>
    <w:rPr>
      <w:rFonts w:ascii="Tahoma" w:hAnsi="Tahoma"/>
      <w:lang w:val="en-US" w:eastAsia="en-US"/>
    </w:rPr>
  </w:style>
  <w:style w:type="paragraph" w:customStyle="1" w:styleId="afffff2">
    <w:name w:val="Знак"/>
    <w:basedOn w:val="a"/>
    <w:uiPriority w:val="99"/>
    <w:rsid w:val="00027108"/>
    <w:pPr>
      <w:spacing w:before="100" w:beforeAutospacing="1" w:after="100" w:afterAutospacing="1"/>
    </w:pPr>
    <w:rPr>
      <w:rFonts w:ascii="Tahoma" w:hAnsi="Tahoma"/>
      <w:lang w:val="en-US" w:eastAsia="en-US"/>
    </w:rPr>
  </w:style>
  <w:style w:type="paragraph" w:customStyle="1" w:styleId="1fd">
    <w:name w:val="Знак1 Знак Знак Знак"/>
    <w:basedOn w:val="a"/>
    <w:uiPriority w:val="99"/>
    <w:rsid w:val="00027108"/>
    <w:pPr>
      <w:spacing w:after="160" w:line="240" w:lineRule="exact"/>
    </w:pPr>
    <w:rPr>
      <w:rFonts w:ascii="Verdana" w:hAnsi="Verdana"/>
      <w:lang w:val="en-US" w:eastAsia="en-US"/>
    </w:rPr>
  </w:style>
  <w:style w:type="paragraph" w:customStyle="1" w:styleId="afffff3">
    <w:name w:val="НАЗВАНИЕ"/>
    <w:basedOn w:val="a"/>
    <w:link w:val="afffff4"/>
    <w:qFormat/>
    <w:rsid w:val="00027108"/>
    <w:pPr>
      <w:spacing w:line="240" w:lineRule="exact"/>
    </w:pPr>
    <w:rPr>
      <w:b/>
      <w:sz w:val="28"/>
      <w:szCs w:val="28"/>
    </w:rPr>
  </w:style>
  <w:style w:type="paragraph" w:customStyle="1" w:styleId="182">
    <w:name w:val="18"/>
    <w:basedOn w:val="a"/>
    <w:link w:val="183"/>
    <w:qFormat/>
    <w:rsid w:val="00027108"/>
    <w:pPr>
      <w:spacing w:line="360" w:lineRule="exact"/>
      <w:ind w:firstLine="709"/>
      <w:jc w:val="both"/>
    </w:pPr>
    <w:rPr>
      <w:kern w:val="28"/>
      <w:sz w:val="28"/>
    </w:rPr>
  </w:style>
  <w:style w:type="character" w:customStyle="1" w:styleId="afffff4">
    <w:name w:val="НАЗВАНИЕ Знак"/>
    <w:basedOn w:val="a0"/>
    <w:link w:val="afffff3"/>
    <w:rsid w:val="00027108"/>
    <w:rPr>
      <w:b/>
      <w:sz w:val="28"/>
      <w:szCs w:val="28"/>
    </w:rPr>
  </w:style>
  <w:style w:type="character" w:customStyle="1" w:styleId="183">
    <w:name w:val="18 Знак"/>
    <w:basedOn w:val="a0"/>
    <w:link w:val="182"/>
    <w:rsid w:val="00027108"/>
    <w:rPr>
      <w:kern w:val="28"/>
      <w:sz w:val="28"/>
    </w:rPr>
  </w:style>
  <w:style w:type="table" w:customStyle="1" w:styleId="5110">
    <w:name w:val="Сетка таблицы511"/>
    <w:basedOn w:val="a1"/>
    <w:next w:val="a8"/>
    <w:uiPriority w:val="59"/>
    <w:rsid w:val="00027108"/>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5">
    <w:name w:val="Знак Знак Знак Знак"/>
    <w:basedOn w:val="a"/>
    <w:rsid w:val="00734466"/>
    <w:pPr>
      <w:spacing w:before="100" w:beforeAutospacing="1" w:after="100" w:afterAutospacing="1"/>
    </w:pPr>
    <w:rPr>
      <w:rFonts w:ascii="Tahoma" w:hAnsi="Tahoma"/>
      <w:lang w:val="en-US" w:eastAsia="en-US"/>
    </w:rPr>
  </w:style>
  <w:style w:type="paragraph" w:customStyle="1" w:styleId="1fe">
    <w:name w:val="Знак1"/>
    <w:basedOn w:val="a"/>
    <w:rsid w:val="00734466"/>
    <w:pPr>
      <w:spacing w:before="100" w:beforeAutospacing="1" w:after="100" w:afterAutospacing="1"/>
    </w:pPr>
    <w:rPr>
      <w:rFonts w:ascii="Tahoma" w:hAnsi="Tahoma"/>
      <w:lang w:val="en-US" w:eastAsia="en-US"/>
    </w:rPr>
  </w:style>
  <w:style w:type="paragraph" w:customStyle="1" w:styleId="afffff6">
    <w:name w:val="Знак"/>
    <w:basedOn w:val="a"/>
    <w:rsid w:val="00734466"/>
    <w:pPr>
      <w:spacing w:before="100" w:beforeAutospacing="1" w:after="100" w:afterAutospacing="1"/>
    </w:pPr>
    <w:rPr>
      <w:rFonts w:ascii="Tahoma" w:hAnsi="Tahoma"/>
      <w:lang w:val="en-US" w:eastAsia="en-US"/>
    </w:rPr>
  </w:style>
  <w:style w:type="paragraph" w:customStyle="1" w:styleId="1ff">
    <w:name w:val="Знак1 Знак Знак Знак"/>
    <w:basedOn w:val="a"/>
    <w:rsid w:val="00734466"/>
    <w:pPr>
      <w:spacing w:after="160" w:line="240" w:lineRule="exact"/>
    </w:pPr>
    <w:rPr>
      <w:rFonts w:ascii="Verdana" w:hAnsi="Verdana"/>
      <w:lang w:val="en-US" w:eastAsia="en-US"/>
    </w:rPr>
  </w:style>
  <w:style w:type="table" w:customStyle="1" w:styleId="420">
    <w:name w:val="Сетка таблицы42"/>
    <w:basedOn w:val="a1"/>
    <w:next w:val="a8"/>
    <w:uiPriority w:val="59"/>
    <w:rsid w:val="007344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al">
    <w:name w:val="val"/>
    <w:basedOn w:val="a0"/>
    <w:rsid w:val="00734466"/>
  </w:style>
  <w:style w:type="character" w:customStyle="1" w:styleId="A80">
    <w:name w:val="A8"/>
    <w:uiPriority w:val="99"/>
    <w:rsid w:val="00734466"/>
    <w:rPr>
      <w:rFonts w:ascii="OfficinaSansC" w:hAnsi="OfficinaSansC"/>
      <w:color w:val="000000"/>
      <w:sz w:val="18"/>
    </w:rPr>
  </w:style>
  <w:style w:type="paragraph" w:customStyle="1" w:styleId="afffff7">
    <w:name w:val="Знак Знак Знак Знак"/>
    <w:basedOn w:val="a"/>
    <w:rsid w:val="002618FB"/>
    <w:pPr>
      <w:spacing w:before="100" w:beforeAutospacing="1" w:after="100" w:afterAutospacing="1"/>
    </w:pPr>
    <w:rPr>
      <w:rFonts w:ascii="Tahoma" w:hAnsi="Tahoma"/>
      <w:lang w:val="en-US" w:eastAsia="en-US"/>
    </w:rPr>
  </w:style>
  <w:style w:type="paragraph" w:customStyle="1" w:styleId="1ff0">
    <w:name w:val="Знак1"/>
    <w:basedOn w:val="a"/>
    <w:rsid w:val="002618FB"/>
    <w:pPr>
      <w:spacing w:before="100" w:beforeAutospacing="1" w:after="100" w:afterAutospacing="1"/>
    </w:pPr>
    <w:rPr>
      <w:rFonts w:ascii="Tahoma" w:hAnsi="Tahoma"/>
      <w:lang w:val="en-US" w:eastAsia="en-US"/>
    </w:rPr>
  </w:style>
  <w:style w:type="paragraph" w:customStyle="1" w:styleId="afffff8">
    <w:name w:val="Знак"/>
    <w:basedOn w:val="a"/>
    <w:rsid w:val="002618FB"/>
    <w:pPr>
      <w:spacing w:before="100" w:beforeAutospacing="1" w:after="100" w:afterAutospacing="1"/>
    </w:pPr>
    <w:rPr>
      <w:rFonts w:ascii="Tahoma" w:hAnsi="Tahoma"/>
      <w:lang w:val="en-US" w:eastAsia="en-US"/>
    </w:rPr>
  </w:style>
  <w:style w:type="paragraph" w:customStyle="1" w:styleId="1ff1">
    <w:name w:val="Знак1 Знак Знак Знак"/>
    <w:basedOn w:val="a"/>
    <w:rsid w:val="002618FB"/>
    <w:pPr>
      <w:spacing w:after="160" w:line="240" w:lineRule="exact"/>
    </w:pPr>
    <w:rPr>
      <w:rFonts w:ascii="Verdana" w:hAnsi="Verdana"/>
      <w:lang w:val="en-US" w:eastAsia="en-US"/>
    </w:rPr>
  </w:style>
  <w:style w:type="paragraph" w:customStyle="1" w:styleId="afffff9">
    <w:name w:val="Знак Знак Знак Знак"/>
    <w:basedOn w:val="a"/>
    <w:rsid w:val="00FB4B7A"/>
    <w:pPr>
      <w:spacing w:before="100" w:beforeAutospacing="1" w:after="100" w:afterAutospacing="1"/>
    </w:pPr>
    <w:rPr>
      <w:rFonts w:ascii="Tahoma" w:hAnsi="Tahoma"/>
      <w:lang w:val="en-US" w:eastAsia="en-US"/>
    </w:rPr>
  </w:style>
  <w:style w:type="paragraph" w:customStyle="1" w:styleId="1ff2">
    <w:name w:val="Знак1"/>
    <w:basedOn w:val="a"/>
    <w:rsid w:val="00FB4B7A"/>
    <w:pPr>
      <w:spacing w:before="100" w:beforeAutospacing="1" w:after="100" w:afterAutospacing="1"/>
    </w:pPr>
    <w:rPr>
      <w:rFonts w:ascii="Tahoma" w:hAnsi="Tahoma"/>
      <w:lang w:val="en-US" w:eastAsia="en-US"/>
    </w:rPr>
  </w:style>
  <w:style w:type="paragraph" w:customStyle="1" w:styleId="afffffa">
    <w:name w:val="Знак"/>
    <w:basedOn w:val="a"/>
    <w:rsid w:val="00FB4B7A"/>
    <w:pPr>
      <w:spacing w:before="100" w:beforeAutospacing="1" w:after="100" w:afterAutospacing="1"/>
    </w:pPr>
    <w:rPr>
      <w:rFonts w:ascii="Tahoma" w:hAnsi="Tahoma"/>
      <w:lang w:val="en-US" w:eastAsia="en-US"/>
    </w:rPr>
  </w:style>
  <w:style w:type="paragraph" w:customStyle="1" w:styleId="1ff3">
    <w:name w:val="Знак1 Знак Знак Знак"/>
    <w:basedOn w:val="a"/>
    <w:rsid w:val="00FB4B7A"/>
    <w:pPr>
      <w:spacing w:after="160" w:line="240" w:lineRule="exact"/>
    </w:pPr>
    <w:rPr>
      <w:rFonts w:ascii="Verdana" w:hAnsi="Verdana"/>
      <w:lang w:val="en-US" w:eastAsia="en-US"/>
    </w:rPr>
  </w:style>
  <w:style w:type="table" w:customStyle="1" w:styleId="101">
    <w:name w:val="Сетка таблицы10"/>
    <w:basedOn w:val="a1"/>
    <w:next w:val="a8"/>
    <w:uiPriority w:val="59"/>
    <w:rsid w:val="00FB4B7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b">
    <w:name w:val="Знак Знак Знак Знак"/>
    <w:basedOn w:val="a"/>
    <w:rsid w:val="00530E6B"/>
    <w:pPr>
      <w:spacing w:before="100" w:beforeAutospacing="1" w:after="100" w:afterAutospacing="1"/>
    </w:pPr>
    <w:rPr>
      <w:rFonts w:ascii="Tahoma" w:hAnsi="Tahoma"/>
      <w:lang w:val="en-US" w:eastAsia="en-US"/>
    </w:rPr>
  </w:style>
  <w:style w:type="paragraph" w:customStyle="1" w:styleId="1ff4">
    <w:name w:val="Знак1"/>
    <w:basedOn w:val="a"/>
    <w:rsid w:val="00530E6B"/>
    <w:pPr>
      <w:spacing w:before="100" w:beforeAutospacing="1" w:after="100" w:afterAutospacing="1"/>
    </w:pPr>
    <w:rPr>
      <w:rFonts w:ascii="Tahoma" w:hAnsi="Tahoma"/>
      <w:lang w:val="en-US" w:eastAsia="en-US"/>
    </w:rPr>
  </w:style>
  <w:style w:type="paragraph" w:customStyle="1" w:styleId="afffffc">
    <w:name w:val="Знак"/>
    <w:basedOn w:val="a"/>
    <w:rsid w:val="00530E6B"/>
    <w:pPr>
      <w:spacing w:before="100" w:beforeAutospacing="1" w:after="100" w:afterAutospacing="1"/>
    </w:pPr>
    <w:rPr>
      <w:rFonts w:ascii="Tahoma" w:hAnsi="Tahoma"/>
      <w:lang w:val="en-US" w:eastAsia="en-US"/>
    </w:rPr>
  </w:style>
  <w:style w:type="paragraph" w:customStyle="1" w:styleId="1ff5">
    <w:name w:val="Знак1 Знак Знак Знак"/>
    <w:basedOn w:val="a"/>
    <w:rsid w:val="00530E6B"/>
    <w:pPr>
      <w:spacing w:after="160" w:line="240" w:lineRule="exact"/>
    </w:pPr>
    <w:rPr>
      <w:rFonts w:ascii="Verdana" w:hAnsi="Verdana"/>
      <w:lang w:val="en-US" w:eastAsia="en-US"/>
    </w:rPr>
  </w:style>
  <w:style w:type="character" w:customStyle="1" w:styleId="1ff6">
    <w:name w:val="Подзаголовок Знак1"/>
    <w:uiPriority w:val="11"/>
    <w:rsid w:val="00530E6B"/>
    <w:rPr>
      <w:rFonts w:ascii="Cambria" w:eastAsia="Times New Roman" w:hAnsi="Cambria" w:cs="Times New Roman"/>
      <w:sz w:val="24"/>
      <w:szCs w:val="24"/>
    </w:rPr>
  </w:style>
  <w:style w:type="character" w:customStyle="1" w:styleId="2f4">
    <w:name w:val="Цитата 2 Знак"/>
    <w:link w:val="2f5"/>
    <w:uiPriority w:val="29"/>
    <w:rsid w:val="00530E6B"/>
    <w:rPr>
      <w:rFonts w:eastAsia="Calibri"/>
      <w:i/>
      <w:iCs/>
      <w:color w:val="000000"/>
      <w:sz w:val="24"/>
      <w:szCs w:val="24"/>
    </w:rPr>
  </w:style>
  <w:style w:type="paragraph" w:styleId="2f5">
    <w:name w:val="Quote"/>
    <w:basedOn w:val="a"/>
    <w:next w:val="a"/>
    <w:link w:val="2f4"/>
    <w:uiPriority w:val="29"/>
    <w:qFormat/>
    <w:rsid w:val="00530E6B"/>
    <w:pPr>
      <w:spacing w:after="120"/>
      <w:jc w:val="both"/>
    </w:pPr>
    <w:rPr>
      <w:rFonts w:eastAsia="Calibri"/>
      <w:i/>
      <w:iCs/>
      <w:color w:val="000000"/>
      <w:sz w:val="24"/>
      <w:szCs w:val="24"/>
    </w:rPr>
  </w:style>
  <w:style w:type="character" w:customStyle="1" w:styleId="215">
    <w:name w:val="Цитата 2 Знак1"/>
    <w:basedOn w:val="a0"/>
    <w:uiPriority w:val="29"/>
    <w:rsid w:val="00530E6B"/>
    <w:rPr>
      <w:i/>
      <w:iCs/>
      <w:color w:val="000000" w:themeColor="text1"/>
    </w:rPr>
  </w:style>
  <w:style w:type="character" w:customStyle="1" w:styleId="afffffd">
    <w:name w:val="Выделенная цитата Знак"/>
    <w:link w:val="afffffe"/>
    <w:uiPriority w:val="30"/>
    <w:rsid w:val="00530E6B"/>
    <w:rPr>
      <w:rFonts w:eastAsia="Calibri"/>
      <w:b/>
      <w:bCs/>
      <w:i/>
      <w:iCs/>
      <w:color w:val="4F81BD"/>
      <w:sz w:val="24"/>
      <w:szCs w:val="24"/>
    </w:rPr>
  </w:style>
  <w:style w:type="paragraph" w:styleId="afffffe">
    <w:name w:val="Intense Quote"/>
    <w:basedOn w:val="a"/>
    <w:next w:val="a"/>
    <w:link w:val="afffffd"/>
    <w:uiPriority w:val="30"/>
    <w:qFormat/>
    <w:rsid w:val="00530E6B"/>
    <w:pPr>
      <w:pBdr>
        <w:bottom w:val="single" w:sz="4" w:space="4" w:color="4F81BD"/>
      </w:pBdr>
      <w:spacing w:before="200" w:after="280"/>
      <w:ind w:left="936" w:right="936"/>
      <w:jc w:val="both"/>
    </w:pPr>
    <w:rPr>
      <w:rFonts w:eastAsia="Calibri"/>
      <w:b/>
      <w:bCs/>
      <w:i/>
      <w:iCs/>
      <w:color w:val="4F81BD"/>
      <w:sz w:val="24"/>
      <w:szCs w:val="24"/>
    </w:rPr>
  </w:style>
  <w:style w:type="character" w:customStyle="1" w:styleId="1ff7">
    <w:name w:val="Выделенная цитата Знак1"/>
    <w:basedOn w:val="a0"/>
    <w:uiPriority w:val="30"/>
    <w:rsid w:val="00530E6B"/>
    <w:rPr>
      <w:b/>
      <w:bCs/>
      <w:i/>
      <w:iCs/>
      <w:color w:val="4F81BD" w:themeColor="accent1"/>
    </w:rPr>
  </w:style>
  <w:style w:type="character" w:styleId="HTML1">
    <w:name w:val="HTML Acronym"/>
    <w:basedOn w:val="a0"/>
    <w:rsid w:val="00F52699"/>
  </w:style>
  <w:style w:type="paragraph" w:customStyle="1" w:styleId="formattext">
    <w:name w:val="formattext"/>
    <w:basedOn w:val="a"/>
    <w:rsid w:val="00126225"/>
    <w:pPr>
      <w:spacing w:before="100" w:beforeAutospacing="1" w:after="100" w:afterAutospacing="1" w:line="259" w:lineRule="auto"/>
    </w:pPr>
    <w:rPr>
      <w:rFonts w:ascii="Calibri" w:eastAsia="Calibri" w:hAnsi="Calibri"/>
      <w:sz w:val="24"/>
      <w:szCs w:val="24"/>
    </w:rPr>
  </w:style>
  <w:style w:type="paragraph" w:customStyle="1" w:styleId="8f4506aa708e2a26msolistparagraph">
    <w:name w:val="8f4506aa708e2a26msolistparagraph"/>
    <w:basedOn w:val="a"/>
    <w:rsid w:val="00126225"/>
    <w:pPr>
      <w:spacing w:before="100" w:beforeAutospacing="1" w:after="100" w:afterAutospacing="1"/>
    </w:pPr>
    <w:rPr>
      <w:sz w:val="24"/>
      <w:szCs w:val="24"/>
    </w:rPr>
  </w:style>
  <w:style w:type="paragraph" w:customStyle="1" w:styleId="1ff8">
    <w:name w:val="Без интервала1"/>
    <w:rsid w:val="00126225"/>
    <w:pPr>
      <w:suppressAutoHyphens/>
    </w:pPr>
    <w:rPr>
      <w:rFonts w:ascii="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5811">
      <w:bodyDiv w:val="1"/>
      <w:marLeft w:val="0"/>
      <w:marRight w:val="0"/>
      <w:marTop w:val="0"/>
      <w:marBottom w:val="0"/>
      <w:divBdr>
        <w:top w:val="none" w:sz="0" w:space="0" w:color="auto"/>
        <w:left w:val="none" w:sz="0" w:space="0" w:color="auto"/>
        <w:bottom w:val="none" w:sz="0" w:space="0" w:color="auto"/>
        <w:right w:val="none" w:sz="0" w:space="0" w:color="auto"/>
      </w:divBdr>
    </w:div>
    <w:div w:id="31656139">
      <w:bodyDiv w:val="1"/>
      <w:marLeft w:val="0"/>
      <w:marRight w:val="0"/>
      <w:marTop w:val="0"/>
      <w:marBottom w:val="0"/>
      <w:divBdr>
        <w:top w:val="none" w:sz="0" w:space="0" w:color="auto"/>
        <w:left w:val="none" w:sz="0" w:space="0" w:color="auto"/>
        <w:bottom w:val="none" w:sz="0" w:space="0" w:color="auto"/>
        <w:right w:val="none" w:sz="0" w:space="0" w:color="auto"/>
      </w:divBdr>
    </w:div>
    <w:div w:id="55130094">
      <w:bodyDiv w:val="1"/>
      <w:marLeft w:val="0"/>
      <w:marRight w:val="0"/>
      <w:marTop w:val="0"/>
      <w:marBottom w:val="0"/>
      <w:divBdr>
        <w:top w:val="none" w:sz="0" w:space="0" w:color="auto"/>
        <w:left w:val="none" w:sz="0" w:space="0" w:color="auto"/>
        <w:bottom w:val="none" w:sz="0" w:space="0" w:color="auto"/>
        <w:right w:val="none" w:sz="0" w:space="0" w:color="auto"/>
      </w:divBdr>
    </w:div>
    <w:div w:id="90131865">
      <w:bodyDiv w:val="1"/>
      <w:marLeft w:val="0"/>
      <w:marRight w:val="0"/>
      <w:marTop w:val="0"/>
      <w:marBottom w:val="0"/>
      <w:divBdr>
        <w:top w:val="none" w:sz="0" w:space="0" w:color="auto"/>
        <w:left w:val="none" w:sz="0" w:space="0" w:color="auto"/>
        <w:bottom w:val="none" w:sz="0" w:space="0" w:color="auto"/>
        <w:right w:val="none" w:sz="0" w:space="0" w:color="auto"/>
      </w:divBdr>
    </w:div>
    <w:div w:id="137839808">
      <w:bodyDiv w:val="1"/>
      <w:marLeft w:val="0"/>
      <w:marRight w:val="0"/>
      <w:marTop w:val="0"/>
      <w:marBottom w:val="0"/>
      <w:divBdr>
        <w:top w:val="none" w:sz="0" w:space="0" w:color="auto"/>
        <w:left w:val="none" w:sz="0" w:space="0" w:color="auto"/>
        <w:bottom w:val="none" w:sz="0" w:space="0" w:color="auto"/>
        <w:right w:val="none" w:sz="0" w:space="0" w:color="auto"/>
      </w:divBdr>
    </w:div>
    <w:div w:id="142048745">
      <w:bodyDiv w:val="1"/>
      <w:marLeft w:val="0"/>
      <w:marRight w:val="0"/>
      <w:marTop w:val="0"/>
      <w:marBottom w:val="0"/>
      <w:divBdr>
        <w:top w:val="none" w:sz="0" w:space="0" w:color="auto"/>
        <w:left w:val="none" w:sz="0" w:space="0" w:color="auto"/>
        <w:bottom w:val="none" w:sz="0" w:space="0" w:color="auto"/>
        <w:right w:val="none" w:sz="0" w:space="0" w:color="auto"/>
      </w:divBdr>
    </w:div>
    <w:div w:id="151138572">
      <w:bodyDiv w:val="1"/>
      <w:marLeft w:val="0"/>
      <w:marRight w:val="0"/>
      <w:marTop w:val="0"/>
      <w:marBottom w:val="0"/>
      <w:divBdr>
        <w:top w:val="none" w:sz="0" w:space="0" w:color="auto"/>
        <w:left w:val="none" w:sz="0" w:space="0" w:color="auto"/>
        <w:bottom w:val="none" w:sz="0" w:space="0" w:color="auto"/>
        <w:right w:val="none" w:sz="0" w:space="0" w:color="auto"/>
      </w:divBdr>
    </w:div>
    <w:div w:id="154492976">
      <w:bodyDiv w:val="1"/>
      <w:marLeft w:val="0"/>
      <w:marRight w:val="0"/>
      <w:marTop w:val="0"/>
      <w:marBottom w:val="0"/>
      <w:divBdr>
        <w:top w:val="none" w:sz="0" w:space="0" w:color="auto"/>
        <w:left w:val="none" w:sz="0" w:space="0" w:color="auto"/>
        <w:bottom w:val="none" w:sz="0" w:space="0" w:color="auto"/>
        <w:right w:val="none" w:sz="0" w:space="0" w:color="auto"/>
      </w:divBdr>
    </w:div>
    <w:div w:id="169296088">
      <w:bodyDiv w:val="1"/>
      <w:marLeft w:val="0"/>
      <w:marRight w:val="0"/>
      <w:marTop w:val="0"/>
      <w:marBottom w:val="0"/>
      <w:divBdr>
        <w:top w:val="none" w:sz="0" w:space="0" w:color="auto"/>
        <w:left w:val="none" w:sz="0" w:space="0" w:color="auto"/>
        <w:bottom w:val="none" w:sz="0" w:space="0" w:color="auto"/>
        <w:right w:val="none" w:sz="0" w:space="0" w:color="auto"/>
      </w:divBdr>
    </w:div>
    <w:div w:id="237136661">
      <w:bodyDiv w:val="1"/>
      <w:marLeft w:val="0"/>
      <w:marRight w:val="0"/>
      <w:marTop w:val="0"/>
      <w:marBottom w:val="0"/>
      <w:divBdr>
        <w:top w:val="none" w:sz="0" w:space="0" w:color="auto"/>
        <w:left w:val="none" w:sz="0" w:space="0" w:color="auto"/>
        <w:bottom w:val="none" w:sz="0" w:space="0" w:color="auto"/>
        <w:right w:val="none" w:sz="0" w:space="0" w:color="auto"/>
      </w:divBdr>
    </w:div>
    <w:div w:id="246546905">
      <w:bodyDiv w:val="1"/>
      <w:marLeft w:val="0"/>
      <w:marRight w:val="0"/>
      <w:marTop w:val="0"/>
      <w:marBottom w:val="0"/>
      <w:divBdr>
        <w:top w:val="none" w:sz="0" w:space="0" w:color="auto"/>
        <w:left w:val="none" w:sz="0" w:space="0" w:color="auto"/>
        <w:bottom w:val="none" w:sz="0" w:space="0" w:color="auto"/>
        <w:right w:val="none" w:sz="0" w:space="0" w:color="auto"/>
      </w:divBdr>
    </w:div>
    <w:div w:id="303973008">
      <w:bodyDiv w:val="1"/>
      <w:marLeft w:val="0"/>
      <w:marRight w:val="0"/>
      <w:marTop w:val="0"/>
      <w:marBottom w:val="0"/>
      <w:divBdr>
        <w:top w:val="none" w:sz="0" w:space="0" w:color="auto"/>
        <w:left w:val="none" w:sz="0" w:space="0" w:color="auto"/>
        <w:bottom w:val="none" w:sz="0" w:space="0" w:color="auto"/>
        <w:right w:val="none" w:sz="0" w:space="0" w:color="auto"/>
      </w:divBdr>
    </w:div>
    <w:div w:id="378437310">
      <w:bodyDiv w:val="1"/>
      <w:marLeft w:val="0"/>
      <w:marRight w:val="0"/>
      <w:marTop w:val="0"/>
      <w:marBottom w:val="0"/>
      <w:divBdr>
        <w:top w:val="none" w:sz="0" w:space="0" w:color="auto"/>
        <w:left w:val="none" w:sz="0" w:space="0" w:color="auto"/>
        <w:bottom w:val="none" w:sz="0" w:space="0" w:color="auto"/>
        <w:right w:val="none" w:sz="0" w:space="0" w:color="auto"/>
      </w:divBdr>
    </w:div>
    <w:div w:id="453136538">
      <w:bodyDiv w:val="1"/>
      <w:marLeft w:val="0"/>
      <w:marRight w:val="0"/>
      <w:marTop w:val="0"/>
      <w:marBottom w:val="0"/>
      <w:divBdr>
        <w:top w:val="none" w:sz="0" w:space="0" w:color="auto"/>
        <w:left w:val="none" w:sz="0" w:space="0" w:color="auto"/>
        <w:bottom w:val="none" w:sz="0" w:space="0" w:color="auto"/>
        <w:right w:val="none" w:sz="0" w:space="0" w:color="auto"/>
      </w:divBdr>
    </w:div>
    <w:div w:id="676620333">
      <w:bodyDiv w:val="1"/>
      <w:marLeft w:val="0"/>
      <w:marRight w:val="0"/>
      <w:marTop w:val="0"/>
      <w:marBottom w:val="0"/>
      <w:divBdr>
        <w:top w:val="none" w:sz="0" w:space="0" w:color="auto"/>
        <w:left w:val="none" w:sz="0" w:space="0" w:color="auto"/>
        <w:bottom w:val="none" w:sz="0" w:space="0" w:color="auto"/>
        <w:right w:val="none" w:sz="0" w:space="0" w:color="auto"/>
      </w:divBdr>
    </w:div>
    <w:div w:id="679815213">
      <w:bodyDiv w:val="1"/>
      <w:marLeft w:val="0"/>
      <w:marRight w:val="0"/>
      <w:marTop w:val="0"/>
      <w:marBottom w:val="0"/>
      <w:divBdr>
        <w:top w:val="none" w:sz="0" w:space="0" w:color="auto"/>
        <w:left w:val="none" w:sz="0" w:space="0" w:color="auto"/>
        <w:bottom w:val="none" w:sz="0" w:space="0" w:color="auto"/>
        <w:right w:val="none" w:sz="0" w:space="0" w:color="auto"/>
      </w:divBdr>
    </w:div>
    <w:div w:id="721945033">
      <w:bodyDiv w:val="1"/>
      <w:marLeft w:val="0"/>
      <w:marRight w:val="0"/>
      <w:marTop w:val="0"/>
      <w:marBottom w:val="0"/>
      <w:divBdr>
        <w:top w:val="none" w:sz="0" w:space="0" w:color="auto"/>
        <w:left w:val="none" w:sz="0" w:space="0" w:color="auto"/>
        <w:bottom w:val="none" w:sz="0" w:space="0" w:color="auto"/>
        <w:right w:val="none" w:sz="0" w:space="0" w:color="auto"/>
      </w:divBdr>
    </w:div>
    <w:div w:id="828250667">
      <w:bodyDiv w:val="1"/>
      <w:marLeft w:val="0"/>
      <w:marRight w:val="0"/>
      <w:marTop w:val="0"/>
      <w:marBottom w:val="0"/>
      <w:divBdr>
        <w:top w:val="none" w:sz="0" w:space="0" w:color="auto"/>
        <w:left w:val="none" w:sz="0" w:space="0" w:color="auto"/>
        <w:bottom w:val="none" w:sz="0" w:space="0" w:color="auto"/>
        <w:right w:val="none" w:sz="0" w:space="0" w:color="auto"/>
      </w:divBdr>
    </w:div>
    <w:div w:id="832254350">
      <w:bodyDiv w:val="1"/>
      <w:marLeft w:val="0"/>
      <w:marRight w:val="0"/>
      <w:marTop w:val="0"/>
      <w:marBottom w:val="0"/>
      <w:divBdr>
        <w:top w:val="none" w:sz="0" w:space="0" w:color="auto"/>
        <w:left w:val="none" w:sz="0" w:space="0" w:color="auto"/>
        <w:bottom w:val="none" w:sz="0" w:space="0" w:color="auto"/>
        <w:right w:val="none" w:sz="0" w:space="0" w:color="auto"/>
      </w:divBdr>
    </w:div>
    <w:div w:id="836118669">
      <w:bodyDiv w:val="1"/>
      <w:marLeft w:val="0"/>
      <w:marRight w:val="0"/>
      <w:marTop w:val="0"/>
      <w:marBottom w:val="0"/>
      <w:divBdr>
        <w:top w:val="none" w:sz="0" w:space="0" w:color="auto"/>
        <w:left w:val="none" w:sz="0" w:space="0" w:color="auto"/>
        <w:bottom w:val="none" w:sz="0" w:space="0" w:color="auto"/>
        <w:right w:val="none" w:sz="0" w:space="0" w:color="auto"/>
      </w:divBdr>
    </w:div>
    <w:div w:id="1025060405">
      <w:bodyDiv w:val="1"/>
      <w:marLeft w:val="0"/>
      <w:marRight w:val="0"/>
      <w:marTop w:val="0"/>
      <w:marBottom w:val="0"/>
      <w:divBdr>
        <w:top w:val="none" w:sz="0" w:space="0" w:color="auto"/>
        <w:left w:val="none" w:sz="0" w:space="0" w:color="auto"/>
        <w:bottom w:val="none" w:sz="0" w:space="0" w:color="auto"/>
        <w:right w:val="none" w:sz="0" w:space="0" w:color="auto"/>
      </w:divBdr>
    </w:div>
    <w:div w:id="1043409554">
      <w:bodyDiv w:val="1"/>
      <w:marLeft w:val="0"/>
      <w:marRight w:val="0"/>
      <w:marTop w:val="0"/>
      <w:marBottom w:val="0"/>
      <w:divBdr>
        <w:top w:val="none" w:sz="0" w:space="0" w:color="auto"/>
        <w:left w:val="none" w:sz="0" w:space="0" w:color="auto"/>
        <w:bottom w:val="none" w:sz="0" w:space="0" w:color="auto"/>
        <w:right w:val="none" w:sz="0" w:space="0" w:color="auto"/>
      </w:divBdr>
    </w:div>
    <w:div w:id="1084843107">
      <w:bodyDiv w:val="1"/>
      <w:marLeft w:val="0"/>
      <w:marRight w:val="0"/>
      <w:marTop w:val="0"/>
      <w:marBottom w:val="0"/>
      <w:divBdr>
        <w:top w:val="none" w:sz="0" w:space="0" w:color="auto"/>
        <w:left w:val="none" w:sz="0" w:space="0" w:color="auto"/>
        <w:bottom w:val="none" w:sz="0" w:space="0" w:color="auto"/>
        <w:right w:val="none" w:sz="0" w:space="0" w:color="auto"/>
      </w:divBdr>
    </w:div>
    <w:div w:id="1174416990">
      <w:bodyDiv w:val="1"/>
      <w:marLeft w:val="0"/>
      <w:marRight w:val="0"/>
      <w:marTop w:val="0"/>
      <w:marBottom w:val="0"/>
      <w:divBdr>
        <w:top w:val="none" w:sz="0" w:space="0" w:color="auto"/>
        <w:left w:val="none" w:sz="0" w:space="0" w:color="auto"/>
        <w:bottom w:val="none" w:sz="0" w:space="0" w:color="auto"/>
        <w:right w:val="none" w:sz="0" w:space="0" w:color="auto"/>
      </w:divBdr>
    </w:div>
    <w:div w:id="1178959300">
      <w:bodyDiv w:val="1"/>
      <w:marLeft w:val="0"/>
      <w:marRight w:val="0"/>
      <w:marTop w:val="0"/>
      <w:marBottom w:val="0"/>
      <w:divBdr>
        <w:top w:val="none" w:sz="0" w:space="0" w:color="auto"/>
        <w:left w:val="none" w:sz="0" w:space="0" w:color="auto"/>
        <w:bottom w:val="none" w:sz="0" w:space="0" w:color="auto"/>
        <w:right w:val="none" w:sz="0" w:space="0" w:color="auto"/>
      </w:divBdr>
    </w:div>
    <w:div w:id="1298877426">
      <w:bodyDiv w:val="1"/>
      <w:marLeft w:val="0"/>
      <w:marRight w:val="0"/>
      <w:marTop w:val="0"/>
      <w:marBottom w:val="0"/>
      <w:divBdr>
        <w:top w:val="none" w:sz="0" w:space="0" w:color="auto"/>
        <w:left w:val="none" w:sz="0" w:space="0" w:color="auto"/>
        <w:bottom w:val="none" w:sz="0" w:space="0" w:color="auto"/>
        <w:right w:val="none" w:sz="0" w:space="0" w:color="auto"/>
      </w:divBdr>
    </w:div>
    <w:div w:id="1306592021">
      <w:bodyDiv w:val="1"/>
      <w:marLeft w:val="0"/>
      <w:marRight w:val="0"/>
      <w:marTop w:val="0"/>
      <w:marBottom w:val="0"/>
      <w:divBdr>
        <w:top w:val="none" w:sz="0" w:space="0" w:color="auto"/>
        <w:left w:val="none" w:sz="0" w:space="0" w:color="auto"/>
        <w:bottom w:val="none" w:sz="0" w:space="0" w:color="auto"/>
        <w:right w:val="none" w:sz="0" w:space="0" w:color="auto"/>
      </w:divBdr>
    </w:div>
    <w:div w:id="1371497812">
      <w:bodyDiv w:val="1"/>
      <w:marLeft w:val="0"/>
      <w:marRight w:val="0"/>
      <w:marTop w:val="0"/>
      <w:marBottom w:val="0"/>
      <w:divBdr>
        <w:top w:val="none" w:sz="0" w:space="0" w:color="auto"/>
        <w:left w:val="none" w:sz="0" w:space="0" w:color="auto"/>
        <w:bottom w:val="none" w:sz="0" w:space="0" w:color="auto"/>
        <w:right w:val="none" w:sz="0" w:space="0" w:color="auto"/>
      </w:divBdr>
    </w:div>
    <w:div w:id="1382705079">
      <w:bodyDiv w:val="1"/>
      <w:marLeft w:val="0"/>
      <w:marRight w:val="0"/>
      <w:marTop w:val="0"/>
      <w:marBottom w:val="0"/>
      <w:divBdr>
        <w:top w:val="none" w:sz="0" w:space="0" w:color="auto"/>
        <w:left w:val="none" w:sz="0" w:space="0" w:color="auto"/>
        <w:bottom w:val="none" w:sz="0" w:space="0" w:color="auto"/>
        <w:right w:val="none" w:sz="0" w:space="0" w:color="auto"/>
      </w:divBdr>
    </w:div>
    <w:div w:id="1390881741">
      <w:bodyDiv w:val="1"/>
      <w:marLeft w:val="0"/>
      <w:marRight w:val="0"/>
      <w:marTop w:val="0"/>
      <w:marBottom w:val="0"/>
      <w:divBdr>
        <w:top w:val="none" w:sz="0" w:space="0" w:color="auto"/>
        <w:left w:val="none" w:sz="0" w:space="0" w:color="auto"/>
        <w:bottom w:val="none" w:sz="0" w:space="0" w:color="auto"/>
        <w:right w:val="none" w:sz="0" w:space="0" w:color="auto"/>
      </w:divBdr>
    </w:div>
    <w:div w:id="1407343514">
      <w:bodyDiv w:val="1"/>
      <w:marLeft w:val="0"/>
      <w:marRight w:val="0"/>
      <w:marTop w:val="0"/>
      <w:marBottom w:val="0"/>
      <w:divBdr>
        <w:top w:val="none" w:sz="0" w:space="0" w:color="auto"/>
        <w:left w:val="none" w:sz="0" w:space="0" w:color="auto"/>
        <w:bottom w:val="none" w:sz="0" w:space="0" w:color="auto"/>
        <w:right w:val="none" w:sz="0" w:space="0" w:color="auto"/>
      </w:divBdr>
    </w:div>
    <w:div w:id="1411081746">
      <w:bodyDiv w:val="1"/>
      <w:marLeft w:val="0"/>
      <w:marRight w:val="0"/>
      <w:marTop w:val="0"/>
      <w:marBottom w:val="0"/>
      <w:divBdr>
        <w:top w:val="none" w:sz="0" w:space="0" w:color="auto"/>
        <w:left w:val="none" w:sz="0" w:space="0" w:color="auto"/>
        <w:bottom w:val="none" w:sz="0" w:space="0" w:color="auto"/>
        <w:right w:val="none" w:sz="0" w:space="0" w:color="auto"/>
      </w:divBdr>
    </w:div>
    <w:div w:id="1550340884">
      <w:bodyDiv w:val="1"/>
      <w:marLeft w:val="0"/>
      <w:marRight w:val="0"/>
      <w:marTop w:val="0"/>
      <w:marBottom w:val="0"/>
      <w:divBdr>
        <w:top w:val="none" w:sz="0" w:space="0" w:color="auto"/>
        <w:left w:val="none" w:sz="0" w:space="0" w:color="auto"/>
        <w:bottom w:val="none" w:sz="0" w:space="0" w:color="auto"/>
        <w:right w:val="none" w:sz="0" w:space="0" w:color="auto"/>
      </w:divBdr>
    </w:div>
    <w:div w:id="1573083016">
      <w:bodyDiv w:val="1"/>
      <w:marLeft w:val="0"/>
      <w:marRight w:val="0"/>
      <w:marTop w:val="0"/>
      <w:marBottom w:val="0"/>
      <w:divBdr>
        <w:top w:val="none" w:sz="0" w:space="0" w:color="auto"/>
        <w:left w:val="none" w:sz="0" w:space="0" w:color="auto"/>
        <w:bottom w:val="none" w:sz="0" w:space="0" w:color="auto"/>
        <w:right w:val="none" w:sz="0" w:space="0" w:color="auto"/>
      </w:divBdr>
    </w:div>
    <w:div w:id="1760982098">
      <w:bodyDiv w:val="1"/>
      <w:marLeft w:val="0"/>
      <w:marRight w:val="0"/>
      <w:marTop w:val="0"/>
      <w:marBottom w:val="0"/>
      <w:divBdr>
        <w:top w:val="none" w:sz="0" w:space="0" w:color="auto"/>
        <w:left w:val="none" w:sz="0" w:space="0" w:color="auto"/>
        <w:bottom w:val="none" w:sz="0" w:space="0" w:color="auto"/>
        <w:right w:val="none" w:sz="0" w:space="0" w:color="auto"/>
      </w:divBdr>
    </w:div>
    <w:div w:id="1798375514">
      <w:bodyDiv w:val="1"/>
      <w:marLeft w:val="0"/>
      <w:marRight w:val="0"/>
      <w:marTop w:val="0"/>
      <w:marBottom w:val="0"/>
      <w:divBdr>
        <w:top w:val="none" w:sz="0" w:space="0" w:color="auto"/>
        <w:left w:val="none" w:sz="0" w:space="0" w:color="auto"/>
        <w:bottom w:val="none" w:sz="0" w:space="0" w:color="auto"/>
        <w:right w:val="none" w:sz="0" w:space="0" w:color="auto"/>
      </w:divBdr>
    </w:div>
    <w:div w:id="1986661199">
      <w:bodyDiv w:val="1"/>
      <w:marLeft w:val="0"/>
      <w:marRight w:val="0"/>
      <w:marTop w:val="0"/>
      <w:marBottom w:val="0"/>
      <w:divBdr>
        <w:top w:val="none" w:sz="0" w:space="0" w:color="auto"/>
        <w:left w:val="none" w:sz="0" w:space="0" w:color="auto"/>
        <w:bottom w:val="none" w:sz="0" w:space="0" w:color="auto"/>
        <w:right w:val="none" w:sz="0" w:space="0" w:color="auto"/>
      </w:divBdr>
    </w:div>
    <w:div w:id="199741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achaivayam.ru/" TargetMode="External"/><Relationship Id="rId4" Type="http://schemas.microsoft.com/office/2007/relationships/stylesWithEffects" Target="stylesWithEffects.xml"/><Relationship Id="rId9" Type="http://schemas.openxmlformats.org/officeDocument/2006/relationships/hyperlink" Target="http://achaivaya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9A97C-3050-4CF9-AB70-D130223F6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19</Pages>
  <Words>7143</Words>
  <Characters>40721</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Inc.</Company>
  <LinksUpToDate>false</LinksUpToDate>
  <CharactersWithSpaces>47769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Отдел делопроизводства администрации Чердынского муниципального района</dc:creator>
  <cp:lastModifiedBy>Дмитрий</cp:lastModifiedBy>
  <cp:revision>13</cp:revision>
  <cp:lastPrinted>2026-07-22T05:09:00Z</cp:lastPrinted>
  <dcterms:created xsi:type="dcterms:W3CDTF">2025-03-21T11:32:00Z</dcterms:created>
  <dcterms:modified xsi:type="dcterms:W3CDTF">2026-07-22T05:10:00Z</dcterms:modified>
  <cp:category>Постановление</cp:category>
</cp:coreProperties>
</file>