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      КАМЧАТСКИЙ  КРАЙ</w:t>
      </w:r>
    </w:p>
    <w:p w:rsidR="007F7301" w:rsidRDefault="007F7301" w:rsidP="007F7301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Администрация  муниципального образования - сельское  поселение «село Ачайваям»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телефон/факс: (415-44) 51-5-02, 51-5-74, 51-5-43,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achaivayam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inbox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:rsidR="007F7301" w:rsidRDefault="007F7301" w:rsidP="007F7301">
      <w:pPr>
        <w:pStyle w:val="a5"/>
        <w:jc w:val="center"/>
        <w:rPr>
          <w:rFonts w:ascii="Times New Roman" w:hAnsi="Times New Roman"/>
          <w:b/>
        </w:rPr>
      </w:pPr>
    </w:p>
    <w:p w:rsidR="007F7301" w:rsidRDefault="007F7301" w:rsidP="007F7301">
      <w:pPr>
        <w:pStyle w:val="a5"/>
        <w:rPr>
          <w:rFonts w:ascii="Times New Roman" w:hAnsi="Times New Roman"/>
        </w:rPr>
      </w:pPr>
    </w:p>
    <w:p w:rsidR="007F7301" w:rsidRDefault="007F7301" w:rsidP="007F73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муниципального образования – сельское  поселение «село Ачайваям»</w:t>
      </w:r>
    </w:p>
    <w:p w:rsidR="007F7301" w:rsidRDefault="007F7301" w:rsidP="007F7301">
      <w:pPr>
        <w:pStyle w:val="a5"/>
        <w:jc w:val="center"/>
        <w:rPr>
          <w:rFonts w:ascii="Times New Roman" w:hAnsi="Times New Roman"/>
        </w:rPr>
      </w:pPr>
    </w:p>
    <w:p w:rsidR="007F7301" w:rsidRDefault="007F7301" w:rsidP="007F7301">
      <w:pPr>
        <w:pStyle w:val="a5"/>
        <w:rPr>
          <w:rFonts w:ascii="Times New Roman" w:hAnsi="Times New Roman"/>
        </w:rPr>
      </w:pPr>
    </w:p>
    <w:p w:rsidR="007F7301" w:rsidRPr="000E7DDE" w:rsidRDefault="007F7301" w:rsidP="007F7301">
      <w:pPr>
        <w:pStyle w:val="a5"/>
        <w:rPr>
          <w:rFonts w:ascii="Times New Roman" w:hAnsi="Times New Roman"/>
          <w:sz w:val="24"/>
          <w:szCs w:val="24"/>
        </w:rPr>
      </w:pPr>
      <w:r w:rsidRPr="000E7DDE">
        <w:rPr>
          <w:rFonts w:ascii="Times New Roman" w:hAnsi="Times New Roman"/>
          <w:sz w:val="24"/>
          <w:szCs w:val="24"/>
        </w:rPr>
        <w:t>от 2</w:t>
      </w:r>
      <w:r w:rsidR="00C702C1">
        <w:rPr>
          <w:rFonts w:ascii="Times New Roman" w:hAnsi="Times New Roman"/>
          <w:sz w:val="24"/>
          <w:szCs w:val="24"/>
        </w:rPr>
        <w:t>5</w:t>
      </w:r>
      <w:r w:rsidRPr="000E7DDE">
        <w:rPr>
          <w:rFonts w:ascii="Times New Roman" w:hAnsi="Times New Roman"/>
          <w:sz w:val="24"/>
          <w:szCs w:val="24"/>
        </w:rPr>
        <w:t>.04.2019г.</w:t>
      </w:r>
      <w:r w:rsidR="006477A5">
        <w:rPr>
          <w:rFonts w:ascii="Times New Roman" w:hAnsi="Times New Roman"/>
          <w:b/>
          <w:sz w:val="24"/>
          <w:szCs w:val="24"/>
        </w:rPr>
        <w:t xml:space="preserve">            № 20</w:t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</w:r>
      <w:r w:rsidRPr="000E7DDE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E7DDE">
        <w:rPr>
          <w:rFonts w:ascii="Times New Roman" w:hAnsi="Times New Roman"/>
          <w:sz w:val="24"/>
          <w:szCs w:val="24"/>
        </w:rPr>
        <w:t xml:space="preserve">                   </w:t>
      </w:r>
      <w:r w:rsidRPr="000E7DDE">
        <w:rPr>
          <w:rFonts w:ascii="Times New Roman" w:hAnsi="Times New Roman"/>
          <w:sz w:val="24"/>
          <w:szCs w:val="24"/>
        </w:rPr>
        <w:t xml:space="preserve">   с.Ачайваям</w:t>
      </w:r>
    </w:p>
    <w:p w:rsidR="007F7301" w:rsidRDefault="007F7301" w:rsidP="007F7301">
      <w:pPr>
        <w:pStyle w:val="a5"/>
        <w:rPr>
          <w:rFonts w:ascii="Times New Roman" w:hAnsi="Times New Roman"/>
          <w:sz w:val="28"/>
          <w:szCs w:val="28"/>
        </w:rPr>
      </w:pPr>
    </w:p>
    <w:p w:rsidR="0038748B" w:rsidRPr="006477A5" w:rsidRDefault="006A3FC8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>оснащении территорий общего</w:t>
      </w:r>
    </w:p>
    <w:p w:rsidR="006A3FC8" w:rsidRPr="006477A5" w:rsidRDefault="0047284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3FC8" w:rsidRPr="006477A5">
        <w:rPr>
          <w:rFonts w:ascii="Times New Roman" w:eastAsia="Times New Roman" w:hAnsi="Times New Roman" w:cs="Times New Roman"/>
          <w:sz w:val="24"/>
          <w:szCs w:val="24"/>
        </w:rPr>
        <w:t>ользования первичными средствами</w:t>
      </w:r>
    </w:p>
    <w:p w:rsidR="006A3FC8" w:rsidRPr="006477A5" w:rsidRDefault="0047284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3FC8" w:rsidRPr="006477A5">
        <w:rPr>
          <w:rFonts w:ascii="Times New Roman" w:eastAsia="Times New Roman" w:hAnsi="Times New Roman" w:cs="Times New Roman"/>
          <w:sz w:val="24"/>
          <w:szCs w:val="24"/>
        </w:rPr>
        <w:t xml:space="preserve">ожаротушения и противопожарным 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>инвентарем</w:t>
      </w:r>
    </w:p>
    <w:p w:rsidR="0038748B" w:rsidRPr="006477A5" w:rsidRDefault="006140EC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в сельском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66FB" w:rsidRPr="006477A5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0EC" w:rsidRPr="006477A5" w:rsidRDefault="00ED66FB" w:rsidP="006140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40EC" w:rsidRPr="006477A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ст. 19 Федерального закона от 21.12.1994 г. №69-ФЗ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 «О </w:t>
      </w:r>
      <w:hyperlink r:id="rId6" w:tooltip="Пожарная безопасность" w:history="1">
        <w:r w:rsidR="0038748B" w:rsidRPr="006477A5">
          <w:rPr>
            <w:rFonts w:ascii="Times New Roman" w:eastAsia="Times New Roman" w:hAnsi="Times New Roman" w:cs="Times New Roman"/>
            <w:sz w:val="24"/>
            <w:szCs w:val="24"/>
          </w:rPr>
          <w:t>пожарной безопасности</w:t>
        </w:r>
      </w:hyperlink>
      <w:r w:rsidR="006140EC" w:rsidRPr="006477A5">
        <w:rPr>
          <w:rFonts w:ascii="Times New Roman" w:eastAsia="Times New Roman" w:hAnsi="Times New Roman" w:cs="Times New Roman"/>
          <w:sz w:val="24"/>
          <w:szCs w:val="24"/>
        </w:rPr>
        <w:t>», в целях оснащения территорий общего пользования первичными средствами пожаротушения и противопожарным инвентарем в сельском поселении «село Ачайваям»,</w:t>
      </w:r>
    </w:p>
    <w:p w:rsidR="000E7DDE" w:rsidRPr="006477A5" w:rsidRDefault="000E7DDE" w:rsidP="003874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7DDE" w:rsidRPr="006477A5" w:rsidRDefault="00ED66FB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47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ПОСТАНОВЛЯЮ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6140EC" w:rsidRPr="006477A5" w:rsidRDefault="006140EC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F7EE4" w:rsidRPr="006477A5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8C0" w:rsidRPr="006477A5">
        <w:rPr>
          <w:rFonts w:ascii="Times New Roman" w:eastAsia="Times New Roman" w:hAnsi="Times New Roman" w:cs="Times New Roman"/>
          <w:sz w:val="24"/>
          <w:szCs w:val="24"/>
        </w:rPr>
        <w:t xml:space="preserve">Отнести к территориям общего пользования </w:t>
      </w:r>
      <w:r w:rsidR="003F7EE4" w:rsidRPr="006477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Ачайваям» следующие </w:t>
      </w:r>
      <w:r w:rsidR="00E858C0" w:rsidRPr="006477A5">
        <w:rPr>
          <w:rFonts w:ascii="Times New Roman" w:eastAsia="Times New Roman" w:hAnsi="Times New Roman" w:cs="Times New Roman"/>
          <w:sz w:val="24"/>
          <w:szCs w:val="24"/>
        </w:rPr>
        <w:t xml:space="preserve">территории, которыми беспрепятственно пользуется </w:t>
      </w:r>
      <w:r w:rsidR="003F7EE4" w:rsidRPr="006477A5">
        <w:rPr>
          <w:rFonts w:ascii="Times New Roman" w:eastAsia="Times New Roman" w:hAnsi="Times New Roman" w:cs="Times New Roman"/>
          <w:sz w:val="24"/>
          <w:szCs w:val="24"/>
        </w:rPr>
        <w:t>неограниченный  круг  лиц, :</w:t>
      </w:r>
    </w:p>
    <w:p w:rsidR="0038748B" w:rsidRPr="006477A5" w:rsidRDefault="003F7EE4" w:rsidP="003F7EE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- площади;</w:t>
      </w:r>
    </w:p>
    <w:p w:rsidR="003F7EE4" w:rsidRPr="006477A5" w:rsidRDefault="003F7EE4" w:rsidP="003F7EE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-улицы;</w:t>
      </w:r>
    </w:p>
    <w:p w:rsidR="003F7EE4" w:rsidRPr="006477A5" w:rsidRDefault="003F7EE4" w:rsidP="003F7EE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-проезды;</w:t>
      </w:r>
    </w:p>
    <w:p w:rsidR="003F7EE4" w:rsidRPr="006477A5" w:rsidRDefault="003F7EE4" w:rsidP="003F7EE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>- водоёмы и другие объекты</w:t>
      </w:r>
    </w:p>
    <w:p w:rsidR="0038748B" w:rsidRPr="006477A5" w:rsidRDefault="000E7DDE" w:rsidP="003874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A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2. Утвердить П</w:t>
      </w:r>
      <w:r w:rsidR="003F7EE4" w:rsidRPr="006477A5">
        <w:rPr>
          <w:rFonts w:ascii="Times New Roman" w:eastAsia="Times New Roman" w:hAnsi="Times New Roman" w:cs="Times New Roman"/>
          <w:sz w:val="24"/>
          <w:szCs w:val="24"/>
        </w:rPr>
        <w:t xml:space="preserve">еречень первичных средств пожаротушения и противопожарного инвентаря для территорий общего пользования, расположенных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Ачайваям»</w:t>
      </w:r>
      <w:r w:rsidR="003F7EE4" w:rsidRP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6FB" w:rsidRP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B" w:rsidRPr="006477A5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682909" w:rsidRPr="006477A5" w:rsidRDefault="003F7EE4" w:rsidP="006829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7A5">
        <w:rPr>
          <w:rFonts w:ascii="Times New Roman" w:hAnsi="Times New Roman"/>
          <w:sz w:val="24"/>
          <w:szCs w:val="24"/>
        </w:rPr>
        <w:t xml:space="preserve">          3</w:t>
      </w:r>
      <w:r w:rsidR="00682909" w:rsidRPr="006477A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  официального опубликования (обнародования).</w:t>
      </w:r>
    </w:p>
    <w:p w:rsidR="00682909" w:rsidRPr="006477A5" w:rsidRDefault="00682909" w:rsidP="006829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7A5">
        <w:rPr>
          <w:color w:val="000000"/>
          <w:sz w:val="24"/>
          <w:szCs w:val="24"/>
        </w:rPr>
        <w:t xml:space="preserve">           </w:t>
      </w:r>
      <w:r w:rsidR="003F7EE4" w:rsidRPr="006477A5">
        <w:rPr>
          <w:color w:val="000000"/>
          <w:sz w:val="24"/>
          <w:szCs w:val="24"/>
        </w:rPr>
        <w:t>4</w:t>
      </w:r>
      <w:r w:rsidRPr="006477A5">
        <w:rPr>
          <w:rFonts w:ascii="Times New Roman" w:hAnsi="Times New Roman"/>
          <w:color w:val="000000"/>
          <w:sz w:val="24"/>
          <w:szCs w:val="24"/>
        </w:rPr>
        <w:t>.</w:t>
      </w:r>
      <w:r w:rsidRPr="006477A5">
        <w:rPr>
          <w:color w:val="000000"/>
          <w:sz w:val="24"/>
          <w:szCs w:val="24"/>
        </w:rPr>
        <w:t xml:space="preserve"> </w:t>
      </w:r>
      <w:r w:rsidRPr="006477A5">
        <w:rPr>
          <w:rFonts w:ascii="Times New Roman" w:hAnsi="Times New Roman"/>
          <w:sz w:val="24"/>
          <w:szCs w:val="24"/>
        </w:rPr>
        <w:t>Контроль   исполнения настоящего постановления оставляю за собой.</w:t>
      </w: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6477A5">
        <w:rPr>
          <w:color w:val="000000"/>
        </w:rPr>
        <w:t xml:space="preserve">Глава администрации МО СП «село Ачайваям»                     Н.А.Эминина                                                                     </w:t>
      </w: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682909" w:rsidRPr="006477A5" w:rsidRDefault="00682909" w:rsidP="0068290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</w:p>
    <w:p w:rsidR="009D26F0" w:rsidRPr="006477A5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909" w:rsidRDefault="00682909" w:rsidP="003F7EE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F7EE4" w:rsidRDefault="003F7EE4" w:rsidP="003F7EE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82909" w:rsidRDefault="00682909" w:rsidP="00884C7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D26F0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D26F0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8748B" w:rsidRPr="0038748B" w:rsidRDefault="009D26F0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4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село Ачайваям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48B" w:rsidRPr="0038748B" w:rsidRDefault="0038748B" w:rsidP="00BA280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4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т « 25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Pr="0038748B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9D26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477A5">
        <w:rPr>
          <w:rFonts w:ascii="Times New Roman" w:eastAsia="Times New Roman" w:hAnsi="Times New Roman" w:cs="Times New Roman"/>
          <w:sz w:val="24"/>
          <w:szCs w:val="24"/>
        </w:rPr>
        <w:t xml:space="preserve"> г. № 20</w:t>
      </w:r>
    </w:p>
    <w:p w:rsidR="00E010CC" w:rsidRDefault="00E010CC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477A5" w:rsidRDefault="006477A5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F7EE4" w:rsidRDefault="003F7EE4" w:rsidP="0038748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F7EE4" w:rsidRDefault="006477A5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477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ПЕРЕЧЕНЬ ПЕРВИЧНЫХ СРЕДСТВ ПОЖАРОТУШЕНИЯ И ПРОТИВОПОЖАРНОГО ИНВЕНТАРЯ ДЛЯ ТЕРРИТОРИЙ ОБЩЕГО ПОЛЬЗОВАНИЯ</w:t>
      </w:r>
    </w:p>
    <w:p w:rsidR="006477A5" w:rsidRDefault="006477A5" w:rsidP="006477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ab"/>
        <w:tblW w:w="0" w:type="auto"/>
        <w:tblLook w:val="04A0"/>
      </w:tblPr>
      <w:tblGrid>
        <w:gridCol w:w="959"/>
        <w:gridCol w:w="5421"/>
        <w:gridCol w:w="3191"/>
      </w:tblGrid>
      <w:tr w:rsidR="006477A5" w:rsidTr="006477A5">
        <w:tc>
          <w:tcPr>
            <w:tcW w:w="959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 и противопожарного инвентаря</w:t>
            </w:r>
          </w:p>
        </w:tc>
        <w:tc>
          <w:tcPr>
            <w:tcW w:w="319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477A5" w:rsidTr="006477A5">
        <w:tc>
          <w:tcPr>
            <w:tcW w:w="959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углекислый или порошковый объёмом не менее 5 л.</w:t>
            </w:r>
          </w:p>
        </w:tc>
        <w:tc>
          <w:tcPr>
            <w:tcW w:w="319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477A5" w:rsidTr="006477A5">
        <w:tc>
          <w:tcPr>
            <w:tcW w:w="959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  <w:tc>
          <w:tcPr>
            <w:tcW w:w="319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477A5" w:rsidTr="006477A5">
        <w:tc>
          <w:tcPr>
            <w:tcW w:w="959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водой объёмом 200 л. (в летнее время)</w:t>
            </w:r>
          </w:p>
        </w:tc>
        <w:tc>
          <w:tcPr>
            <w:tcW w:w="319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6477A5" w:rsidTr="006477A5">
        <w:tc>
          <w:tcPr>
            <w:tcW w:w="959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319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477A5" w:rsidTr="006477A5">
        <w:tc>
          <w:tcPr>
            <w:tcW w:w="959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9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477A5" w:rsidTr="006477A5">
        <w:tc>
          <w:tcPr>
            <w:tcW w:w="959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3191" w:type="dxa"/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477A5" w:rsidTr="006477A5">
        <w:trPr>
          <w:trHeight w:val="165"/>
        </w:trPr>
        <w:tc>
          <w:tcPr>
            <w:tcW w:w="959" w:type="dxa"/>
            <w:tcBorders>
              <w:bottom w:val="single" w:sz="4" w:space="0" w:color="auto"/>
            </w:tcBorders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477A5" w:rsidTr="006477A5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477A5" w:rsidTr="006477A5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6477A5" w:rsidRDefault="006477A5" w:rsidP="00647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477A5" w:rsidRDefault="006477A5" w:rsidP="006477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6477A5" w:rsidRPr="0038748B" w:rsidRDefault="006477A5" w:rsidP="006477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6477A5" w:rsidRPr="0038748B" w:rsidSect="00223C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CE" w:rsidRDefault="004B5ACE" w:rsidP="00884C72">
      <w:pPr>
        <w:spacing w:after="0" w:line="240" w:lineRule="auto"/>
      </w:pPr>
      <w:r>
        <w:separator/>
      </w:r>
    </w:p>
  </w:endnote>
  <w:endnote w:type="continuationSeparator" w:id="1">
    <w:p w:rsidR="004B5ACE" w:rsidRDefault="004B5ACE" w:rsidP="0088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4391"/>
      <w:docPartObj>
        <w:docPartGallery w:val="Page Numbers (Bottom of Page)"/>
        <w:docPartUnique/>
      </w:docPartObj>
    </w:sdtPr>
    <w:sdtContent>
      <w:p w:rsidR="00884C72" w:rsidRDefault="00680AEA">
        <w:pPr>
          <w:pStyle w:val="a9"/>
          <w:jc w:val="center"/>
        </w:pPr>
        <w:fldSimple w:instr=" PAGE   \* MERGEFORMAT ">
          <w:r w:rsidR="006477A5">
            <w:rPr>
              <w:noProof/>
            </w:rPr>
            <w:t>1</w:t>
          </w:r>
        </w:fldSimple>
      </w:p>
    </w:sdtContent>
  </w:sdt>
  <w:p w:rsidR="00884C72" w:rsidRDefault="00884C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CE" w:rsidRDefault="004B5ACE" w:rsidP="00884C72">
      <w:pPr>
        <w:spacing w:after="0" w:line="240" w:lineRule="auto"/>
      </w:pPr>
      <w:r>
        <w:separator/>
      </w:r>
    </w:p>
  </w:footnote>
  <w:footnote w:type="continuationSeparator" w:id="1">
    <w:p w:rsidR="004B5ACE" w:rsidRDefault="004B5ACE" w:rsidP="0088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48B"/>
    <w:rsid w:val="000E7DDE"/>
    <w:rsid w:val="00165E92"/>
    <w:rsid w:val="00200790"/>
    <w:rsid w:val="00223C87"/>
    <w:rsid w:val="00311BAC"/>
    <w:rsid w:val="00370832"/>
    <w:rsid w:val="0038748B"/>
    <w:rsid w:val="003F7EE4"/>
    <w:rsid w:val="00471631"/>
    <w:rsid w:val="0047284B"/>
    <w:rsid w:val="004B5ACE"/>
    <w:rsid w:val="005F4638"/>
    <w:rsid w:val="006140EC"/>
    <w:rsid w:val="006477A5"/>
    <w:rsid w:val="00680AEA"/>
    <w:rsid w:val="00682909"/>
    <w:rsid w:val="006A3FC8"/>
    <w:rsid w:val="007F7301"/>
    <w:rsid w:val="00884C72"/>
    <w:rsid w:val="009D26F0"/>
    <w:rsid w:val="009F2955"/>
    <w:rsid w:val="00A62756"/>
    <w:rsid w:val="00B40609"/>
    <w:rsid w:val="00BA2803"/>
    <w:rsid w:val="00C702C1"/>
    <w:rsid w:val="00CB0909"/>
    <w:rsid w:val="00E010CC"/>
    <w:rsid w:val="00E858C0"/>
    <w:rsid w:val="00E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7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48B"/>
  </w:style>
  <w:style w:type="paragraph" w:styleId="a5">
    <w:name w:val="No Spacing"/>
    <w:link w:val="a6"/>
    <w:uiPriority w:val="1"/>
    <w:qFormat/>
    <w:rsid w:val="0038748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82909"/>
  </w:style>
  <w:style w:type="paragraph" w:styleId="a7">
    <w:name w:val="header"/>
    <w:basedOn w:val="a"/>
    <w:link w:val="a8"/>
    <w:uiPriority w:val="99"/>
    <w:semiHidden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C72"/>
  </w:style>
  <w:style w:type="paragraph" w:styleId="a9">
    <w:name w:val="footer"/>
    <w:basedOn w:val="a"/>
    <w:link w:val="aa"/>
    <w:uiPriority w:val="99"/>
    <w:unhideWhenUsed/>
    <w:rsid w:val="0088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C72"/>
  </w:style>
  <w:style w:type="table" w:styleId="ab">
    <w:name w:val="Table Grid"/>
    <w:basedOn w:val="a1"/>
    <w:uiPriority w:val="59"/>
    <w:rsid w:val="0064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2019-04-29T03:24:00Z</dcterms:created>
  <dcterms:modified xsi:type="dcterms:W3CDTF">2019-05-06T05:02:00Z</dcterms:modified>
</cp:coreProperties>
</file>