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EA" w:rsidRDefault="0020483D" w:rsidP="009E68EA">
      <w:pPr>
        <w:pStyle w:val="a5"/>
        <w:ind w:left="284"/>
        <w:jc w:val="center"/>
        <w:rPr>
          <w:rFonts w:ascii="Times New Roman" w:hAnsi="Times New Roman"/>
          <w:color w:val="263A5E"/>
          <w:sz w:val="20"/>
          <w:szCs w:val="20"/>
        </w:rPr>
      </w:pPr>
      <w:r>
        <w:rPr>
          <w:rFonts w:ascii="Times New Roman" w:hAnsi="Times New Roman"/>
          <w:b/>
        </w:rPr>
        <w:t xml:space="preserve">                 </w:t>
      </w:r>
      <w:r w:rsidR="009E68EA">
        <w:rPr>
          <w:rFonts w:ascii="Times New Roman" w:hAnsi="Times New Roman"/>
          <w:b/>
        </w:rPr>
        <w:t>РОССИЙСКАЯ   ФЕДЕРАЦИЯ         КАМЧАТСКИЙ    КРАЙ</w:t>
      </w:r>
      <w:r w:rsidR="009E68EA">
        <w:rPr>
          <w:rFonts w:ascii="Times New Roman" w:hAnsi="Times New Roman"/>
        </w:rPr>
        <w:t xml:space="preserve">                                           </w:t>
      </w:r>
      <w:r w:rsidR="009E68EA">
        <w:rPr>
          <w:rFonts w:ascii="Times New Roman" w:hAnsi="Times New Roman"/>
          <w:u w:val="single"/>
        </w:rPr>
        <w:t>Администрация  муниципального  образования  сельское  поселение «село Ачайваям»</w:t>
      </w:r>
    </w:p>
    <w:p w:rsidR="009E68EA" w:rsidRDefault="009E68EA" w:rsidP="009E68EA">
      <w:pPr>
        <w:pStyle w:val="a5"/>
        <w:jc w:val="center"/>
        <w:rPr>
          <w:rFonts w:ascii="Times New Roman" w:hAnsi="Times New Roman"/>
          <w:u w:val="single"/>
        </w:rPr>
      </w:pPr>
      <w:r>
        <w:rPr>
          <w:rFonts w:ascii="Times New Roman" w:hAnsi="Times New Roman"/>
        </w:rPr>
        <w:t>688815 Камчатский край, Олюторский район, село Ачайваям, улица Оленеводов, 16-А                          телефон/факс: 8(415-44) 51-5-02, 51-5-74, 51-5-43, e-mail:</w:t>
      </w:r>
      <w:r>
        <w:rPr>
          <w:rFonts w:ascii="Times New Roman" w:hAnsi="Times New Roman"/>
          <w:u w:val="single"/>
        </w:rPr>
        <w:t>achaivayam@</w:t>
      </w:r>
      <w:r>
        <w:rPr>
          <w:rFonts w:ascii="Times New Roman" w:hAnsi="Times New Roman"/>
          <w:u w:val="single"/>
          <w:lang w:val="en-US"/>
        </w:rPr>
        <w:t>inbox</w:t>
      </w:r>
      <w:r>
        <w:rPr>
          <w:rFonts w:ascii="Times New Roman" w:hAnsi="Times New Roman"/>
          <w:u w:val="single"/>
        </w:rPr>
        <w:t>.</w:t>
      </w:r>
      <w:r>
        <w:rPr>
          <w:rFonts w:ascii="Times New Roman" w:hAnsi="Times New Roman"/>
          <w:u w:val="single"/>
          <w:lang w:val="en-US"/>
        </w:rPr>
        <w:t>ru</w:t>
      </w:r>
    </w:p>
    <w:p w:rsidR="009E68EA" w:rsidRDefault="009E68EA" w:rsidP="009E68EA">
      <w:pPr>
        <w:pStyle w:val="a5"/>
        <w:jc w:val="center"/>
        <w:rPr>
          <w:rFonts w:ascii="Times New Roman" w:hAnsi="Times New Roman"/>
          <w:u w:val="single"/>
        </w:rPr>
      </w:pPr>
    </w:p>
    <w:p w:rsidR="009E68EA" w:rsidRDefault="009E68EA" w:rsidP="009E68EA">
      <w:pPr>
        <w:pStyle w:val="a5"/>
        <w:jc w:val="center"/>
        <w:rPr>
          <w:rFonts w:ascii="Times New Roman" w:hAnsi="Times New Roman"/>
          <w:u w:val="single"/>
        </w:rPr>
      </w:pPr>
    </w:p>
    <w:p w:rsidR="009E68EA" w:rsidRPr="006B377B" w:rsidRDefault="009E68EA" w:rsidP="009E68EA">
      <w:pPr>
        <w:pStyle w:val="a5"/>
        <w:jc w:val="center"/>
        <w:rPr>
          <w:rFonts w:ascii="Times New Roman" w:hAnsi="Times New Roman"/>
          <w:u w:val="single"/>
        </w:rPr>
      </w:pPr>
    </w:p>
    <w:p w:rsidR="009E68EA" w:rsidRDefault="009E68EA" w:rsidP="009E68EA">
      <w:pPr>
        <w:pStyle w:val="a5"/>
        <w:rPr>
          <w:sz w:val="28"/>
          <w:szCs w:val="28"/>
        </w:rPr>
      </w:pPr>
    </w:p>
    <w:p w:rsidR="009E68EA" w:rsidRDefault="009E68EA" w:rsidP="009E68EA">
      <w:pPr>
        <w:pStyle w:val="a5"/>
        <w:jc w:val="center"/>
        <w:rPr>
          <w:rFonts w:ascii="Times New Roman" w:hAnsi="Times New Roman"/>
          <w:b/>
          <w:sz w:val="28"/>
          <w:szCs w:val="28"/>
        </w:rPr>
      </w:pPr>
      <w:r>
        <w:rPr>
          <w:rFonts w:ascii="Times New Roman" w:hAnsi="Times New Roman"/>
          <w:b/>
          <w:sz w:val="28"/>
          <w:szCs w:val="28"/>
        </w:rPr>
        <w:t>ПОСТАНОВЛЕНИЕ</w:t>
      </w:r>
    </w:p>
    <w:p w:rsidR="009E68EA" w:rsidRDefault="009E68EA" w:rsidP="009E68EA">
      <w:pPr>
        <w:pStyle w:val="a5"/>
        <w:jc w:val="center"/>
        <w:rPr>
          <w:rFonts w:ascii="Times New Roman" w:hAnsi="Times New Roman"/>
          <w:bCs/>
          <w:color w:val="000000"/>
        </w:rPr>
      </w:pPr>
      <w:r>
        <w:rPr>
          <w:rFonts w:ascii="Times New Roman" w:hAnsi="Times New Roman"/>
          <w:bCs/>
          <w:color w:val="000000"/>
        </w:rPr>
        <w:t>Главы  администрации сельского поселения «село Ачайваям» - сельское поселение «село Ачайваям»</w:t>
      </w:r>
    </w:p>
    <w:p w:rsidR="009E68EA" w:rsidRDefault="009E68EA" w:rsidP="009E68EA">
      <w:pPr>
        <w:pStyle w:val="a5"/>
        <w:jc w:val="center"/>
        <w:rPr>
          <w:rFonts w:ascii="Times New Roman" w:hAnsi="Times New Roman"/>
          <w:bCs/>
          <w:color w:val="000000"/>
        </w:rPr>
      </w:pPr>
    </w:p>
    <w:p w:rsidR="009E68EA" w:rsidRDefault="009E68EA" w:rsidP="009E68EA">
      <w:pPr>
        <w:pStyle w:val="a5"/>
        <w:rPr>
          <w:rFonts w:ascii="Times New Roman" w:hAnsi="Times New Roman"/>
        </w:rPr>
      </w:pPr>
    </w:p>
    <w:p w:rsidR="009E68EA" w:rsidRPr="00D46930" w:rsidRDefault="009E68EA" w:rsidP="009E68EA">
      <w:pPr>
        <w:pStyle w:val="11"/>
        <w:rPr>
          <w:rFonts w:ascii="Times New Roman" w:hAnsi="Times New Roman"/>
          <w:sz w:val="28"/>
          <w:szCs w:val="28"/>
          <w:lang w:val="ru-RU"/>
        </w:rPr>
      </w:pPr>
      <w:r>
        <w:rPr>
          <w:rFonts w:ascii="Times New Roman" w:hAnsi="Times New Roman"/>
          <w:sz w:val="28"/>
          <w:szCs w:val="28"/>
          <w:lang w:val="ru-RU"/>
        </w:rPr>
        <w:t>от  18</w:t>
      </w:r>
      <w:r w:rsidRPr="00D46930">
        <w:rPr>
          <w:rFonts w:ascii="Times New Roman" w:hAnsi="Times New Roman"/>
          <w:sz w:val="28"/>
          <w:szCs w:val="28"/>
          <w:lang w:val="ru-RU"/>
        </w:rPr>
        <w:t>.0</w:t>
      </w:r>
      <w:r w:rsidR="007F2B62">
        <w:rPr>
          <w:rFonts w:ascii="Times New Roman" w:hAnsi="Times New Roman"/>
          <w:sz w:val="28"/>
          <w:szCs w:val="28"/>
          <w:lang w:val="ru-RU"/>
        </w:rPr>
        <w:t>3</w:t>
      </w:r>
      <w:r w:rsidRPr="00D46930">
        <w:rPr>
          <w:rFonts w:ascii="Times New Roman" w:hAnsi="Times New Roman"/>
          <w:sz w:val="28"/>
          <w:szCs w:val="28"/>
          <w:lang w:val="ru-RU"/>
        </w:rPr>
        <w:t>.2019г.</w:t>
      </w:r>
      <w:r w:rsidRPr="00D46930">
        <w:rPr>
          <w:rFonts w:ascii="Times New Roman" w:hAnsi="Times New Roman"/>
          <w:b/>
          <w:sz w:val="28"/>
          <w:szCs w:val="28"/>
          <w:lang w:val="ru-RU"/>
        </w:rPr>
        <w:t xml:space="preserve">      №</w:t>
      </w:r>
      <w:r w:rsidR="00751DEE">
        <w:rPr>
          <w:rFonts w:ascii="Times New Roman" w:hAnsi="Times New Roman"/>
          <w:b/>
          <w:sz w:val="28"/>
          <w:szCs w:val="28"/>
          <w:lang w:val="ru-RU"/>
        </w:rPr>
        <w:t xml:space="preserve"> 7</w:t>
      </w:r>
      <w:r w:rsidRPr="00D46930">
        <w:rPr>
          <w:rFonts w:ascii="Times New Roman" w:hAnsi="Times New Roman"/>
          <w:b/>
          <w:sz w:val="28"/>
          <w:szCs w:val="28"/>
          <w:lang w:val="ru-RU"/>
        </w:rPr>
        <w:t xml:space="preserve">                                                                 </w:t>
      </w:r>
      <w:r>
        <w:rPr>
          <w:rFonts w:ascii="Times New Roman" w:hAnsi="Times New Roman"/>
          <w:b/>
          <w:sz w:val="28"/>
          <w:szCs w:val="28"/>
          <w:lang w:val="ru-RU"/>
        </w:rPr>
        <w:t xml:space="preserve"> </w:t>
      </w:r>
      <w:r w:rsidRPr="00D46930">
        <w:rPr>
          <w:rFonts w:ascii="Times New Roman" w:hAnsi="Times New Roman"/>
          <w:sz w:val="28"/>
          <w:szCs w:val="28"/>
          <w:lang w:val="ru-RU"/>
        </w:rPr>
        <w:t>с.Ачайваям</w:t>
      </w:r>
    </w:p>
    <w:p w:rsidR="009E68EA" w:rsidRPr="00751DEE" w:rsidRDefault="009E68EA" w:rsidP="00460E70">
      <w:pPr>
        <w:pStyle w:val="a5"/>
        <w:rPr>
          <w:rFonts w:ascii="Times New Roman" w:hAnsi="Times New Roman"/>
          <w:sz w:val="28"/>
          <w:szCs w:val="28"/>
        </w:rPr>
      </w:pPr>
    </w:p>
    <w:p w:rsidR="00460E70" w:rsidRPr="00834DC3" w:rsidRDefault="00460E70" w:rsidP="00460E70">
      <w:pPr>
        <w:pStyle w:val="a5"/>
        <w:rPr>
          <w:rFonts w:ascii="Times New Roman" w:hAnsi="Times New Roman"/>
          <w:sz w:val="28"/>
          <w:szCs w:val="28"/>
        </w:rPr>
      </w:pPr>
      <w:r w:rsidRPr="00834DC3">
        <w:rPr>
          <w:rFonts w:ascii="Times New Roman" w:hAnsi="Times New Roman"/>
          <w:sz w:val="28"/>
          <w:szCs w:val="28"/>
        </w:rPr>
        <w:t>О</w:t>
      </w:r>
      <w:r w:rsidR="00751DEE">
        <w:rPr>
          <w:rFonts w:ascii="Times New Roman" w:hAnsi="Times New Roman"/>
          <w:sz w:val="28"/>
          <w:szCs w:val="28"/>
        </w:rPr>
        <w:t xml:space="preserve"> внесении изменений в</w:t>
      </w:r>
      <w:r w:rsidR="004039D8">
        <w:rPr>
          <w:rFonts w:ascii="Times New Roman" w:hAnsi="Times New Roman"/>
          <w:sz w:val="28"/>
          <w:szCs w:val="28"/>
        </w:rPr>
        <w:t xml:space="preserve"> Административный </w:t>
      </w:r>
      <w:r w:rsidRPr="00834DC3">
        <w:rPr>
          <w:rFonts w:ascii="Times New Roman" w:hAnsi="Times New Roman"/>
          <w:sz w:val="28"/>
          <w:szCs w:val="28"/>
        </w:rPr>
        <w:t xml:space="preserve"> регламент </w:t>
      </w:r>
    </w:p>
    <w:p w:rsidR="00460E70" w:rsidRPr="00834DC3" w:rsidRDefault="00460E70" w:rsidP="00460E70">
      <w:pPr>
        <w:pStyle w:val="a5"/>
        <w:rPr>
          <w:rFonts w:ascii="Times New Roman" w:hAnsi="Times New Roman"/>
          <w:sz w:val="28"/>
          <w:szCs w:val="28"/>
        </w:rPr>
      </w:pPr>
      <w:r w:rsidRPr="00834DC3">
        <w:rPr>
          <w:rFonts w:ascii="Times New Roman" w:hAnsi="Times New Roman"/>
          <w:sz w:val="28"/>
          <w:szCs w:val="28"/>
        </w:rPr>
        <w:t xml:space="preserve">предоставления муниципальной услуги </w:t>
      </w:r>
    </w:p>
    <w:p w:rsidR="00460E70" w:rsidRPr="00834DC3" w:rsidRDefault="00460E70" w:rsidP="00460E70">
      <w:pPr>
        <w:pStyle w:val="a5"/>
        <w:rPr>
          <w:rFonts w:ascii="Times New Roman" w:hAnsi="Times New Roman"/>
          <w:sz w:val="28"/>
          <w:szCs w:val="28"/>
        </w:rPr>
      </w:pPr>
      <w:r w:rsidRPr="00834DC3">
        <w:rPr>
          <w:rFonts w:ascii="Times New Roman" w:hAnsi="Times New Roman"/>
          <w:sz w:val="28"/>
          <w:szCs w:val="28"/>
        </w:rPr>
        <w:t>«Совершение нотариальных действий»</w:t>
      </w:r>
    </w:p>
    <w:p w:rsidR="00CD7E16" w:rsidRPr="00CD7E16" w:rsidRDefault="0020483D" w:rsidP="004039D8">
      <w:pPr>
        <w:rPr>
          <w:rFonts w:ascii="Times New Roman" w:hAnsi="Times New Roman" w:cs="Times New Roman"/>
        </w:rPr>
      </w:pPr>
      <w:r>
        <w:rPr>
          <w:rFonts w:ascii="Times New Roman" w:hAnsi="Times New Roman" w:cs="Times New Roman"/>
        </w:rPr>
        <w:t xml:space="preserve">           </w:t>
      </w:r>
    </w:p>
    <w:p w:rsidR="00CD7E16" w:rsidRPr="006A7534" w:rsidRDefault="004039D8" w:rsidP="006A7534">
      <w:pPr>
        <w:jc w:val="both"/>
        <w:rPr>
          <w:rFonts w:ascii="Times New Roman" w:hAnsi="Times New Roman" w:cs="Times New Roman"/>
          <w:sz w:val="28"/>
          <w:szCs w:val="28"/>
        </w:rPr>
      </w:pPr>
      <w:r>
        <w:rPr>
          <w:rFonts w:ascii="Times New Roman" w:hAnsi="Times New Roman" w:cs="Times New Roman"/>
          <w:sz w:val="28"/>
          <w:szCs w:val="28"/>
        </w:rPr>
        <w:t xml:space="preserve">   </w:t>
      </w:r>
      <w:r w:rsidR="00CD7E16" w:rsidRPr="004039D8">
        <w:rPr>
          <w:rFonts w:ascii="Times New Roman" w:hAnsi="Times New Roman" w:cs="Times New Roman"/>
          <w:sz w:val="28"/>
          <w:szCs w:val="28"/>
        </w:rPr>
        <w:t>В соответствии со статьей 15 Федерального закона от 24 ноября 1995г. № 181-ФЗ «О социальной защите инвалидов в Российской Федерации»,</w:t>
      </w:r>
      <w:r w:rsidR="007F19F3">
        <w:rPr>
          <w:rFonts w:ascii="Times New Roman" w:hAnsi="Times New Roman" w:cs="Times New Roman"/>
          <w:sz w:val="28"/>
          <w:szCs w:val="28"/>
        </w:rPr>
        <w:t xml:space="preserve"> </w:t>
      </w:r>
      <w:r w:rsidR="00CD7E16" w:rsidRPr="004039D8">
        <w:rPr>
          <w:rFonts w:ascii="Times New Roman" w:hAnsi="Times New Roman" w:cs="Times New Roman"/>
          <w:sz w:val="28"/>
          <w:szCs w:val="28"/>
        </w:rPr>
        <w:t>Федеральным законом от 01 декабря 2014 г. № 419-ФЗ «О внесении</w:t>
      </w:r>
      <w:r>
        <w:rPr>
          <w:rFonts w:ascii="Times New Roman" w:hAnsi="Times New Roman" w:cs="Times New Roman"/>
          <w:sz w:val="28"/>
          <w:szCs w:val="28"/>
        </w:rPr>
        <w:t xml:space="preserve"> </w:t>
      </w:r>
      <w:r w:rsidR="00CD7E16" w:rsidRPr="004039D8">
        <w:rPr>
          <w:rFonts w:ascii="Times New Roman" w:hAnsi="Times New Roman" w:cs="Times New Roman"/>
          <w:sz w:val="28"/>
          <w:szCs w:val="28"/>
        </w:rPr>
        <w:t>изменений в отдельные законодательные акты Российской Федерации по</w:t>
      </w:r>
      <w:r>
        <w:rPr>
          <w:rFonts w:ascii="Times New Roman" w:hAnsi="Times New Roman" w:cs="Times New Roman"/>
          <w:sz w:val="28"/>
          <w:szCs w:val="28"/>
        </w:rPr>
        <w:t xml:space="preserve"> </w:t>
      </w:r>
      <w:r w:rsidR="00CD7E16" w:rsidRPr="004039D8">
        <w:rPr>
          <w:rFonts w:ascii="Times New Roman" w:hAnsi="Times New Roman" w:cs="Times New Roman"/>
          <w:sz w:val="28"/>
          <w:szCs w:val="28"/>
        </w:rPr>
        <w:t>вопросам социальной защиты инвалидов в связи с ратификацией Конвенции</w:t>
      </w:r>
      <w:r>
        <w:rPr>
          <w:rFonts w:ascii="Times New Roman" w:hAnsi="Times New Roman" w:cs="Times New Roman"/>
          <w:sz w:val="28"/>
          <w:szCs w:val="28"/>
        </w:rPr>
        <w:t xml:space="preserve"> </w:t>
      </w:r>
      <w:r w:rsidR="00CD7E16" w:rsidRPr="004039D8">
        <w:rPr>
          <w:rFonts w:ascii="Times New Roman" w:hAnsi="Times New Roman" w:cs="Times New Roman"/>
          <w:sz w:val="28"/>
          <w:szCs w:val="28"/>
        </w:rPr>
        <w:t xml:space="preserve">о правах инвалидов», на основании Устава </w:t>
      </w:r>
      <w:r>
        <w:rPr>
          <w:rFonts w:ascii="Times New Roman" w:hAnsi="Times New Roman" w:cs="Times New Roman"/>
          <w:sz w:val="28"/>
          <w:szCs w:val="28"/>
        </w:rPr>
        <w:t>сельского поселения «село Ачайваям»</w:t>
      </w:r>
    </w:p>
    <w:p w:rsidR="00CD7E16" w:rsidRPr="004039D8" w:rsidRDefault="006A7534" w:rsidP="004039D8">
      <w:pPr>
        <w:jc w:val="both"/>
        <w:rPr>
          <w:rFonts w:ascii="Times New Roman" w:hAnsi="Times New Roman" w:cs="Times New Roman"/>
          <w:sz w:val="28"/>
          <w:szCs w:val="28"/>
        </w:rPr>
      </w:pPr>
      <w:r>
        <w:rPr>
          <w:rFonts w:ascii="Times New Roman" w:hAnsi="Times New Roman" w:cs="Times New Roman"/>
          <w:sz w:val="28"/>
          <w:szCs w:val="28"/>
        </w:rPr>
        <w:t>ПОСТАНОВЛЯЮ</w:t>
      </w:r>
      <w:r w:rsidR="00CD7E16" w:rsidRPr="004039D8">
        <w:rPr>
          <w:rFonts w:ascii="Times New Roman" w:hAnsi="Times New Roman" w:cs="Times New Roman"/>
          <w:sz w:val="28"/>
          <w:szCs w:val="28"/>
        </w:rPr>
        <w:t>:</w:t>
      </w:r>
    </w:p>
    <w:p w:rsidR="006A7534" w:rsidRPr="006A7534" w:rsidRDefault="00CD7E16" w:rsidP="006A7534">
      <w:pPr>
        <w:pStyle w:val="ae"/>
        <w:numPr>
          <w:ilvl w:val="0"/>
          <w:numId w:val="1"/>
        </w:numPr>
        <w:ind w:left="0" w:firstLine="0"/>
        <w:jc w:val="both"/>
        <w:rPr>
          <w:rFonts w:ascii="Times New Roman" w:hAnsi="Times New Roman" w:cs="Times New Roman"/>
          <w:sz w:val="28"/>
          <w:szCs w:val="28"/>
        </w:rPr>
      </w:pPr>
      <w:r w:rsidRPr="006A7534">
        <w:rPr>
          <w:rFonts w:ascii="Times New Roman" w:hAnsi="Times New Roman" w:cs="Times New Roman"/>
          <w:sz w:val="28"/>
          <w:szCs w:val="28"/>
        </w:rPr>
        <w:t xml:space="preserve">Внести </w:t>
      </w:r>
      <w:r w:rsidR="006A7534" w:rsidRPr="006A7534">
        <w:rPr>
          <w:rFonts w:ascii="Times New Roman" w:hAnsi="Times New Roman" w:cs="Times New Roman"/>
          <w:sz w:val="28"/>
          <w:szCs w:val="28"/>
        </w:rPr>
        <w:t>изменения в административный регламент предоставления муниципальной услуги</w:t>
      </w:r>
      <w:r w:rsidRPr="006A7534">
        <w:rPr>
          <w:rFonts w:ascii="Times New Roman" w:hAnsi="Times New Roman" w:cs="Times New Roman"/>
          <w:sz w:val="28"/>
          <w:szCs w:val="28"/>
        </w:rPr>
        <w:t xml:space="preserve"> «</w:t>
      </w:r>
      <w:r w:rsidR="00615AAB" w:rsidRPr="006A7534">
        <w:rPr>
          <w:rFonts w:ascii="Times New Roman" w:hAnsi="Times New Roman" w:cs="Times New Roman"/>
          <w:sz w:val="28"/>
          <w:szCs w:val="28"/>
        </w:rPr>
        <w:t>Совершение нотариальных действий</w:t>
      </w:r>
      <w:r w:rsidRPr="006A7534">
        <w:rPr>
          <w:rFonts w:ascii="Times New Roman" w:hAnsi="Times New Roman" w:cs="Times New Roman"/>
          <w:sz w:val="28"/>
          <w:szCs w:val="28"/>
        </w:rPr>
        <w:t>»,</w:t>
      </w:r>
      <w:r w:rsidR="004039D8" w:rsidRPr="006A7534">
        <w:rPr>
          <w:rFonts w:ascii="Times New Roman" w:hAnsi="Times New Roman" w:cs="Times New Roman"/>
          <w:sz w:val="28"/>
          <w:szCs w:val="28"/>
        </w:rPr>
        <w:t xml:space="preserve"> </w:t>
      </w:r>
      <w:r w:rsidR="006A7534" w:rsidRPr="006A7534">
        <w:rPr>
          <w:rFonts w:ascii="Times New Roman" w:hAnsi="Times New Roman" w:cs="Times New Roman"/>
          <w:sz w:val="28"/>
          <w:szCs w:val="28"/>
        </w:rPr>
        <w:t xml:space="preserve">утвержденного </w:t>
      </w:r>
      <w:r w:rsidRPr="006A7534">
        <w:rPr>
          <w:rFonts w:ascii="Times New Roman" w:hAnsi="Times New Roman" w:cs="Times New Roman"/>
          <w:sz w:val="28"/>
          <w:szCs w:val="28"/>
        </w:rPr>
        <w:t xml:space="preserve">постановлением администрации </w:t>
      </w:r>
      <w:r w:rsidR="00615AAB" w:rsidRPr="006A7534">
        <w:rPr>
          <w:rFonts w:ascii="Times New Roman" w:hAnsi="Times New Roman" w:cs="Times New Roman"/>
          <w:sz w:val="28"/>
          <w:szCs w:val="28"/>
        </w:rPr>
        <w:t xml:space="preserve">сельского поселения «село Ачайваям» от 10.01. </w:t>
      </w:r>
      <w:r w:rsidRPr="006A7534">
        <w:rPr>
          <w:rFonts w:ascii="Times New Roman" w:hAnsi="Times New Roman" w:cs="Times New Roman"/>
          <w:sz w:val="28"/>
          <w:szCs w:val="28"/>
        </w:rPr>
        <w:t xml:space="preserve"> 201</w:t>
      </w:r>
      <w:r w:rsidR="00615AAB" w:rsidRPr="006A7534">
        <w:rPr>
          <w:rFonts w:ascii="Times New Roman" w:hAnsi="Times New Roman" w:cs="Times New Roman"/>
          <w:sz w:val="28"/>
          <w:szCs w:val="28"/>
        </w:rPr>
        <w:t>4</w:t>
      </w:r>
      <w:r w:rsidRPr="006A7534">
        <w:rPr>
          <w:rFonts w:ascii="Times New Roman" w:hAnsi="Times New Roman" w:cs="Times New Roman"/>
          <w:sz w:val="28"/>
          <w:szCs w:val="28"/>
        </w:rPr>
        <w:t xml:space="preserve"> г. № </w:t>
      </w:r>
      <w:r w:rsidR="00615AAB" w:rsidRPr="006A7534">
        <w:rPr>
          <w:rFonts w:ascii="Times New Roman" w:hAnsi="Times New Roman" w:cs="Times New Roman"/>
          <w:sz w:val="28"/>
          <w:szCs w:val="28"/>
        </w:rPr>
        <w:t>1</w:t>
      </w:r>
      <w:r w:rsidR="006A7534" w:rsidRPr="006A7534">
        <w:rPr>
          <w:rFonts w:ascii="Times New Roman" w:hAnsi="Times New Roman" w:cs="Times New Roman"/>
          <w:sz w:val="28"/>
          <w:szCs w:val="28"/>
        </w:rPr>
        <w:t xml:space="preserve"> </w:t>
      </w:r>
      <w:r w:rsidR="006A7534" w:rsidRPr="00CF5D61">
        <w:rPr>
          <w:rFonts w:ascii="Times New Roman" w:hAnsi="Times New Roman" w:cs="Times New Roman"/>
          <w:sz w:val="28"/>
          <w:szCs w:val="28"/>
        </w:rPr>
        <w:t>следующие изменения:</w:t>
      </w:r>
    </w:p>
    <w:p w:rsidR="00CF5D61" w:rsidRDefault="00CC062D" w:rsidP="006559C1">
      <w:pPr>
        <w:pStyle w:val="a5"/>
        <w:jc w:val="both"/>
        <w:rPr>
          <w:rFonts w:ascii="Times New Roman" w:eastAsia="Calibri" w:hAnsi="Times New Roman"/>
          <w:color w:val="FF0000"/>
          <w:sz w:val="28"/>
          <w:szCs w:val="28"/>
        </w:rPr>
      </w:pPr>
      <w:r>
        <w:rPr>
          <w:rFonts w:ascii="Times New Roman" w:hAnsi="Times New Roman"/>
          <w:sz w:val="28"/>
          <w:szCs w:val="28"/>
        </w:rPr>
        <w:t>-</w:t>
      </w:r>
      <w:r w:rsidR="006559C1">
        <w:rPr>
          <w:rFonts w:ascii="Times New Roman" w:eastAsia="Calibri" w:hAnsi="Times New Roman"/>
          <w:color w:val="FF0000"/>
          <w:sz w:val="28"/>
          <w:szCs w:val="28"/>
        </w:rPr>
        <w:t xml:space="preserve">  </w:t>
      </w:r>
      <w:r w:rsidR="00CF5D61" w:rsidRPr="00CF5D61">
        <w:rPr>
          <w:rFonts w:ascii="Times New Roman" w:eastAsia="Calibri" w:hAnsi="Times New Roman"/>
          <w:sz w:val="28"/>
          <w:szCs w:val="28"/>
        </w:rPr>
        <w:t>Д</w:t>
      </w:r>
      <w:r w:rsidR="006559C1" w:rsidRPr="00CF5D61">
        <w:rPr>
          <w:rFonts w:ascii="Times New Roman" w:eastAsia="Calibri" w:hAnsi="Times New Roman"/>
          <w:sz w:val="28"/>
          <w:szCs w:val="28"/>
        </w:rPr>
        <w:t>ополнить раздел 2.9.1. следующего содержания:</w:t>
      </w:r>
    </w:p>
    <w:p w:rsidR="00CF5D61" w:rsidRPr="00CF5D61" w:rsidRDefault="00CF5D61" w:rsidP="00CF5D61">
      <w:pPr>
        <w:pStyle w:val="a5"/>
        <w:jc w:val="both"/>
        <w:rPr>
          <w:rFonts w:ascii="Times New Roman" w:eastAsia="Calibri" w:hAnsi="Times New Roman"/>
          <w:b/>
          <w:i/>
          <w:sz w:val="28"/>
          <w:szCs w:val="28"/>
        </w:rPr>
      </w:pPr>
      <w:r>
        <w:rPr>
          <w:rFonts w:ascii="Times New Roman" w:eastAsia="Calibri" w:hAnsi="Times New Roman"/>
          <w:color w:val="FF0000"/>
          <w:sz w:val="28"/>
          <w:szCs w:val="28"/>
        </w:rPr>
        <w:t xml:space="preserve">     </w:t>
      </w:r>
      <w:r w:rsidRPr="00CF5D61">
        <w:rPr>
          <w:rFonts w:ascii="Times New Roman" w:eastAsia="Calibri" w:hAnsi="Times New Roman"/>
          <w:sz w:val="28"/>
          <w:szCs w:val="28"/>
        </w:rPr>
        <w:t>«</w:t>
      </w:r>
      <w:r w:rsidRPr="00CF5D61">
        <w:rPr>
          <w:rFonts w:ascii="Times New Roman" w:eastAsia="Calibri" w:hAnsi="Times New Roman"/>
          <w:b/>
          <w:i/>
          <w:sz w:val="28"/>
          <w:szCs w:val="28"/>
        </w:rPr>
        <w:t xml:space="preserve">2.9.1. Требования к обеспечению доступности для инвалидов помещений, мест для ожидания и информирования заявителей предоставления </w:t>
      </w:r>
      <w:r w:rsidRPr="00CF5D61">
        <w:rPr>
          <w:rFonts w:ascii="Times New Roman" w:hAnsi="Times New Roman"/>
          <w:b/>
          <w:i/>
          <w:sz w:val="28"/>
          <w:szCs w:val="28"/>
        </w:rPr>
        <w:t xml:space="preserve">муниципальной </w:t>
      </w:r>
      <w:r w:rsidRPr="00CF5D61">
        <w:rPr>
          <w:rFonts w:ascii="Times New Roman" w:eastAsia="Calibri" w:hAnsi="Times New Roman"/>
          <w:b/>
          <w:i/>
          <w:sz w:val="28"/>
          <w:szCs w:val="28"/>
        </w:rPr>
        <w:t xml:space="preserve">услуги в соответствии с законодательством Российской Федерации о социальной защите инвалидов. </w:t>
      </w:r>
    </w:p>
    <w:p w:rsidR="00CF5D61" w:rsidRPr="00CF5D61" w:rsidRDefault="00CF5D61" w:rsidP="00CF5D61">
      <w:pPr>
        <w:pStyle w:val="a5"/>
        <w:jc w:val="both"/>
        <w:rPr>
          <w:rFonts w:ascii="Times New Roman" w:eastAsia="Calibri" w:hAnsi="Times New Roman"/>
          <w:i/>
          <w:sz w:val="28"/>
          <w:szCs w:val="28"/>
        </w:rPr>
      </w:pPr>
      <w:r w:rsidRPr="00CF5D61">
        <w:rPr>
          <w:rFonts w:ascii="Times New Roman" w:eastAsia="Calibri" w:hAnsi="Times New Roman"/>
          <w:i/>
          <w:sz w:val="28"/>
          <w:szCs w:val="28"/>
        </w:rPr>
        <w:t xml:space="preserve">        В здании, в котором предоставляется </w:t>
      </w:r>
      <w:r w:rsidRPr="00CF5D61">
        <w:rPr>
          <w:rFonts w:ascii="Times New Roman" w:hAnsi="Times New Roman"/>
          <w:i/>
          <w:sz w:val="28"/>
          <w:szCs w:val="28"/>
        </w:rPr>
        <w:t xml:space="preserve">муниципальная </w:t>
      </w:r>
      <w:r w:rsidRPr="00CF5D61">
        <w:rPr>
          <w:rFonts w:ascii="Times New Roman" w:eastAsia="Calibri" w:hAnsi="Times New Roman"/>
          <w:i/>
          <w:sz w:val="28"/>
          <w:szCs w:val="28"/>
        </w:rPr>
        <w:t>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CF5D61" w:rsidRPr="00CF5D61" w:rsidRDefault="00CF5D61" w:rsidP="00CF5D61">
      <w:pPr>
        <w:pStyle w:val="a5"/>
        <w:jc w:val="both"/>
        <w:rPr>
          <w:rFonts w:ascii="Times New Roman" w:eastAsia="Calibri" w:hAnsi="Times New Roman"/>
          <w:i/>
          <w:sz w:val="28"/>
          <w:szCs w:val="28"/>
        </w:rPr>
      </w:pPr>
      <w:r w:rsidRPr="00CF5D61">
        <w:rPr>
          <w:rFonts w:ascii="Times New Roman" w:eastAsia="Calibri" w:hAnsi="Times New Roman"/>
          <w:i/>
          <w:sz w:val="28"/>
          <w:szCs w:val="28"/>
        </w:rPr>
        <w:t xml:space="preserve">Инвалидам в целях обеспечения доступности </w:t>
      </w:r>
      <w:r w:rsidRPr="00CF5D61">
        <w:rPr>
          <w:rFonts w:ascii="Times New Roman" w:hAnsi="Times New Roman"/>
          <w:i/>
          <w:sz w:val="28"/>
          <w:szCs w:val="28"/>
        </w:rPr>
        <w:t xml:space="preserve">муниципальной </w:t>
      </w:r>
      <w:r w:rsidRPr="00CF5D61">
        <w:rPr>
          <w:rFonts w:ascii="Times New Roman" w:eastAsia="Calibri" w:hAnsi="Times New Roman"/>
          <w:i/>
          <w:sz w:val="28"/>
          <w:szCs w:val="28"/>
        </w:rPr>
        <w:t xml:space="preserve">услуги должна быть оказана помощь в преодолении различных барьеров, мешающих в получении ими </w:t>
      </w:r>
      <w:r w:rsidRPr="00CF5D61">
        <w:rPr>
          <w:rFonts w:ascii="Times New Roman" w:hAnsi="Times New Roman"/>
          <w:i/>
          <w:sz w:val="28"/>
          <w:szCs w:val="28"/>
        </w:rPr>
        <w:t xml:space="preserve">муниципальной </w:t>
      </w:r>
      <w:r w:rsidRPr="00CF5D61">
        <w:rPr>
          <w:rFonts w:ascii="Times New Roman" w:eastAsia="Calibri" w:hAnsi="Times New Roman"/>
          <w:i/>
          <w:sz w:val="28"/>
          <w:szCs w:val="28"/>
        </w:rPr>
        <w:t xml:space="preserve">услуги наравне с другими лицами. </w:t>
      </w:r>
    </w:p>
    <w:p w:rsidR="00CF5D61" w:rsidRPr="00CF5D61" w:rsidRDefault="00CF5D61" w:rsidP="00CF5D61">
      <w:pPr>
        <w:pStyle w:val="a5"/>
        <w:jc w:val="both"/>
        <w:rPr>
          <w:rFonts w:ascii="Times New Roman" w:eastAsia="Calibri" w:hAnsi="Times New Roman"/>
          <w:i/>
          <w:sz w:val="28"/>
          <w:szCs w:val="28"/>
        </w:rPr>
      </w:pPr>
      <w:r w:rsidRPr="00CF5D61">
        <w:rPr>
          <w:rFonts w:ascii="Times New Roman" w:eastAsia="Calibri" w:hAnsi="Times New Roman"/>
          <w:i/>
          <w:sz w:val="28"/>
          <w:szCs w:val="28"/>
        </w:rPr>
        <w:t xml:space="preserve">       Вход в здание должен быть оборудован пандусом. Помещения, в которых предоставляется </w:t>
      </w:r>
      <w:r w:rsidRPr="00CF5D61">
        <w:rPr>
          <w:rFonts w:ascii="Times New Roman" w:hAnsi="Times New Roman"/>
          <w:i/>
          <w:sz w:val="28"/>
          <w:szCs w:val="28"/>
        </w:rPr>
        <w:t xml:space="preserve">муниципальная </w:t>
      </w:r>
      <w:r w:rsidRPr="00CF5D61">
        <w:rPr>
          <w:rFonts w:ascii="Times New Roman" w:eastAsia="Calibri" w:hAnsi="Times New Roman"/>
          <w:i/>
          <w:sz w:val="28"/>
          <w:szCs w:val="28"/>
        </w:rPr>
        <w:t xml:space="preserve">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w:t>
      </w:r>
      <w:r w:rsidRPr="00CF5D61">
        <w:rPr>
          <w:rFonts w:ascii="Times New Roman" w:eastAsia="Calibri" w:hAnsi="Times New Roman"/>
          <w:i/>
          <w:sz w:val="28"/>
          <w:szCs w:val="28"/>
        </w:rPr>
        <w:lastRenderedPageBreak/>
        <w:t>другим лицам с ограниченными физическими возможностями при необходимости оказывается помощь по передвижению в помещениях.</w:t>
      </w:r>
    </w:p>
    <w:p w:rsidR="00CF5D61" w:rsidRPr="00CF5D61" w:rsidRDefault="00CF5D61" w:rsidP="00CF5D61">
      <w:pPr>
        <w:pStyle w:val="a5"/>
        <w:jc w:val="both"/>
        <w:rPr>
          <w:rFonts w:ascii="Times New Roman" w:eastAsia="Calibri" w:hAnsi="Times New Roman"/>
          <w:i/>
          <w:sz w:val="28"/>
          <w:szCs w:val="28"/>
        </w:rPr>
      </w:pPr>
      <w:r w:rsidRPr="00CF5D61">
        <w:rPr>
          <w:rFonts w:ascii="Times New Roman" w:eastAsia="Calibri" w:hAnsi="Times New Roman"/>
          <w:i/>
          <w:sz w:val="28"/>
          <w:szCs w:val="28"/>
        </w:rPr>
        <w:t xml:space="preserve">        В целях беспрепятственного доступа инвалидов и маломобильных групп населения к информации о </w:t>
      </w:r>
      <w:r w:rsidRPr="00CF5D61">
        <w:rPr>
          <w:rFonts w:ascii="Times New Roman" w:hAnsi="Times New Roman"/>
          <w:i/>
          <w:sz w:val="28"/>
          <w:szCs w:val="28"/>
        </w:rPr>
        <w:t xml:space="preserve">муниципальной </w:t>
      </w:r>
      <w:r w:rsidRPr="00CF5D61">
        <w:rPr>
          <w:rFonts w:ascii="Times New Roman" w:eastAsia="Calibri" w:hAnsi="Times New Roman"/>
          <w:i/>
          <w:sz w:val="28"/>
          <w:szCs w:val="28"/>
        </w:rPr>
        <w:t>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5D61" w:rsidRPr="00CF5D61" w:rsidRDefault="00CF5D61" w:rsidP="00CF5D61">
      <w:pPr>
        <w:pStyle w:val="a5"/>
        <w:jc w:val="both"/>
        <w:rPr>
          <w:rFonts w:ascii="Times New Roman" w:hAnsi="Times New Roman"/>
          <w:i/>
          <w:sz w:val="28"/>
          <w:szCs w:val="28"/>
        </w:rPr>
      </w:pPr>
      <w:r w:rsidRPr="00CF5D61">
        <w:rPr>
          <w:rFonts w:ascii="Times New Roman" w:eastAsia="Calibri" w:hAnsi="Times New Roman"/>
          <w:i/>
          <w:sz w:val="28"/>
          <w:szCs w:val="28"/>
        </w:rPr>
        <w:t xml:space="preserve">       Инвалидам обеспечивается допуск к объектам, в которых предоставляются </w:t>
      </w:r>
      <w:r w:rsidRPr="00CF5D61">
        <w:rPr>
          <w:rFonts w:ascii="Times New Roman" w:hAnsi="Times New Roman"/>
          <w:i/>
          <w:sz w:val="28"/>
          <w:szCs w:val="28"/>
        </w:rPr>
        <w:t xml:space="preserve">муниципальные </w:t>
      </w:r>
      <w:r w:rsidRPr="00CF5D61">
        <w:rPr>
          <w:rFonts w:ascii="Times New Roman" w:eastAsia="Calibri" w:hAnsi="Times New Roman"/>
          <w:i/>
          <w:sz w:val="28"/>
          <w:szCs w:val="28"/>
        </w:rPr>
        <w:t>услуги, собаки-проводника.</w:t>
      </w:r>
      <w:r>
        <w:rPr>
          <w:rFonts w:ascii="Times New Roman" w:eastAsia="Calibri" w:hAnsi="Times New Roman"/>
          <w:i/>
          <w:sz w:val="28"/>
          <w:szCs w:val="28"/>
        </w:rPr>
        <w:t>».</w:t>
      </w:r>
    </w:p>
    <w:p w:rsidR="00F6542A" w:rsidRDefault="00F6542A" w:rsidP="00F6542A">
      <w:pPr>
        <w:pStyle w:val="a5"/>
        <w:jc w:val="both"/>
        <w:rPr>
          <w:rFonts w:ascii="Times New Roman" w:hAnsi="Times New Roman"/>
          <w:sz w:val="28"/>
          <w:szCs w:val="28"/>
        </w:rPr>
      </w:pPr>
      <w:r>
        <w:rPr>
          <w:rFonts w:ascii="Times New Roman" w:hAnsi="Times New Roman"/>
          <w:sz w:val="28"/>
          <w:szCs w:val="28"/>
        </w:rPr>
        <w:t>2</w:t>
      </w:r>
      <w:r w:rsidRPr="0006069A">
        <w:rPr>
          <w:rFonts w:ascii="Times New Roman" w:hAnsi="Times New Roman"/>
          <w:sz w:val="28"/>
          <w:szCs w:val="28"/>
        </w:rPr>
        <w:t> </w:t>
      </w:r>
      <w:r>
        <w:rPr>
          <w:rFonts w:ascii="Times New Roman" w:hAnsi="Times New Roman"/>
          <w:sz w:val="28"/>
          <w:szCs w:val="28"/>
        </w:rPr>
        <w:t xml:space="preserve">. </w:t>
      </w:r>
      <w:r w:rsidRPr="0006069A">
        <w:rPr>
          <w:rFonts w:ascii="Times New Roman" w:hAnsi="Times New Roman"/>
          <w:sz w:val="28"/>
          <w:szCs w:val="28"/>
        </w:rPr>
        <w:t xml:space="preserve">Настоящее постановление вступает в силу через </w:t>
      </w:r>
      <w:r>
        <w:rPr>
          <w:rFonts w:ascii="Times New Roman" w:hAnsi="Times New Roman"/>
          <w:sz w:val="28"/>
          <w:szCs w:val="28"/>
        </w:rPr>
        <w:t xml:space="preserve">10 дней после его опубликования </w:t>
      </w:r>
      <w:r w:rsidRPr="0006069A">
        <w:rPr>
          <w:rFonts w:ascii="Times New Roman" w:hAnsi="Times New Roman"/>
          <w:sz w:val="28"/>
          <w:szCs w:val="28"/>
        </w:rPr>
        <w:t xml:space="preserve">(обнародования). </w:t>
      </w:r>
      <w:r>
        <w:rPr>
          <w:rFonts w:ascii="Times New Roman" w:hAnsi="Times New Roman"/>
          <w:sz w:val="28"/>
          <w:szCs w:val="28"/>
        </w:rPr>
        <w:t xml:space="preserve"> </w:t>
      </w:r>
    </w:p>
    <w:p w:rsidR="00F6542A" w:rsidRPr="0006069A" w:rsidRDefault="00F6542A" w:rsidP="00F6542A">
      <w:pPr>
        <w:pStyle w:val="a5"/>
        <w:jc w:val="both"/>
        <w:rPr>
          <w:rFonts w:ascii="Times New Roman" w:hAnsi="Times New Roman"/>
          <w:sz w:val="28"/>
          <w:szCs w:val="28"/>
        </w:rPr>
      </w:pPr>
      <w:r>
        <w:rPr>
          <w:rFonts w:ascii="Times New Roman" w:hAnsi="Times New Roman"/>
          <w:sz w:val="28"/>
          <w:szCs w:val="28"/>
        </w:rPr>
        <w:t>3</w:t>
      </w:r>
      <w:r w:rsidRPr="0006069A">
        <w:rPr>
          <w:rFonts w:ascii="Times New Roman" w:hAnsi="Times New Roman"/>
          <w:sz w:val="28"/>
          <w:szCs w:val="28"/>
        </w:rPr>
        <w:t>. Контроль за исполнением постановления оставляю за собой.</w:t>
      </w:r>
    </w:p>
    <w:p w:rsidR="00CD7E16" w:rsidRDefault="00CD7E16" w:rsidP="004039D8">
      <w:pPr>
        <w:ind w:left="2124" w:firstLine="708"/>
        <w:jc w:val="both"/>
        <w:rPr>
          <w:rFonts w:ascii="Times New Roman" w:hAnsi="Times New Roman" w:cs="Times New Roman"/>
          <w:sz w:val="28"/>
          <w:szCs w:val="28"/>
        </w:rPr>
      </w:pPr>
    </w:p>
    <w:p w:rsidR="00F6542A" w:rsidRPr="004039D8" w:rsidRDefault="00F6542A" w:rsidP="004039D8">
      <w:pPr>
        <w:ind w:left="2124" w:firstLine="708"/>
        <w:jc w:val="both"/>
        <w:rPr>
          <w:rFonts w:ascii="Times New Roman" w:hAnsi="Times New Roman" w:cs="Times New Roman"/>
          <w:sz w:val="28"/>
          <w:szCs w:val="28"/>
        </w:rPr>
      </w:pPr>
    </w:p>
    <w:p w:rsidR="00CD7E16" w:rsidRPr="004039D8" w:rsidRDefault="00CD7E16" w:rsidP="0020536E">
      <w:pPr>
        <w:jc w:val="both"/>
        <w:rPr>
          <w:rFonts w:ascii="Times New Roman" w:hAnsi="Times New Roman" w:cs="Times New Roman"/>
          <w:sz w:val="28"/>
          <w:szCs w:val="28"/>
        </w:rPr>
      </w:pPr>
      <w:r w:rsidRPr="004039D8">
        <w:rPr>
          <w:rFonts w:ascii="Times New Roman" w:hAnsi="Times New Roman" w:cs="Times New Roman"/>
          <w:sz w:val="28"/>
          <w:szCs w:val="28"/>
        </w:rPr>
        <w:t xml:space="preserve">Глава </w:t>
      </w:r>
      <w:r w:rsidR="0020536E">
        <w:rPr>
          <w:rFonts w:ascii="Times New Roman" w:hAnsi="Times New Roman" w:cs="Times New Roman"/>
          <w:sz w:val="28"/>
          <w:szCs w:val="28"/>
        </w:rPr>
        <w:t>администрации сельского поселения «село Ачайваям»            Н.А.Эминина</w:t>
      </w:r>
    </w:p>
    <w:p w:rsidR="00CD7E16" w:rsidRPr="004039D8" w:rsidRDefault="00CD7E16" w:rsidP="004039D8">
      <w:pPr>
        <w:ind w:left="2124" w:firstLine="708"/>
        <w:jc w:val="both"/>
        <w:rPr>
          <w:rFonts w:ascii="Times New Roman" w:hAnsi="Times New Roman" w:cs="Times New Roman"/>
          <w:sz w:val="28"/>
          <w:szCs w:val="28"/>
        </w:rPr>
      </w:pPr>
    </w:p>
    <w:p w:rsidR="00786167" w:rsidRDefault="00786167" w:rsidP="0020483D">
      <w:pPr>
        <w:pStyle w:val="a5"/>
        <w:rPr>
          <w:rFonts w:ascii="Times New Roman" w:eastAsiaTheme="minorEastAsia" w:hAnsi="Times New Roman"/>
          <w:color w:val="000000" w:themeColor="text1"/>
          <w:sz w:val="28"/>
          <w:szCs w:val="28"/>
        </w:rPr>
      </w:pPr>
    </w:p>
    <w:p w:rsidR="00786167" w:rsidRDefault="00786167" w:rsidP="0020483D">
      <w:pPr>
        <w:pStyle w:val="a5"/>
        <w:rPr>
          <w:rFonts w:ascii="Times New Roman" w:eastAsiaTheme="minorEastAsia" w:hAnsi="Times New Roman"/>
          <w:color w:val="000000" w:themeColor="text1"/>
          <w:sz w:val="28"/>
          <w:szCs w:val="28"/>
        </w:rPr>
      </w:pPr>
    </w:p>
    <w:p w:rsidR="00834DC3" w:rsidRDefault="00834DC3"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CF5D61" w:rsidRDefault="00CF5D61" w:rsidP="00834DC3">
      <w:pPr>
        <w:pStyle w:val="a5"/>
        <w:rPr>
          <w:rFonts w:ascii="Times New Roman" w:hAnsi="Times New Roman"/>
          <w:sz w:val="28"/>
          <w:szCs w:val="28"/>
        </w:rPr>
      </w:pPr>
    </w:p>
    <w:p w:rsidR="00F6542A" w:rsidRDefault="00F6542A" w:rsidP="00834DC3">
      <w:pPr>
        <w:pStyle w:val="a5"/>
        <w:rPr>
          <w:rFonts w:ascii="Times New Roman" w:hAnsi="Times New Roman"/>
          <w:sz w:val="28"/>
          <w:szCs w:val="28"/>
        </w:rPr>
      </w:pPr>
    </w:p>
    <w:p w:rsidR="00F6542A" w:rsidRPr="00834DC3" w:rsidRDefault="00F6542A" w:rsidP="00834DC3">
      <w:pPr>
        <w:pStyle w:val="a5"/>
        <w:rPr>
          <w:rFonts w:ascii="Times New Roman" w:hAnsi="Times New Roman"/>
          <w:sz w:val="28"/>
          <w:szCs w:val="28"/>
        </w:rPr>
      </w:pPr>
    </w:p>
    <w:p w:rsidR="005A6048" w:rsidRDefault="005A6048" w:rsidP="00834DC3">
      <w:pPr>
        <w:pStyle w:val="a5"/>
        <w:rPr>
          <w:sz w:val="24"/>
          <w:szCs w:val="24"/>
        </w:rPr>
      </w:pPr>
    </w:p>
    <w:p w:rsidR="00B62BA3" w:rsidRDefault="00B62BA3" w:rsidP="00834DC3">
      <w:pPr>
        <w:pStyle w:val="a5"/>
        <w:rPr>
          <w:sz w:val="24"/>
          <w:szCs w:val="24"/>
        </w:rPr>
      </w:pPr>
    </w:p>
    <w:p w:rsidR="00B62BA3" w:rsidRDefault="00B62BA3" w:rsidP="006D168F">
      <w:pPr>
        <w:pStyle w:val="a5"/>
        <w:jc w:val="right"/>
        <w:rPr>
          <w:rStyle w:val="a6"/>
          <w:rFonts w:ascii="Times New Roman" w:hAnsi="Times New Roman"/>
          <w:b w:val="0"/>
        </w:rPr>
      </w:pPr>
      <w:r>
        <w:rPr>
          <w:rStyle w:val="a6"/>
          <w:rFonts w:ascii="Times New Roman" w:hAnsi="Times New Roman"/>
          <w:b w:val="0"/>
        </w:rPr>
        <w:t xml:space="preserve">ПРИЛОЖЕНИЕ </w:t>
      </w:r>
    </w:p>
    <w:p w:rsidR="00B62BA3" w:rsidRDefault="00436AA8" w:rsidP="00B62BA3">
      <w:pPr>
        <w:pStyle w:val="a5"/>
        <w:jc w:val="right"/>
        <w:rPr>
          <w:rFonts w:ascii="Times New Roman" w:hAnsi="Times New Roman"/>
          <w:sz w:val="24"/>
          <w:szCs w:val="24"/>
        </w:rPr>
      </w:pPr>
      <w:r>
        <w:rPr>
          <w:rFonts w:ascii="Times New Roman" w:hAnsi="Times New Roman"/>
          <w:sz w:val="24"/>
          <w:szCs w:val="24"/>
        </w:rPr>
        <w:t>к</w:t>
      </w:r>
      <w:r w:rsidR="00B62BA3">
        <w:rPr>
          <w:rFonts w:ascii="Times New Roman" w:hAnsi="Times New Roman"/>
          <w:sz w:val="24"/>
          <w:szCs w:val="24"/>
        </w:rPr>
        <w:t xml:space="preserve"> постановлению </w:t>
      </w:r>
      <w:r w:rsidR="00B62BA3" w:rsidRPr="00B62BA3">
        <w:rPr>
          <w:rFonts w:ascii="Times New Roman" w:hAnsi="Times New Roman"/>
          <w:sz w:val="24"/>
          <w:szCs w:val="24"/>
        </w:rPr>
        <w:t>от  18.0</w:t>
      </w:r>
      <w:r w:rsidR="007F2B62">
        <w:rPr>
          <w:rFonts w:ascii="Times New Roman" w:hAnsi="Times New Roman"/>
          <w:sz w:val="24"/>
          <w:szCs w:val="24"/>
        </w:rPr>
        <w:t>3</w:t>
      </w:r>
      <w:r w:rsidR="00B62BA3" w:rsidRPr="00B62BA3">
        <w:rPr>
          <w:rFonts w:ascii="Times New Roman" w:hAnsi="Times New Roman"/>
          <w:sz w:val="24"/>
          <w:szCs w:val="24"/>
        </w:rPr>
        <w:t>.2019г.</w:t>
      </w:r>
      <w:r w:rsidR="00B62BA3" w:rsidRPr="00B62BA3">
        <w:rPr>
          <w:rFonts w:ascii="Times New Roman" w:hAnsi="Times New Roman"/>
          <w:b/>
          <w:sz w:val="24"/>
          <w:szCs w:val="24"/>
        </w:rPr>
        <w:t xml:space="preserve">      </w:t>
      </w:r>
      <w:r w:rsidR="00B62BA3" w:rsidRPr="00B62BA3">
        <w:rPr>
          <w:rFonts w:ascii="Times New Roman" w:hAnsi="Times New Roman"/>
          <w:sz w:val="24"/>
          <w:szCs w:val="24"/>
        </w:rPr>
        <w:t>№ 7</w:t>
      </w:r>
      <w:r w:rsidR="00B62BA3">
        <w:rPr>
          <w:rFonts w:ascii="Times New Roman" w:hAnsi="Times New Roman"/>
          <w:sz w:val="24"/>
          <w:szCs w:val="24"/>
        </w:rPr>
        <w:t xml:space="preserve"> </w:t>
      </w:r>
    </w:p>
    <w:p w:rsidR="00B62BA3" w:rsidRPr="00B62BA3" w:rsidRDefault="00B62BA3" w:rsidP="00B62BA3">
      <w:pPr>
        <w:pStyle w:val="a5"/>
        <w:jc w:val="right"/>
        <w:rPr>
          <w:rFonts w:ascii="Times New Roman" w:hAnsi="Times New Roman"/>
          <w:sz w:val="24"/>
          <w:szCs w:val="24"/>
        </w:rPr>
      </w:pPr>
      <w:r>
        <w:rPr>
          <w:rFonts w:ascii="Times New Roman" w:hAnsi="Times New Roman"/>
          <w:sz w:val="24"/>
          <w:szCs w:val="24"/>
        </w:rPr>
        <w:t>«</w:t>
      </w:r>
      <w:r w:rsidRPr="00B62BA3">
        <w:rPr>
          <w:rFonts w:ascii="Times New Roman" w:hAnsi="Times New Roman"/>
          <w:sz w:val="24"/>
          <w:szCs w:val="24"/>
        </w:rPr>
        <w:t xml:space="preserve">О внесении изменений в Административный  регламент </w:t>
      </w:r>
    </w:p>
    <w:p w:rsidR="00B62BA3" w:rsidRPr="00B62BA3" w:rsidRDefault="00B62BA3" w:rsidP="00B62BA3">
      <w:pPr>
        <w:pStyle w:val="a5"/>
        <w:jc w:val="right"/>
        <w:rPr>
          <w:rFonts w:ascii="Times New Roman" w:hAnsi="Times New Roman"/>
          <w:sz w:val="24"/>
          <w:szCs w:val="24"/>
        </w:rPr>
      </w:pPr>
      <w:r w:rsidRPr="00B62BA3">
        <w:rPr>
          <w:rFonts w:ascii="Times New Roman" w:hAnsi="Times New Roman"/>
          <w:sz w:val="24"/>
          <w:szCs w:val="24"/>
        </w:rPr>
        <w:t xml:space="preserve">предоставления муниципальной услуги </w:t>
      </w:r>
    </w:p>
    <w:p w:rsidR="00B62BA3" w:rsidRPr="00B62BA3" w:rsidRDefault="00B62BA3" w:rsidP="00B62BA3">
      <w:pPr>
        <w:pStyle w:val="a5"/>
        <w:jc w:val="right"/>
        <w:rPr>
          <w:rFonts w:ascii="Times New Roman" w:hAnsi="Times New Roman"/>
          <w:sz w:val="24"/>
          <w:szCs w:val="24"/>
        </w:rPr>
      </w:pPr>
      <w:r w:rsidRPr="00B62BA3">
        <w:rPr>
          <w:rFonts w:ascii="Times New Roman" w:hAnsi="Times New Roman"/>
          <w:sz w:val="24"/>
          <w:szCs w:val="24"/>
        </w:rPr>
        <w:t>«Совершение нотариальных действий»</w:t>
      </w:r>
    </w:p>
    <w:p w:rsidR="00834DC3" w:rsidRPr="006D168F" w:rsidRDefault="00834DC3" w:rsidP="006D168F">
      <w:pPr>
        <w:pStyle w:val="a5"/>
        <w:jc w:val="right"/>
        <w:rPr>
          <w:rStyle w:val="a6"/>
          <w:rFonts w:ascii="Times New Roman" w:hAnsi="Times New Roman"/>
          <w:b w:val="0"/>
        </w:rPr>
      </w:pPr>
      <w:r w:rsidRPr="006D168F">
        <w:rPr>
          <w:rStyle w:val="a6"/>
          <w:rFonts w:ascii="Times New Roman" w:hAnsi="Times New Roman"/>
          <w:b w:val="0"/>
        </w:rPr>
        <w:t>УТВЕРЖДЕН</w:t>
      </w:r>
    </w:p>
    <w:p w:rsidR="006D168F" w:rsidRDefault="00834DC3" w:rsidP="006D168F">
      <w:pPr>
        <w:pStyle w:val="a5"/>
        <w:jc w:val="right"/>
        <w:rPr>
          <w:rStyle w:val="a6"/>
          <w:rFonts w:ascii="Times New Roman" w:hAnsi="Times New Roman"/>
          <w:b w:val="0"/>
        </w:rPr>
      </w:pPr>
      <w:r w:rsidRPr="006D168F">
        <w:rPr>
          <w:rStyle w:val="a6"/>
          <w:rFonts w:ascii="Times New Roman" w:hAnsi="Times New Roman"/>
          <w:b w:val="0"/>
        </w:rPr>
        <w:t xml:space="preserve">постановлением главы </w:t>
      </w:r>
    </w:p>
    <w:p w:rsidR="00834DC3" w:rsidRPr="006D168F" w:rsidRDefault="006D168F" w:rsidP="006D168F">
      <w:pPr>
        <w:pStyle w:val="a5"/>
        <w:jc w:val="right"/>
        <w:rPr>
          <w:rStyle w:val="a6"/>
          <w:rFonts w:ascii="Times New Roman" w:hAnsi="Times New Roman"/>
          <w:b w:val="0"/>
        </w:rPr>
      </w:pPr>
      <w:r>
        <w:rPr>
          <w:rStyle w:val="a6"/>
          <w:rFonts w:ascii="Times New Roman" w:hAnsi="Times New Roman"/>
          <w:b w:val="0"/>
        </w:rPr>
        <w:t>с</w:t>
      </w:r>
      <w:r w:rsidR="00834DC3" w:rsidRPr="006D168F">
        <w:rPr>
          <w:rStyle w:val="a6"/>
          <w:rFonts w:ascii="Times New Roman" w:hAnsi="Times New Roman"/>
          <w:b w:val="0"/>
        </w:rPr>
        <w:t>ельского поселения</w:t>
      </w:r>
      <w:r>
        <w:rPr>
          <w:rStyle w:val="a6"/>
          <w:rFonts w:ascii="Times New Roman" w:hAnsi="Times New Roman"/>
          <w:b w:val="0"/>
        </w:rPr>
        <w:t xml:space="preserve"> «село Ачайваям»</w:t>
      </w:r>
    </w:p>
    <w:p w:rsidR="00834DC3" w:rsidRPr="006D168F" w:rsidRDefault="006D168F" w:rsidP="006D168F">
      <w:pPr>
        <w:pStyle w:val="a5"/>
        <w:jc w:val="right"/>
        <w:rPr>
          <w:rStyle w:val="a6"/>
          <w:rFonts w:ascii="Times New Roman" w:hAnsi="Times New Roman"/>
          <w:b w:val="0"/>
        </w:rPr>
      </w:pPr>
      <w:r>
        <w:rPr>
          <w:rStyle w:val="a6"/>
          <w:rFonts w:ascii="Times New Roman" w:hAnsi="Times New Roman"/>
          <w:b w:val="0"/>
        </w:rPr>
        <w:t>№ 1 от 1</w:t>
      </w:r>
      <w:r w:rsidR="00613163">
        <w:rPr>
          <w:rStyle w:val="a6"/>
          <w:rFonts w:ascii="Times New Roman" w:hAnsi="Times New Roman"/>
          <w:b w:val="0"/>
        </w:rPr>
        <w:t>0</w:t>
      </w:r>
      <w:r w:rsidR="00834DC3" w:rsidRPr="006D168F">
        <w:rPr>
          <w:rStyle w:val="a6"/>
          <w:rFonts w:ascii="Times New Roman" w:hAnsi="Times New Roman"/>
          <w:b w:val="0"/>
        </w:rPr>
        <w:t>.</w:t>
      </w:r>
      <w:r>
        <w:rPr>
          <w:rStyle w:val="a6"/>
          <w:rFonts w:ascii="Times New Roman" w:hAnsi="Times New Roman"/>
          <w:b w:val="0"/>
        </w:rPr>
        <w:t>0</w:t>
      </w:r>
      <w:r w:rsidR="00834DC3" w:rsidRPr="006D168F">
        <w:rPr>
          <w:rStyle w:val="a6"/>
          <w:rFonts w:ascii="Times New Roman" w:hAnsi="Times New Roman"/>
          <w:b w:val="0"/>
        </w:rPr>
        <w:t>1.201</w:t>
      </w:r>
      <w:r>
        <w:rPr>
          <w:rStyle w:val="a6"/>
          <w:rFonts w:ascii="Times New Roman" w:hAnsi="Times New Roman"/>
          <w:b w:val="0"/>
        </w:rPr>
        <w:t>4</w:t>
      </w:r>
      <w:r w:rsidR="00834DC3" w:rsidRPr="006D168F">
        <w:rPr>
          <w:rStyle w:val="a6"/>
          <w:rFonts w:ascii="Times New Roman" w:hAnsi="Times New Roman"/>
          <w:b w:val="0"/>
        </w:rPr>
        <w:t xml:space="preserve"> г.</w:t>
      </w:r>
    </w:p>
    <w:p w:rsidR="00834DC3" w:rsidRPr="006D168F" w:rsidRDefault="00834DC3" w:rsidP="006D168F">
      <w:pPr>
        <w:pStyle w:val="a5"/>
        <w:jc w:val="right"/>
        <w:rPr>
          <w:rStyle w:val="a6"/>
          <w:rFonts w:ascii="Times New Roman" w:hAnsi="Times New Roman"/>
          <w:b w:val="0"/>
        </w:rPr>
      </w:pPr>
    </w:p>
    <w:p w:rsidR="00834DC3" w:rsidRPr="006B5F55" w:rsidRDefault="00834DC3" w:rsidP="006B5F55">
      <w:pPr>
        <w:pStyle w:val="a5"/>
        <w:rPr>
          <w:rStyle w:val="a6"/>
          <w:rFonts w:ascii="Times New Roman" w:hAnsi="Times New Roman"/>
          <w:sz w:val="28"/>
          <w:szCs w:val="28"/>
        </w:rPr>
      </w:pPr>
    </w:p>
    <w:p w:rsidR="002F0F4E" w:rsidRPr="00303B2F" w:rsidRDefault="002F0F4E" w:rsidP="002F0F4E">
      <w:pPr>
        <w:pStyle w:val="default"/>
        <w:spacing w:before="0" w:beforeAutospacing="0" w:after="0" w:afterAutospacing="0"/>
        <w:jc w:val="center"/>
        <w:rPr>
          <w:sz w:val="28"/>
          <w:szCs w:val="28"/>
        </w:rPr>
      </w:pPr>
      <w:r w:rsidRPr="00303B2F">
        <w:rPr>
          <w:rStyle w:val="a6"/>
          <w:sz w:val="28"/>
          <w:szCs w:val="28"/>
        </w:rPr>
        <w:t>АДМИНИСТРАТИВНЫЙ РЕГЛАМЕНТ</w:t>
      </w:r>
    </w:p>
    <w:p w:rsidR="002F0F4E" w:rsidRPr="00303B2F" w:rsidRDefault="002F0F4E" w:rsidP="002F0F4E">
      <w:pPr>
        <w:pStyle w:val="default"/>
        <w:spacing w:before="0" w:beforeAutospacing="0" w:after="0" w:afterAutospacing="0"/>
        <w:jc w:val="center"/>
        <w:rPr>
          <w:sz w:val="28"/>
          <w:szCs w:val="28"/>
        </w:rPr>
      </w:pPr>
      <w:r w:rsidRPr="00303B2F">
        <w:rPr>
          <w:rStyle w:val="a6"/>
          <w:sz w:val="28"/>
          <w:szCs w:val="28"/>
        </w:rPr>
        <w:t>по предоставлению муниципальной услуги:</w:t>
      </w:r>
    </w:p>
    <w:p w:rsidR="002F0F4E" w:rsidRPr="00303B2F" w:rsidRDefault="002F0F4E" w:rsidP="002F0F4E">
      <w:pPr>
        <w:pStyle w:val="default"/>
        <w:spacing w:before="0" w:beforeAutospacing="0" w:after="0" w:afterAutospacing="0"/>
        <w:jc w:val="center"/>
        <w:rPr>
          <w:sz w:val="28"/>
          <w:szCs w:val="28"/>
        </w:rPr>
      </w:pPr>
      <w:r w:rsidRPr="00303B2F">
        <w:rPr>
          <w:rStyle w:val="a6"/>
          <w:sz w:val="28"/>
          <w:szCs w:val="28"/>
        </w:rPr>
        <w:t>«По совершению нотариальных действий»</w:t>
      </w:r>
    </w:p>
    <w:p w:rsidR="002F0F4E" w:rsidRPr="00303B2F" w:rsidRDefault="002F0F4E" w:rsidP="002F0F4E">
      <w:pPr>
        <w:pStyle w:val="default"/>
        <w:spacing w:before="0" w:beforeAutospacing="0" w:after="0" w:afterAutospacing="0"/>
        <w:jc w:val="center"/>
        <w:rPr>
          <w:sz w:val="28"/>
          <w:szCs w:val="28"/>
        </w:rPr>
      </w:pPr>
      <w:r w:rsidRPr="00303B2F">
        <w:rPr>
          <w:rStyle w:val="a6"/>
          <w:sz w:val="28"/>
          <w:szCs w:val="28"/>
        </w:rPr>
        <w:t>I. Общие положения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Административный регламент предоставления муниципальной услуги</w:t>
      </w:r>
      <w:r w:rsidRPr="00303B2F">
        <w:rPr>
          <w:rStyle w:val="apple-converted-space"/>
          <w:b/>
          <w:bCs/>
          <w:sz w:val="28"/>
          <w:szCs w:val="28"/>
        </w:rPr>
        <w:t> </w:t>
      </w:r>
      <w:r w:rsidRPr="00303B2F">
        <w:rPr>
          <w:sz w:val="28"/>
          <w:szCs w:val="28"/>
        </w:rPr>
        <w:t xml:space="preserve">(далее - административный регламент) разработан в целях повышения качества, доступности и прозрачности предоставления муниципальной услуги по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w:t>
      </w:r>
      <w:r w:rsidR="00B117C1" w:rsidRPr="00303B2F">
        <w:rPr>
          <w:sz w:val="28"/>
          <w:szCs w:val="28"/>
        </w:rPr>
        <w:t>Сельского поселения «село Ачайваям»</w:t>
      </w:r>
      <w:r w:rsidRPr="00303B2F">
        <w:rPr>
          <w:sz w:val="28"/>
          <w:szCs w:val="28"/>
        </w:rPr>
        <w:t xml:space="preserve"> (далее – администрация) при осуществлении полномочий по предоставлению муниципальной услуги «По совершению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1.1. Основные термины и определения.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1.1.1.</w:t>
      </w:r>
      <w:r w:rsidRPr="00303B2F">
        <w:rPr>
          <w:rStyle w:val="apple-converted-space"/>
          <w:sz w:val="28"/>
          <w:szCs w:val="28"/>
        </w:rPr>
        <w:t> </w:t>
      </w:r>
      <w:r w:rsidRPr="00303B2F">
        <w:rPr>
          <w:rStyle w:val="a6"/>
          <w:sz w:val="28"/>
          <w:szCs w:val="28"/>
        </w:rPr>
        <w:t>муниципальная услуга, предоставляемая органом местного самоуправления</w:t>
      </w:r>
      <w:r w:rsidRPr="00303B2F">
        <w:rPr>
          <w:rStyle w:val="apple-converted-space"/>
          <w:b/>
          <w:bCs/>
          <w:sz w:val="28"/>
          <w:szCs w:val="28"/>
        </w:rPr>
        <w:t> </w:t>
      </w:r>
      <w:r w:rsidRPr="00303B2F">
        <w:rPr>
          <w:sz w:val="28"/>
          <w:szCs w:val="28"/>
        </w:rPr>
        <w:t xml:space="preserve">(далее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r w:rsidR="004E5D90" w:rsidRPr="00303B2F">
        <w:rPr>
          <w:sz w:val="28"/>
          <w:szCs w:val="28"/>
        </w:rPr>
        <w:t>законом от 6 октября 2003 года №</w:t>
      </w:r>
      <w:r w:rsidRPr="00303B2F">
        <w:rPr>
          <w:sz w:val="28"/>
          <w:szCs w:val="28"/>
        </w:rPr>
        <w:t xml:space="preserve"> 131-ФЗ "Об общих принципах организации местного самоуправления в Российской Федерации" и уставами муниципальных образований;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1.1.2.</w:t>
      </w:r>
      <w:r w:rsidRPr="00303B2F">
        <w:rPr>
          <w:rStyle w:val="apple-converted-space"/>
          <w:sz w:val="28"/>
          <w:szCs w:val="28"/>
        </w:rPr>
        <w:t> </w:t>
      </w:r>
      <w:r w:rsidRPr="00303B2F">
        <w:rPr>
          <w:rStyle w:val="a6"/>
          <w:sz w:val="28"/>
          <w:szCs w:val="28"/>
        </w:rPr>
        <w:t>административный регламент</w:t>
      </w:r>
      <w:r w:rsidRPr="00303B2F">
        <w:rPr>
          <w:rStyle w:val="apple-converted-space"/>
          <w:b/>
          <w:bCs/>
          <w:sz w:val="28"/>
          <w:szCs w:val="28"/>
        </w:rPr>
        <w:t> </w:t>
      </w:r>
      <w:r w:rsidRPr="00303B2F">
        <w:rPr>
          <w:sz w:val="28"/>
          <w:szCs w:val="28"/>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1.1.3.</w:t>
      </w:r>
      <w:r w:rsidRPr="00303B2F">
        <w:rPr>
          <w:rStyle w:val="apple-converted-space"/>
          <w:sz w:val="28"/>
          <w:szCs w:val="28"/>
        </w:rPr>
        <w:t> </w:t>
      </w:r>
      <w:r w:rsidRPr="00303B2F">
        <w:rPr>
          <w:rStyle w:val="a6"/>
          <w:sz w:val="28"/>
          <w:szCs w:val="28"/>
        </w:rPr>
        <w:t>нотариальные действия</w:t>
      </w:r>
      <w:r w:rsidRPr="00303B2F">
        <w:rPr>
          <w:rStyle w:val="apple-converted-space"/>
          <w:b/>
          <w:bCs/>
          <w:sz w:val="28"/>
          <w:szCs w:val="28"/>
        </w:rPr>
        <w:t> </w:t>
      </w:r>
      <w:r w:rsidRPr="00303B2F">
        <w:rPr>
          <w:sz w:val="28"/>
          <w:szCs w:val="28"/>
        </w:rPr>
        <w:t>– юридически значимые действия, совершаемые нотариусами, должностными лицами местных органов исполнительной власти, а также уполномоченными должностными лицами консульских учреждений.</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1.2. Описание заявителей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Заявители - физические лица, юридические лица и их представители, нуждающиеся в совершении нотариальных действиях.</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1.3. Порядок информирования о порядке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lastRenderedPageBreak/>
        <w:t>1.3.1. Информирование Заявителей о порядке предоставления муниципальной услуги осуществляется посредством:</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 размещения информационных материалов на стенде в помещении администрации </w:t>
      </w:r>
      <w:r w:rsidR="00B117C1" w:rsidRPr="00303B2F">
        <w:rPr>
          <w:sz w:val="28"/>
          <w:szCs w:val="28"/>
        </w:rPr>
        <w:t>Сельского поселения «село Ачайваям»</w:t>
      </w:r>
      <w:r w:rsidRPr="00303B2F">
        <w:rPr>
          <w:sz w:val="28"/>
          <w:szCs w:val="28"/>
        </w:rPr>
        <w:t xml:space="preserve"> по адресу:</w:t>
      </w:r>
      <w:r w:rsidR="00B21182" w:rsidRPr="00303B2F">
        <w:rPr>
          <w:sz w:val="28"/>
          <w:szCs w:val="28"/>
        </w:rPr>
        <w:t>Камчатский край</w:t>
      </w:r>
      <w:r w:rsidRPr="00303B2F">
        <w:rPr>
          <w:sz w:val="28"/>
          <w:szCs w:val="28"/>
        </w:rPr>
        <w:t xml:space="preserve">, </w:t>
      </w:r>
      <w:r w:rsidR="00B21182" w:rsidRPr="00303B2F">
        <w:rPr>
          <w:sz w:val="28"/>
          <w:szCs w:val="28"/>
        </w:rPr>
        <w:t>Олютор</w:t>
      </w:r>
      <w:r w:rsidRPr="00303B2F">
        <w:rPr>
          <w:sz w:val="28"/>
          <w:szCs w:val="28"/>
        </w:rPr>
        <w:t>ский район, с.</w:t>
      </w:r>
      <w:r w:rsidR="00B21182" w:rsidRPr="00303B2F">
        <w:rPr>
          <w:sz w:val="28"/>
          <w:szCs w:val="28"/>
        </w:rPr>
        <w:t>Ачайваям</w:t>
      </w:r>
      <w:r w:rsidRPr="00303B2F">
        <w:rPr>
          <w:sz w:val="28"/>
          <w:szCs w:val="28"/>
        </w:rPr>
        <w:t xml:space="preserve">, ул. </w:t>
      </w:r>
      <w:r w:rsidR="00B21182" w:rsidRPr="00303B2F">
        <w:rPr>
          <w:sz w:val="28"/>
          <w:szCs w:val="28"/>
        </w:rPr>
        <w:t xml:space="preserve">Оленеводов </w:t>
      </w:r>
      <w:r w:rsidRPr="00303B2F">
        <w:rPr>
          <w:sz w:val="28"/>
          <w:szCs w:val="28"/>
        </w:rPr>
        <w:t>,</w:t>
      </w:r>
      <w:r w:rsidR="00B21182" w:rsidRPr="00303B2F">
        <w:rPr>
          <w:sz w:val="28"/>
          <w:szCs w:val="28"/>
        </w:rPr>
        <w:t>1</w:t>
      </w:r>
      <w:r w:rsidRPr="00303B2F">
        <w:rPr>
          <w:sz w:val="28"/>
          <w:szCs w:val="28"/>
        </w:rPr>
        <w:t>6</w:t>
      </w:r>
      <w:r w:rsidR="00B21182" w:rsidRPr="00303B2F">
        <w:rPr>
          <w:sz w:val="28"/>
          <w:szCs w:val="28"/>
        </w:rPr>
        <w:t>-А</w:t>
      </w:r>
      <w:r w:rsidRPr="00303B2F">
        <w:rPr>
          <w:sz w:val="28"/>
          <w:szCs w:val="28"/>
        </w:rPr>
        <w:t>;</w:t>
      </w:r>
    </w:p>
    <w:p w:rsidR="002F0F4E" w:rsidRPr="00303B2F" w:rsidRDefault="00B21182" w:rsidP="002F0F4E">
      <w:pPr>
        <w:pStyle w:val="default"/>
        <w:spacing w:before="0" w:beforeAutospacing="0" w:after="0" w:afterAutospacing="0"/>
        <w:jc w:val="both"/>
        <w:rPr>
          <w:sz w:val="28"/>
          <w:szCs w:val="28"/>
        </w:rPr>
      </w:pPr>
      <w:r w:rsidRPr="00303B2F">
        <w:rPr>
          <w:sz w:val="28"/>
          <w:szCs w:val="28"/>
        </w:rPr>
        <w:t>- консультирования заявителей.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1.3.2. На информационных стендах размещаются информационные материалы, которые включают в себя: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текст настоящего административного регламента с приложениями (извлечения – на информационном стенде);</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блок – схема порядка предоставления муниципальной услуги (приложение) и краткое описание порядка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месторасположение, режим работы, номера телефонов и электронной почты администрации;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перечень документов необходимых для предоставления муниципальной услуги при совершении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-основания для отказа в предоставлении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-порядок информирования о предоставлении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порядок получения консультаций.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1.3.3. Консультирование заявителей о предоставлении муниципальной услуги осуществляется главой администрации понедельник </w:t>
      </w:r>
      <w:r w:rsidR="00FB7E1E" w:rsidRPr="00303B2F">
        <w:rPr>
          <w:sz w:val="28"/>
          <w:szCs w:val="28"/>
        </w:rPr>
        <w:t>–</w:t>
      </w:r>
      <w:r w:rsidRPr="00303B2F">
        <w:rPr>
          <w:sz w:val="28"/>
          <w:szCs w:val="28"/>
        </w:rPr>
        <w:t xml:space="preserve"> </w:t>
      </w:r>
      <w:r w:rsidR="00FB7E1E" w:rsidRPr="00303B2F">
        <w:rPr>
          <w:sz w:val="28"/>
          <w:szCs w:val="28"/>
        </w:rPr>
        <w:t xml:space="preserve">четверг </w:t>
      </w:r>
      <w:r w:rsidRPr="00303B2F">
        <w:rPr>
          <w:sz w:val="28"/>
          <w:szCs w:val="28"/>
        </w:rPr>
        <w:t xml:space="preserve">с </w:t>
      </w:r>
      <w:r w:rsidR="00FB7E1E" w:rsidRPr="00303B2F">
        <w:rPr>
          <w:sz w:val="28"/>
          <w:szCs w:val="28"/>
        </w:rPr>
        <w:t>9</w:t>
      </w:r>
      <w:r w:rsidRPr="00303B2F">
        <w:rPr>
          <w:sz w:val="28"/>
          <w:szCs w:val="28"/>
        </w:rPr>
        <w:t>-00 до 1</w:t>
      </w:r>
      <w:r w:rsidR="00FB7E1E" w:rsidRPr="00303B2F">
        <w:rPr>
          <w:sz w:val="28"/>
          <w:szCs w:val="28"/>
        </w:rPr>
        <w:t>7</w:t>
      </w:r>
      <w:r w:rsidRPr="00303B2F">
        <w:rPr>
          <w:sz w:val="28"/>
          <w:szCs w:val="28"/>
        </w:rPr>
        <w:t xml:space="preserve">-00, </w:t>
      </w:r>
      <w:r w:rsidR="00FB7E1E" w:rsidRPr="00303B2F">
        <w:rPr>
          <w:sz w:val="28"/>
          <w:szCs w:val="28"/>
        </w:rPr>
        <w:t xml:space="preserve">пятница с 9-00  до 14-00, </w:t>
      </w:r>
      <w:r w:rsidRPr="00303B2F">
        <w:rPr>
          <w:sz w:val="28"/>
          <w:szCs w:val="28"/>
        </w:rPr>
        <w:t>перерыв с 13-00 до 14-00</w:t>
      </w:r>
      <w:r w:rsidR="00C13422" w:rsidRPr="00303B2F">
        <w:rPr>
          <w:sz w:val="28"/>
          <w:szCs w:val="28"/>
        </w:rPr>
        <w:t xml:space="preserve"> </w:t>
      </w:r>
      <w:r w:rsidRPr="00303B2F">
        <w:rPr>
          <w:sz w:val="28"/>
          <w:szCs w:val="28"/>
        </w:rPr>
        <w:t>по адресу:</w:t>
      </w:r>
      <w:r w:rsidR="00FB7E1E" w:rsidRPr="00303B2F">
        <w:rPr>
          <w:sz w:val="28"/>
          <w:szCs w:val="28"/>
        </w:rPr>
        <w:t xml:space="preserve"> Камчатский край</w:t>
      </w:r>
      <w:r w:rsidRPr="00303B2F">
        <w:rPr>
          <w:sz w:val="28"/>
          <w:szCs w:val="28"/>
        </w:rPr>
        <w:t xml:space="preserve">, </w:t>
      </w:r>
      <w:r w:rsidR="00C13422" w:rsidRPr="00303B2F">
        <w:rPr>
          <w:sz w:val="28"/>
          <w:szCs w:val="28"/>
        </w:rPr>
        <w:t>Олютор</w:t>
      </w:r>
      <w:r w:rsidRPr="00303B2F">
        <w:rPr>
          <w:sz w:val="28"/>
          <w:szCs w:val="28"/>
        </w:rPr>
        <w:t>ский район с.</w:t>
      </w:r>
      <w:r w:rsidR="00C13422" w:rsidRPr="00303B2F">
        <w:rPr>
          <w:sz w:val="28"/>
          <w:szCs w:val="28"/>
        </w:rPr>
        <w:t>Ачайваям</w:t>
      </w:r>
      <w:r w:rsidRPr="00303B2F">
        <w:rPr>
          <w:sz w:val="28"/>
          <w:szCs w:val="28"/>
        </w:rPr>
        <w:t xml:space="preserve">, ул. </w:t>
      </w:r>
      <w:r w:rsidR="00C13422" w:rsidRPr="00303B2F">
        <w:rPr>
          <w:sz w:val="28"/>
          <w:szCs w:val="28"/>
        </w:rPr>
        <w:t>Оленеводов</w:t>
      </w:r>
      <w:r w:rsidRPr="00303B2F">
        <w:rPr>
          <w:sz w:val="28"/>
          <w:szCs w:val="28"/>
        </w:rPr>
        <w:t xml:space="preserve"> , </w:t>
      </w:r>
      <w:r w:rsidR="00C13422" w:rsidRPr="00303B2F">
        <w:rPr>
          <w:sz w:val="28"/>
          <w:szCs w:val="28"/>
        </w:rPr>
        <w:t>1</w:t>
      </w:r>
      <w:r w:rsidRPr="00303B2F">
        <w:rPr>
          <w:sz w:val="28"/>
          <w:szCs w:val="28"/>
        </w:rPr>
        <w:t>6</w:t>
      </w:r>
      <w:r w:rsidR="00C13422" w:rsidRPr="00303B2F">
        <w:rPr>
          <w:sz w:val="28"/>
          <w:szCs w:val="28"/>
        </w:rPr>
        <w:t>-А</w:t>
      </w:r>
      <w:r w:rsidRPr="00303B2F">
        <w:rPr>
          <w:sz w:val="28"/>
          <w:szCs w:val="28"/>
        </w:rPr>
        <w:t>;</w:t>
      </w:r>
    </w:p>
    <w:p w:rsidR="002F0F4E" w:rsidRPr="00303B2F" w:rsidRDefault="002F0F4E" w:rsidP="002F0F4E">
      <w:pPr>
        <w:pStyle w:val="default"/>
        <w:spacing w:before="0" w:beforeAutospacing="0" w:after="0" w:afterAutospacing="0"/>
        <w:jc w:val="both"/>
        <w:rPr>
          <w:sz w:val="28"/>
          <w:szCs w:val="28"/>
        </w:rPr>
      </w:pPr>
      <w:r w:rsidRPr="00303B2F">
        <w:rPr>
          <w:sz w:val="28"/>
          <w:szCs w:val="28"/>
        </w:rPr>
        <w:t>Телефон: (84</w:t>
      </w:r>
      <w:r w:rsidR="00C13422" w:rsidRPr="00303B2F">
        <w:rPr>
          <w:sz w:val="28"/>
          <w:szCs w:val="28"/>
        </w:rPr>
        <w:t>1544</w:t>
      </w:r>
      <w:r w:rsidRPr="00303B2F">
        <w:rPr>
          <w:sz w:val="28"/>
          <w:szCs w:val="28"/>
        </w:rPr>
        <w:t xml:space="preserve">) </w:t>
      </w:r>
      <w:r w:rsidR="00C13422" w:rsidRPr="00303B2F">
        <w:rPr>
          <w:sz w:val="28"/>
          <w:szCs w:val="28"/>
        </w:rPr>
        <w:t>51-5</w:t>
      </w:r>
      <w:r w:rsidRPr="00303B2F">
        <w:rPr>
          <w:sz w:val="28"/>
          <w:szCs w:val="28"/>
        </w:rPr>
        <w:t>-</w:t>
      </w:r>
      <w:r w:rsidR="00C13422" w:rsidRPr="00303B2F">
        <w:rPr>
          <w:sz w:val="28"/>
          <w:szCs w:val="28"/>
        </w:rPr>
        <w:t>02</w:t>
      </w:r>
      <w:r w:rsidRPr="00303B2F">
        <w:rPr>
          <w:sz w:val="28"/>
          <w:szCs w:val="28"/>
        </w:rPr>
        <w:t>,</w:t>
      </w:r>
      <w:r w:rsidR="00C13422" w:rsidRPr="00303B2F">
        <w:rPr>
          <w:sz w:val="28"/>
          <w:szCs w:val="28"/>
        </w:rPr>
        <w:t xml:space="preserve"> 51</w:t>
      </w:r>
      <w:r w:rsidRPr="00303B2F">
        <w:rPr>
          <w:sz w:val="28"/>
          <w:szCs w:val="28"/>
        </w:rPr>
        <w:t>-</w:t>
      </w:r>
      <w:r w:rsidR="00C13422" w:rsidRPr="00303B2F">
        <w:rPr>
          <w:sz w:val="28"/>
          <w:szCs w:val="28"/>
        </w:rPr>
        <w:t>5</w:t>
      </w:r>
      <w:r w:rsidRPr="00303B2F">
        <w:rPr>
          <w:sz w:val="28"/>
          <w:szCs w:val="28"/>
        </w:rPr>
        <w:t>-</w:t>
      </w:r>
      <w:r w:rsidR="00C13422" w:rsidRPr="00303B2F">
        <w:rPr>
          <w:sz w:val="28"/>
          <w:szCs w:val="28"/>
        </w:rPr>
        <w:t>43.</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1.3.4. Консультации предоставляются по следующим вопросам:</w:t>
      </w:r>
    </w:p>
    <w:p w:rsidR="002F0F4E" w:rsidRPr="00303B2F" w:rsidRDefault="00C30BCE" w:rsidP="002F0F4E">
      <w:pPr>
        <w:pStyle w:val="default"/>
        <w:spacing w:before="0" w:beforeAutospacing="0" w:after="0" w:afterAutospacing="0"/>
        <w:jc w:val="both"/>
        <w:rPr>
          <w:sz w:val="28"/>
          <w:szCs w:val="28"/>
        </w:rPr>
      </w:pPr>
      <w:r w:rsidRPr="00303B2F">
        <w:rPr>
          <w:sz w:val="28"/>
          <w:szCs w:val="28"/>
        </w:rPr>
        <w:t xml:space="preserve">- </w:t>
      </w:r>
      <w:r w:rsidR="002F0F4E" w:rsidRPr="00303B2F">
        <w:rPr>
          <w:sz w:val="28"/>
          <w:szCs w:val="28"/>
        </w:rPr>
        <w:t>о порядке и сроках пред</w:t>
      </w:r>
      <w:r w:rsidRPr="00303B2F">
        <w:rPr>
          <w:sz w:val="28"/>
          <w:szCs w:val="28"/>
        </w:rPr>
        <w:t>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1.3.5. Заявителю предоставляется информация по вопросам:</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источника получения документов, необходимых для предоставления муниципальной услуги (орган, организация и их местоположение);</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времени приема и выдачи документов;</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сроков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о принятом решении по конкретному обращению заявителя;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порядка обжалования действий (бездействия) и решений, осуществляемых и принимаемых в ходе предоставления муниципальной ус</w:t>
      </w:r>
      <w:r w:rsidR="00C30BCE" w:rsidRPr="00303B2F">
        <w:rPr>
          <w:sz w:val="28"/>
          <w:szCs w:val="28"/>
        </w:rPr>
        <w:t>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должностного лица, принявшего телефонный звонок. Время разговора в порядке консультирования по телефону не должно превышать 10 минут.</w:t>
      </w:r>
    </w:p>
    <w:p w:rsidR="002F0F4E" w:rsidRPr="00303B2F" w:rsidRDefault="002F0F4E" w:rsidP="00C30BCE">
      <w:pPr>
        <w:pStyle w:val="default"/>
        <w:spacing w:before="0" w:beforeAutospacing="0" w:after="0" w:afterAutospacing="0"/>
        <w:jc w:val="center"/>
        <w:rPr>
          <w:sz w:val="28"/>
          <w:szCs w:val="28"/>
        </w:rPr>
      </w:pPr>
      <w:r w:rsidRPr="00303B2F">
        <w:rPr>
          <w:rStyle w:val="a6"/>
          <w:sz w:val="28"/>
          <w:szCs w:val="28"/>
        </w:rPr>
        <w:lastRenderedPageBreak/>
        <w:t>II. Стандарт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2.1. Наименование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Административный регламент предоставления муниципальной услуги: «По совершению нотариальных действий»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совершению нотариальных действий органом местного самоуправления – администрацией </w:t>
      </w:r>
      <w:r w:rsidR="00B117C1" w:rsidRPr="00303B2F">
        <w:rPr>
          <w:sz w:val="28"/>
          <w:szCs w:val="28"/>
        </w:rPr>
        <w:t>Сельского поселения «село Ачайваям»</w:t>
      </w:r>
      <w:r w:rsidRPr="00303B2F">
        <w:rPr>
          <w:sz w:val="28"/>
          <w:szCs w:val="28"/>
        </w:rPr>
        <w:t xml:space="preserve"> </w:t>
      </w:r>
      <w:r w:rsidR="003C026C" w:rsidRPr="00303B2F">
        <w:rPr>
          <w:sz w:val="28"/>
          <w:szCs w:val="28"/>
        </w:rPr>
        <w:t>Олютор</w:t>
      </w:r>
      <w:r w:rsidRPr="00303B2F">
        <w:rPr>
          <w:sz w:val="28"/>
          <w:szCs w:val="28"/>
        </w:rPr>
        <w:t xml:space="preserve">ского района </w:t>
      </w:r>
      <w:r w:rsidR="003C026C" w:rsidRPr="00303B2F">
        <w:rPr>
          <w:sz w:val="28"/>
          <w:szCs w:val="28"/>
        </w:rPr>
        <w:t xml:space="preserve">Камчатского края </w:t>
      </w:r>
      <w:r w:rsidRPr="00303B2F">
        <w:rPr>
          <w:sz w:val="28"/>
          <w:szCs w:val="28"/>
        </w:rPr>
        <w:t xml:space="preserve"> (далее – муниципальная услуга).</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2.2. Наименование органа, предоставляющего муниципальную услугу</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2.2.1. Предоставление муниципальной услуги осуществляется: на территории муниципального образования </w:t>
      </w:r>
      <w:r w:rsidR="003C026C" w:rsidRPr="00303B2F">
        <w:rPr>
          <w:sz w:val="28"/>
          <w:szCs w:val="28"/>
        </w:rPr>
        <w:t xml:space="preserve"> </w:t>
      </w:r>
      <w:r w:rsidRPr="00303B2F">
        <w:rPr>
          <w:sz w:val="28"/>
          <w:szCs w:val="28"/>
        </w:rPr>
        <w:t>сельское поселение</w:t>
      </w:r>
      <w:r w:rsidR="003C026C" w:rsidRPr="00303B2F">
        <w:rPr>
          <w:sz w:val="28"/>
          <w:szCs w:val="28"/>
        </w:rPr>
        <w:t xml:space="preserve"> «село Ачайваям»</w:t>
      </w:r>
      <w:r w:rsidRPr="00303B2F">
        <w:rPr>
          <w:sz w:val="28"/>
          <w:szCs w:val="28"/>
        </w:rPr>
        <w:t>.</w:t>
      </w:r>
    </w:p>
    <w:p w:rsidR="002F0F4E" w:rsidRPr="00303B2F" w:rsidRDefault="002F0F4E" w:rsidP="002F0F4E">
      <w:pPr>
        <w:pStyle w:val="default"/>
        <w:spacing w:before="0" w:beforeAutospacing="0" w:after="0" w:afterAutospacing="0"/>
        <w:jc w:val="both"/>
        <w:rPr>
          <w:sz w:val="28"/>
          <w:szCs w:val="28"/>
        </w:rPr>
      </w:pPr>
      <w:r w:rsidRPr="00303B2F">
        <w:rPr>
          <w:sz w:val="28"/>
          <w:szCs w:val="28"/>
        </w:rPr>
        <w:t>2.2.2. Предоставление муниципальной услуги в муниципальном образовании сельское поселение</w:t>
      </w:r>
      <w:r w:rsidR="003C026C" w:rsidRPr="00303B2F">
        <w:rPr>
          <w:sz w:val="28"/>
          <w:szCs w:val="28"/>
        </w:rPr>
        <w:t xml:space="preserve"> «село Ачайваям»</w:t>
      </w:r>
      <w:r w:rsidRPr="00303B2F">
        <w:rPr>
          <w:sz w:val="28"/>
          <w:szCs w:val="28"/>
        </w:rPr>
        <w:t xml:space="preserve"> осуществляется главой </w:t>
      </w:r>
      <w:r w:rsidR="00B117C1" w:rsidRPr="00303B2F">
        <w:rPr>
          <w:sz w:val="28"/>
          <w:szCs w:val="28"/>
        </w:rPr>
        <w:t>Сельского поселения «село Ачайваям»</w:t>
      </w:r>
      <w:r w:rsidRPr="00303B2F">
        <w:rPr>
          <w:sz w:val="28"/>
          <w:szCs w:val="28"/>
        </w:rPr>
        <w:t xml:space="preserve"> (далее</w:t>
      </w:r>
      <w:r w:rsidR="003C026C" w:rsidRPr="00303B2F">
        <w:rPr>
          <w:sz w:val="28"/>
          <w:szCs w:val="28"/>
        </w:rPr>
        <w:t xml:space="preserve"> </w:t>
      </w:r>
      <w:r w:rsidRPr="00303B2F">
        <w:rPr>
          <w:sz w:val="28"/>
          <w:szCs w:val="28"/>
        </w:rPr>
        <w:t>-</w:t>
      </w:r>
      <w:r w:rsidR="003C026C" w:rsidRPr="00303B2F">
        <w:rPr>
          <w:sz w:val="28"/>
          <w:szCs w:val="28"/>
        </w:rPr>
        <w:t xml:space="preserve"> </w:t>
      </w:r>
      <w:r w:rsidRPr="00303B2F">
        <w:rPr>
          <w:sz w:val="28"/>
          <w:szCs w:val="28"/>
        </w:rPr>
        <w:t>должностное лицо администрации).</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2.3. Результат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Результатом предоставления муниципальной услуги является: -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2.4. Сроки предоставления муниципальной услуги</w:t>
      </w:r>
      <w:r w:rsidRPr="00303B2F">
        <w:rPr>
          <w:rStyle w:val="apple-converted-space"/>
          <w:b/>
          <w:bCs/>
          <w:sz w:val="28"/>
          <w:szCs w:val="28"/>
        </w:rPr>
        <w:t> </w:t>
      </w:r>
      <w:r w:rsidRPr="00303B2F">
        <w:rPr>
          <w:rStyle w:val="a6"/>
          <w:sz w:val="28"/>
          <w:szCs w:val="28"/>
        </w:rPr>
        <w:t> </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Время для приема заявителя и рассмотрения документов, предоставленных заявителем, не может превышать 30 минут.</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Время ожидания заявителя при обращении к должностному лицу не может превышать 30 минут.</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Время разговора в порядке консультирования по телефону не должно превышать 10 минут.</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2.5. Нормативные правовые акты, регулирующие предоставление</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Предоставление муниципальной услуги осуществляется в соответствии с законодательством Российской Федерации, К</w:t>
      </w:r>
      <w:r w:rsidR="00C717AD" w:rsidRPr="00303B2F">
        <w:rPr>
          <w:sz w:val="28"/>
          <w:szCs w:val="28"/>
        </w:rPr>
        <w:t>амчатского края</w:t>
      </w:r>
      <w:r w:rsidRPr="00303B2F">
        <w:rPr>
          <w:sz w:val="28"/>
          <w:szCs w:val="28"/>
        </w:rPr>
        <w:t xml:space="preserve"> и нормативно-правовыми актами органов местного самоуправления муниципального образования сельское поселение</w:t>
      </w:r>
      <w:r w:rsidR="00C717AD" w:rsidRPr="00303B2F">
        <w:rPr>
          <w:sz w:val="28"/>
          <w:szCs w:val="28"/>
        </w:rPr>
        <w:t xml:space="preserve"> «село Ачайваям»</w:t>
      </w:r>
      <w:r w:rsidRPr="00303B2F">
        <w:rPr>
          <w:sz w:val="28"/>
          <w:szCs w:val="28"/>
        </w:rPr>
        <w:t>:</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Ко</w:t>
      </w:r>
      <w:r w:rsidR="00C717AD" w:rsidRPr="00303B2F">
        <w:rPr>
          <w:sz w:val="28"/>
          <w:szCs w:val="28"/>
        </w:rPr>
        <w:t>нституцией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 Приказом Минюста Российской Федерации от 10.04.2002 г. № 99 «Об утверждении Форм реестров для регистрации нотариальных действий, </w:t>
      </w:r>
      <w:r w:rsidRPr="00303B2F">
        <w:rPr>
          <w:sz w:val="28"/>
          <w:szCs w:val="28"/>
        </w:rPr>
        <w:lastRenderedPageBreak/>
        <w:t>нотариальных свидетельств и удостоверительных надписей на сделках и свидетельствуемых документах»;</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Основами законодательства Российской Федерации о нотариате;</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 Уставом муниципального образования </w:t>
      </w:r>
      <w:r w:rsidR="00C717AD" w:rsidRPr="00303B2F">
        <w:rPr>
          <w:sz w:val="28"/>
          <w:szCs w:val="28"/>
        </w:rPr>
        <w:t xml:space="preserve"> </w:t>
      </w:r>
      <w:r w:rsidRPr="00303B2F">
        <w:rPr>
          <w:sz w:val="28"/>
          <w:szCs w:val="28"/>
        </w:rPr>
        <w:t>сельское поселение</w:t>
      </w:r>
      <w:r w:rsidR="00C717AD" w:rsidRPr="00303B2F">
        <w:rPr>
          <w:sz w:val="28"/>
          <w:szCs w:val="28"/>
        </w:rPr>
        <w:t xml:space="preserve"> «село Ачайваям»</w:t>
      </w:r>
      <w:r w:rsidRPr="00303B2F">
        <w:rPr>
          <w:sz w:val="28"/>
          <w:szCs w:val="28"/>
        </w:rPr>
        <w:t>;</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 Распоряжением главы администрации </w:t>
      </w:r>
      <w:r w:rsidR="00B117C1" w:rsidRPr="00303B2F">
        <w:rPr>
          <w:sz w:val="28"/>
          <w:szCs w:val="28"/>
        </w:rPr>
        <w:t>Сельского поселения «село Ачайваям»</w:t>
      </w:r>
      <w:r w:rsidRPr="00303B2F">
        <w:rPr>
          <w:sz w:val="28"/>
          <w:szCs w:val="28"/>
        </w:rPr>
        <w:t xml:space="preserve"> от 15.0</w:t>
      </w:r>
      <w:r w:rsidR="00281427" w:rsidRPr="00303B2F">
        <w:rPr>
          <w:sz w:val="28"/>
          <w:szCs w:val="28"/>
        </w:rPr>
        <w:t>9</w:t>
      </w:r>
      <w:r w:rsidRPr="00303B2F">
        <w:rPr>
          <w:sz w:val="28"/>
          <w:szCs w:val="28"/>
        </w:rPr>
        <w:t>.201</w:t>
      </w:r>
      <w:r w:rsidR="00281427" w:rsidRPr="00303B2F">
        <w:rPr>
          <w:sz w:val="28"/>
          <w:szCs w:val="28"/>
        </w:rPr>
        <w:t>3</w:t>
      </w:r>
      <w:r w:rsidRPr="00303B2F">
        <w:rPr>
          <w:sz w:val="28"/>
          <w:szCs w:val="28"/>
        </w:rPr>
        <w:t xml:space="preserve"> г. № </w:t>
      </w:r>
      <w:r w:rsidR="00281427" w:rsidRPr="00303B2F">
        <w:rPr>
          <w:sz w:val="28"/>
          <w:szCs w:val="28"/>
        </w:rPr>
        <w:t>10</w:t>
      </w:r>
      <w:r w:rsidRPr="00303B2F">
        <w:rPr>
          <w:sz w:val="28"/>
          <w:szCs w:val="28"/>
        </w:rPr>
        <w:t xml:space="preserve"> «О</w:t>
      </w:r>
      <w:r w:rsidR="00281427" w:rsidRPr="00303B2F">
        <w:rPr>
          <w:sz w:val="28"/>
          <w:szCs w:val="28"/>
        </w:rPr>
        <w:t xml:space="preserve"> </w:t>
      </w:r>
      <w:r w:rsidRPr="00303B2F">
        <w:rPr>
          <w:sz w:val="28"/>
          <w:szCs w:val="28"/>
        </w:rPr>
        <w:t>совершени</w:t>
      </w:r>
      <w:r w:rsidR="00281427" w:rsidRPr="00303B2F">
        <w:rPr>
          <w:sz w:val="28"/>
          <w:szCs w:val="28"/>
        </w:rPr>
        <w:t>и</w:t>
      </w:r>
      <w:r w:rsidRPr="00303B2F">
        <w:rPr>
          <w:sz w:val="28"/>
          <w:szCs w:val="28"/>
        </w:rPr>
        <w:t xml:space="preserve">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2.6. Документы, необходимые для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Для удостоверения доверенностей</w:t>
      </w:r>
      <w:r w:rsidR="00C752D0" w:rsidRPr="00303B2F">
        <w:rPr>
          <w:sz w:val="28"/>
          <w:szCs w:val="28"/>
        </w:rPr>
        <w:t xml:space="preserve"> </w:t>
      </w:r>
      <w:r w:rsidRPr="00303B2F">
        <w:rPr>
          <w:sz w:val="28"/>
          <w:szCs w:val="28"/>
        </w:rPr>
        <w:t xml:space="preserve"> для физических лиц:</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паспорт или другие документы, удостоверяющие личность заявителя;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документов об уплате государственной пошлины или нотариального тарифа.</w:t>
      </w:r>
    </w:p>
    <w:p w:rsidR="002F0F4E" w:rsidRPr="00303B2F" w:rsidRDefault="00C752D0" w:rsidP="002F0F4E">
      <w:pPr>
        <w:pStyle w:val="default"/>
        <w:spacing w:before="0" w:beforeAutospacing="0" w:after="0" w:afterAutospacing="0"/>
        <w:jc w:val="both"/>
        <w:rPr>
          <w:sz w:val="28"/>
          <w:szCs w:val="28"/>
        </w:rPr>
      </w:pPr>
      <w:r w:rsidRPr="00303B2F">
        <w:rPr>
          <w:sz w:val="28"/>
          <w:szCs w:val="28"/>
        </w:rPr>
        <w:t xml:space="preserve"> Д</w:t>
      </w:r>
      <w:r w:rsidR="002F0F4E" w:rsidRPr="00303B2F">
        <w:rPr>
          <w:sz w:val="28"/>
          <w:szCs w:val="28"/>
        </w:rPr>
        <w:t>ля юридических лиц:</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учредительные документы юридического лица;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учредительные документы юридического лица;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документов об уплате государственной пошлины или нотариального тарифа.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Для свидетельствования верности копий документов и выписок из них:</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паспорт или другие документы, удостоверяющие личность заявителя;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документов об уплате государственной пошлины или нотариального тарифа.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Для свидетельствования подлинности подписи на документах:</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-паспорт или другие документы, удостоверяющие личность заявителя; -документов об уплате государственной пошлины или нотариального тарифа.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Для удостоверения завещания: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-паспорт или другие документы, удостоверяющие личность заявителя; -документов об уплате государственной пошлины или нотариального тарифа.</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2.7. Перечень оснований для отказа в предоставлении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Отказ в предоставлении муниципальной услуги может быть в случае:</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совершение такого действия противоречит закону;</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lastRenderedPageBreak/>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документы, представленные для совершения нотариального действия, не соответствуют требованиям законодательства.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необходимости истребования дополнительных сведений от физических и юридических лиц;</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направления документов на экспертизу.</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2.8. Платность предоставления муниципальной услуги</w:t>
      </w:r>
      <w:r w:rsidRPr="00303B2F">
        <w:rPr>
          <w:rStyle w:val="apple-converted-space"/>
          <w:b/>
          <w:bCs/>
          <w:sz w:val="28"/>
          <w:szCs w:val="28"/>
        </w:rPr>
        <w:t> </w:t>
      </w:r>
      <w:r w:rsidRPr="00303B2F">
        <w:rPr>
          <w:rStyle w:val="a6"/>
          <w:sz w:val="28"/>
          <w:szCs w:val="28"/>
        </w:rPr>
        <w:t> </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w:t>
      </w:r>
      <w:r w:rsidR="0015474D" w:rsidRPr="00303B2F">
        <w:rPr>
          <w:sz w:val="28"/>
          <w:szCs w:val="28"/>
        </w:rPr>
        <w:t xml:space="preserve">ч.2 </w:t>
      </w:r>
      <w:r w:rsidRPr="00303B2F">
        <w:rPr>
          <w:sz w:val="28"/>
          <w:szCs w:val="28"/>
        </w:rPr>
        <w:t xml:space="preserve">Налогового кодекса Российской Федерации). </w:t>
      </w:r>
      <w:r w:rsidR="003D0DD5" w:rsidRPr="00303B2F">
        <w:rPr>
          <w:sz w:val="28"/>
          <w:szCs w:val="28"/>
        </w:rPr>
        <w:t xml:space="preserve">                                                                                                                      </w:t>
      </w:r>
      <w:r w:rsidRPr="00303B2F">
        <w:rPr>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r w:rsidR="00B240B4" w:rsidRPr="00303B2F">
        <w:rPr>
          <w:sz w:val="28"/>
          <w:szCs w:val="28"/>
        </w:rPr>
        <w:t xml:space="preserve">                                               </w:t>
      </w:r>
      <w:r w:rsidRPr="00303B2F">
        <w:rPr>
          <w:sz w:val="28"/>
          <w:szCs w:val="28"/>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При удостоверении доверенности, выданной в отношении нескольких лиц, государственная пошлина уплачивается однократно.</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2.9. Требования к местам предоставления муниципальной услуги</w:t>
      </w:r>
    </w:p>
    <w:p w:rsidR="002F0F4E" w:rsidRPr="00303B2F" w:rsidRDefault="005463FD" w:rsidP="002F0F4E">
      <w:pPr>
        <w:pStyle w:val="default"/>
        <w:spacing w:before="0" w:beforeAutospacing="0" w:after="0" w:afterAutospacing="0"/>
        <w:jc w:val="both"/>
        <w:rPr>
          <w:sz w:val="28"/>
          <w:szCs w:val="28"/>
        </w:rPr>
      </w:pPr>
      <w:r>
        <w:rPr>
          <w:sz w:val="28"/>
          <w:szCs w:val="28"/>
        </w:rPr>
        <w:t xml:space="preserve">   </w:t>
      </w:r>
      <w:r w:rsidR="002F0F4E" w:rsidRPr="00303B2F">
        <w:rPr>
          <w:sz w:val="28"/>
          <w:szCs w:val="28"/>
        </w:rPr>
        <w:t>Адрес:</w:t>
      </w:r>
      <w:r w:rsidR="00F157AC" w:rsidRPr="00303B2F">
        <w:rPr>
          <w:sz w:val="28"/>
          <w:szCs w:val="28"/>
        </w:rPr>
        <w:t>688815</w:t>
      </w:r>
      <w:r w:rsidR="002F0F4E" w:rsidRPr="00303B2F">
        <w:rPr>
          <w:sz w:val="28"/>
          <w:szCs w:val="28"/>
        </w:rPr>
        <w:t xml:space="preserve">, </w:t>
      </w:r>
      <w:r w:rsidR="00F157AC" w:rsidRPr="00303B2F">
        <w:rPr>
          <w:sz w:val="28"/>
          <w:szCs w:val="28"/>
        </w:rPr>
        <w:t>Камчатский край</w:t>
      </w:r>
      <w:r w:rsidR="002F0F4E" w:rsidRPr="00303B2F">
        <w:rPr>
          <w:sz w:val="28"/>
          <w:szCs w:val="28"/>
        </w:rPr>
        <w:t xml:space="preserve">, </w:t>
      </w:r>
      <w:r w:rsidR="00F157AC" w:rsidRPr="00303B2F">
        <w:rPr>
          <w:sz w:val="28"/>
          <w:szCs w:val="28"/>
        </w:rPr>
        <w:t>Олютор</w:t>
      </w:r>
      <w:r w:rsidR="002F0F4E" w:rsidRPr="00303B2F">
        <w:rPr>
          <w:sz w:val="28"/>
          <w:szCs w:val="28"/>
        </w:rPr>
        <w:t>ский район, с.</w:t>
      </w:r>
      <w:r w:rsidR="00F157AC" w:rsidRPr="00303B2F">
        <w:rPr>
          <w:sz w:val="28"/>
          <w:szCs w:val="28"/>
        </w:rPr>
        <w:t>Ачайваям</w:t>
      </w:r>
      <w:r w:rsidR="002F0F4E" w:rsidRPr="00303B2F">
        <w:rPr>
          <w:sz w:val="28"/>
          <w:szCs w:val="28"/>
        </w:rPr>
        <w:t>, ул.</w:t>
      </w:r>
      <w:r w:rsidR="00F157AC" w:rsidRPr="00303B2F">
        <w:rPr>
          <w:sz w:val="28"/>
          <w:szCs w:val="28"/>
        </w:rPr>
        <w:t>Оленеводов</w:t>
      </w:r>
      <w:r w:rsidR="002F0F4E" w:rsidRPr="00303B2F">
        <w:rPr>
          <w:sz w:val="28"/>
          <w:szCs w:val="28"/>
        </w:rPr>
        <w:t xml:space="preserve">, дом </w:t>
      </w:r>
      <w:r w:rsidR="00F157AC" w:rsidRPr="00303B2F">
        <w:rPr>
          <w:sz w:val="28"/>
          <w:szCs w:val="28"/>
        </w:rPr>
        <w:t>1</w:t>
      </w:r>
      <w:r w:rsidR="002F0F4E" w:rsidRPr="00303B2F">
        <w:rPr>
          <w:sz w:val="28"/>
          <w:szCs w:val="28"/>
        </w:rPr>
        <w:t>6</w:t>
      </w:r>
      <w:r w:rsidR="00F157AC" w:rsidRPr="00303B2F">
        <w:rPr>
          <w:sz w:val="28"/>
          <w:szCs w:val="28"/>
        </w:rPr>
        <w:t>-А</w:t>
      </w:r>
      <w:r w:rsidR="002F0F4E" w:rsidRPr="00303B2F">
        <w:rPr>
          <w:sz w:val="28"/>
          <w:szCs w:val="28"/>
        </w:rPr>
        <w:t xml:space="preserve">, администрация </w:t>
      </w:r>
      <w:r w:rsidR="00B117C1" w:rsidRPr="00303B2F">
        <w:rPr>
          <w:sz w:val="28"/>
          <w:szCs w:val="28"/>
        </w:rPr>
        <w:t>Сельского поселения «село Ачайваям»</w:t>
      </w:r>
      <w:r w:rsidR="002F0F4E" w:rsidRPr="00303B2F">
        <w:rPr>
          <w:sz w:val="28"/>
          <w:szCs w:val="28"/>
        </w:rPr>
        <w:t>, тел.(факс) (84</w:t>
      </w:r>
      <w:r w:rsidR="00F157AC" w:rsidRPr="00303B2F">
        <w:rPr>
          <w:sz w:val="28"/>
          <w:szCs w:val="28"/>
        </w:rPr>
        <w:t>1</w:t>
      </w:r>
      <w:r w:rsidR="002F0F4E" w:rsidRPr="00303B2F">
        <w:rPr>
          <w:sz w:val="28"/>
          <w:szCs w:val="28"/>
        </w:rPr>
        <w:t>5</w:t>
      </w:r>
      <w:r w:rsidR="00F157AC" w:rsidRPr="00303B2F">
        <w:rPr>
          <w:sz w:val="28"/>
          <w:szCs w:val="28"/>
        </w:rPr>
        <w:t>44</w:t>
      </w:r>
      <w:r w:rsidR="002F0F4E" w:rsidRPr="00303B2F">
        <w:rPr>
          <w:sz w:val="28"/>
          <w:szCs w:val="28"/>
        </w:rPr>
        <w:t xml:space="preserve">) </w:t>
      </w:r>
      <w:r w:rsidR="00F157AC" w:rsidRPr="00303B2F">
        <w:rPr>
          <w:sz w:val="28"/>
          <w:szCs w:val="28"/>
        </w:rPr>
        <w:t>51</w:t>
      </w:r>
      <w:r w:rsidR="002F0F4E" w:rsidRPr="00303B2F">
        <w:rPr>
          <w:sz w:val="28"/>
          <w:szCs w:val="28"/>
        </w:rPr>
        <w:t>-</w:t>
      </w:r>
      <w:r w:rsidR="00F157AC" w:rsidRPr="00303B2F">
        <w:rPr>
          <w:sz w:val="28"/>
          <w:szCs w:val="28"/>
        </w:rPr>
        <w:t>5</w:t>
      </w:r>
      <w:r w:rsidR="002F0F4E" w:rsidRPr="00303B2F">
        <w:rPr>
          <w:sz w:val="28"/>
          <w:szCs w:val="28"/>
        </w:rPr>
        <w:t>-</w:t>
      </w:r>
      <w:r w:rsidR="00F157AC" w:rsidRPr="00303B2F">
        <w:rPr>
          <w:sz w:val="28"/>
          <w:szCs w:val="28"/>
        </w:rPr>
        <w:t>02.</w:t>
      </w:r>
    </w:p>
    <w:p w:rsidR="00DA0799" w:rsidRDefault="00436AA8" w:rsidP="002F0F4E">
      <w:pPr>
        <w:pStyle w:val="default"/>
        <w:spacing w:before="0" w:beforeAutospacing="0" w:after="0" w:afterAutospacing="0"/>
        <w:jc w:val="both"/>
        <w:rPr>
          <w:sz w:val="28"/>
          <w:szCs w:val="28"/>
        </w:rPr>
      </w:pPr>
      <w:r>
        <w:rPr>
          <w:sz w:val="28"/>
          <w:szCs w:val="28"/>
        </w:rPr>
        <w:t xml:space="preserve"> </w:t>
      </w:r>
      <w:r w:rsidR="002F0F4E" w:rsidRPr="00303B2F">
        <w:rPr>
          <w:sz w:val="28"/>
          <w:szCs w:val="28"/>
        </w:rPr>
        <w:t xml:space="preserve">График работы: понедельник </w:t>
      </w:r>
      <w:r w:rsidR="005215E4" w:rsidRPr="00303B2F">
        <w:rPr>
          <w:sz w:val="28"/>
          <w:szCs w:val="28"/>
        </w:rPr>
        <w:t>–</w:t>
      </w:r>
      <w:r w:rsidR="002F0F4E" w:rsidRPr="00303B2F">
        <w:rPr>
          <w:sz w:val="28"/>
          <w:szCs w:val="28"/>
        </w:rPr>
        <w:t xml:space="preserve"> </w:t>
      </w:r>
      <w:r w:rsidR="005215E4" w:rsidRPr="00303B2F">
        <w:rPr>
          <w:sz w:val="28"/>
          <w:szCs w:val="28"/>
        </w:rPr>
        <w:t xml:space="preserve">четверг  </w:t>
      </w:r>
      <w:r w:rsidR="002F0F4E" w:rsidRPr="00303B2F">
        <w:rPr>
          <w:sz w:val="28"/>
          <w:szCs w:val="28"/>
        </w:rPr>
        <w:t>с 9.</w:t>
      </w:r>
      <w:r w:rsidR="005215E4" w:rsidRPr="00303B2F">
        <w:rPr>
          <w:sz w:val="28"/>
          <w:szCs w:val="28"/>
        </w:rPr>
        <w:t>0</w:t>
      </w:r>
      <w:r w:rsidR="002F0F4E" w:rsidRPr="00303B2F">
        <w:rPr>
          <w:sz w:val="28"/>
          <w:szCs w:val="28"/>
        </w:rPr>
        <w:t>0</w:t>
      </w:r>
      <w:r w:rsidR="005215E4" w:rsidRPr="00303B2F">
        <w:rPr>
          <w:sz w:val="28"/>
          <w:szCs w:val="28"/>
        </w:rPr>
        <w:t xml:space="preserve">ч </w:t>
      </w:r>
      <w:r w:rsidR="002F0F4E" w:rsidRPr="00303B2F">
        <w:rPr>
          <w:sz w:val="28"/>
          <w:szCs w:val="28"/>
        </w:rPr>
        <w:t xml:space="preserve"> до 17.</w:t>
      </w:r>
      <w:r w:rsidR="005215E4" w:rsidRPr="00303B2F">
        <w:rPr>
          <w:sz w:val="28"/>
          <w:szCs w:val="28"/>
        </w:rPr>
        <w:t xml:space="preserve">30ч; </w:t>
      </w:r>
    </w:p>
    <w:p w:rsidR="002F0F4E" w:rsidRPr="00303B2F" w:rsidRDefault="00DA0799" w:rsidP="002F0F4E">
      <w:pPr>
        <w:pStyle w:val="default"/>
        <w:spacing w:before="0" w:beforeAutospacing="0" w:after="0" w:afterAutospacing="0"/>
        <w:jc w:val="both"/>
        <w:rPr>
          <w:sz w:val="28"/>
          <w:szCs w:val="28"/>
        </w:rPr>
      </w:pPr>
      <w:r>
        <w:rPr>
          <w:sz w:val="28"/>
          <w:szCs w:val="28"/>
        </w:rPr>
        <w:t xml:space="preserve">                             </w:t>
      </w:r>
      <w:r w:rsidR="005215E4" w:rsidRPr="00303B2F">
        <w:rPr>
          <w:sz w:val="28"/>
          <w:szCs w:val="28"/>
        </w:rPr>
        <w:t>пятница  с 9-00ч до 14-00 ч.</w:t>
      </w:r>
    </w:p>
    <w:p w:rsidR="002F0F4E" w:rsidRPr="00303B2F" w:rsidRDefault="00DA0799" w:rsidP="002F0F4E">
      <w:pPr>
        <w:pStyle w:val="default"/>
        <w:spacing w:before="0" w:beforeAutospacing="0" w:after="0" w:afterAutospacing="0"/>
        <w:jc w:val="both"/>
        <w:rPr>
          <w:sz w:val="28"/>
          <w:szCs w:val="28"/>
        </w:rPr>
      </w:pPr>
      <w:r>
        <w:rPr>
          <w:sz w:val="28"/>
          <w:szCs w:val="28"/>
        </w:rPr>
        <w:t xml:space="preserve">                             </w:t>
      </w:r>
      <w:r w:rsidR="002F0F4E" w:rsidRPr="00303B2F">
        <w:rPr>
          <w:sz w:val="28"/>
          <w:szCs w:val="28"/>
        </w:rPr>
        <w:t>перерыв на обед с 13.00</w:t>
      </w:r>
      <w:r w:rsidR="005215E4" w:rsidRPr="00303B2F">
        <w:rPr>
          <w:sz w:val="28"/>
          <w:szCs w:val="28"/>
        </w:rPr>
        <w:t xml:space="preserve">ч </w:t>
      </w:r>
      <w:r w:rsidR="002F0F4E" w:rsidRPr="00303B2F">
        <w:rPr>
          <w:sz w:val="28"/>
          <w:szCs w:val="28"/>
        </w:rPr>
        <w:t xml:space="preserve"> до 14.00</w:t>
      </w:r>
      <w:r w:rsidR="005215E4" w:rsidRPr="00303B2F">
        <w:rPr>
          <w:sz w:val="28"/>
          <w:szCs w:val="28"/>
        </w:rPr>
        <w:t>ч</w:t>
      </w:r>
      <w:r w:rsidR="002F0F4E" w:rsidRPr="00303B2F">
        <w:rPr>
          <w:sz w:val="28"/>
          <w:szCs w:val="28"/>
        </w:rPr>
        <w:t>,</w:t>
      </w:r>
    </w:p>
    <w:p w:rsidR="002F0F4E" w:rsidRPr="00303B2F" w:rsidRDefault="00DA0799" w:rsidP="002F0F4E">
      <w:pPr>
        <w:pStyle w:val="default"/>
        <w:spacing w:before="0" w:beforeAutospacing="0" w:after="0" w:afterAutospacing="0"/>
        <w:jc w:val="both"/>
        <w:rPr>
          <w:sz w:val="28"/>
          <w:szCs w:val="28"/>
        </w:rPr>
      </w:pPr>
      <w:r>
        <w:rPr>
          <w:sz w:val="28"/>
          <w:szCs w:val="28"/>
        </w:rPr>
        <w:t xml:space="preserve">                             </w:t>
      </w:r>
      <w:r w:rsidR="002F0F4E" w:rsidRPr="00303B2F">
        <w:rPr>
          <w:sz w:val="28"/>
          <w:szCs w:val="28"/>
        </w:rPr>
        <w:t>выходные дни - суббота, воскресенье.</w:t>
      </w:r>
    </w:p>
    <w:p w:rsidR="002F0F4E" w:rsidRPr="00303B2F" w:rsidRDefault="005463FD" w:rsidP="00436AA8">
      <w:pPr>
        <w:pStyle w:val="default"/>
        <w:spacing w:before="0" w:beforeAutospacing="0" w:after="0" w:afterAutospacing="0"/>
        <w:jc w:val="both"/>
        <w:rPr>
          <w:sz w:val="28"/>
          <w:szCs w:val="28"/>
        </w:rPr>
      </w:pPr>
      <w:r>
        <w:rPr>
          <w:sz w:val="28"/>
          <w:szCs w:val="28"/>
        </w:rPr>
        <w:t xml:space="preserve">   </w:t>
      </w:r>
      <w:r w:rsidR="002F0F4E" w:rsidRPr="00303B2F">
        <w:rPr>
          <w:sz w:val="28"/>
          <w:szCs w:val="28"/>
        </w:rPr>
        <w:t xml:space="preserve">Вход в администрацию оборудуется вывеской с полным наименованием администрации. </w:t>
      </w:r>
    </w:p>
    <w:p w:rsidR="00436AA8" w:rsidRPr="00024D33" w:rsidRDefault="005463FD" w:rsidP="00024D33">
      <w:pPr>
        <w:pStyle w:val="ae"/>
        <w:ind w:left="0"/>
        <w:jc w:val="both"/>
        <w:rPr>
          <w:rFonts w:ascii="Times New Roman" w:hAnsi="Times New Roman" w:cs="Times New Roman"/>
          <w:sz w:val="28"/>
          <w:szCs w:val="28"/>
        </w:rPr>
      </w:pPr>
      <w:r w:rsidRPr="00024D33">
        <w:rPr>
          <w:rFonts w:ascii="Times New Roman" w:eastAsia="Calibri" w:hAnsi="Times New Roman" w:cs="Times New Roman"/>
          <w:color w:val="FF0000"/>
          <w:sz w:val="28"/>
          <w:szCs w:val="28"/>
        </w:rPr>
        <w:t xml:space="preserve">     </w:t>
      </w:r>
      <w:r w:rsidR="00436AA8" w:rsidRPr="00024D33">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p>
    <w:p w:rsidR="00436AA8" w:rsidRPr="00303B2F" w:rsidRDefault="00436AA8" w:rsidP="00436AA8">
      <w:pPr>
        <w:pStyle w:val="default"/>
        <w:spacing w:before="0" w:beforeAutospacing="0" w:after="0" w:afterAutospacing="0"/>
        <w:jc w:val="both"/>
        <w:rPr>
          <w:sz w:val="28"/>
          <w:szCs w:val="28"/>
        </w:rPr>
      </w:pPr>
      <w:r w:rsidRPr="00303B2F">
        <w:rPr>
          <w:sz w:val="28"/>
          <w:szCs w:val="28"/>
        </w:rPr>
        <w:t>- информационными стендами;</w:t>
      </w:r>
    </w:p>
    <w:p w:rsidR="00436AA8" w:rsidRPr="00303B2F" w:rsidRDefault="00436AA8" w:rsidP="00436AA8">
      <w:pPr>
        <w:pStyle w:val="default"/>
        <w:spacing w:before="0" w:beforeAutospacing="0" w:after="0" w:afterAutospacing="0"/>
        <w:jc w:val="both"/>
        <w:rPr>
          <w:sz w:val="28"/>
          <w:szCs w:val="28"/>
        </w:rPr>
      </w:pPr>
      <w:r w:rsidRPr="00303B2F">
        <w:rPr>
          <w:sz w:val="28"/>
          <w:szCs w:val="28"/>
        </w:rPr>
        <w:lastRenderedPageBreak/>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436AA8" w:rsidRPr="00303B2F" w:rsidRDefault="00436AA8" w:rsidP="00436AA8">
      <w:pPr>
        <w:pStyle w:val="default"/>
        <w:spacing w:before="0" w:beforeAutospacing="0" w:after="0" w:afterAutospacing="0"/>
        <w:jc w:val="both"/>
        <w:rPr>
          <w:sz w:val="28"/>
          <w:szCs w:val="28"/>
        </w:rPr>
      </w:pPr>
      <w:r w:rsidRPr="00303B2F">
        <w:rPr>
          <w:sz w:val="28"/>
          <w:szCs w:val="28"/>
        </w:rPr>
        <w:t>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436AA8" w:rsidRPr="00303B2F" w:rsidRDefault="00436AA8" w:rsidP="00436AA8">
      <w:pPr>
        <w:pStyle w:val="default"/>
        <w:spacing w:before="0" w:beforeAutospacing="0" w:after="0" w:afterAutospacing="0"/>
        <w:jc w:val="both"/>
        <w:rPr>
          <w:sz w:val="28"/>
          <w:szCs w:val="28"/>
        </w:rPr>
      </w:pPr>
      <w:r w:rsidRPr="00303B2F">
        <w:rPr>
          <w:sz w:val="28"/>
          <w:szCs w:val="28"/>
        </w:rPr>
        <w:t>Рабочее место должностного лица администрации оборудуется персональным компьютером с возможностью доступа к печатающим устройствам.</w:t>
      </w:r>
    </w:p>
    <w:p w:rsidR="002C1F5F" w:rsidRPr="00762301" w:rsidRDefault="00024D33" w:rsidP="002C1F5F">
      <w:pPr>
        <w:pStyle w:val="a5"/>
        <w:jc w:val="both"/>
        <w:rPr>
          <w:rFonts w:ascii="Times New Roman" w:eastAsia="Calibri" w:hAnsi="Times New Roman"/>
          <w:b/>
          <w:sz w:val="28"/>
          <w:szCs w:val="28"/>
        </w:rPr>
      </w:pPr>
      <w:r>
        <w:rPr>
          <w:rFonts w:ascii="Times New Roman" w:eastAsia="Calibri" w:hAnsi="Times New Roman"/>
          <w:color w:val="FF0000"/>
          <w:sz w:val="28"/>
          <w:szCs w:val="28"/>
        </w:rPr>
        <w:t xml:space="preserve">     </w:t>
      </w:r>
      <w:r w:rsidR="00762301" w:rsidRPr="00762301">
        <w:rPr>
          <w:rFonts w:ascii="Times New Roman" w:eastAsia="Calibri" w:hAnsi="Times New Roman"/>
          <w:b/>
          <w:sz w:val="28"/>
          <w:szCs w:val="28"/>
        </w:rPr>
        <w:t>2.9.1.</w:t>
      </w:r>
      <w:r w:rsidRPr="00762301">
        <w:rPr>
          <w:rFonts w:ascii="Times New Roman" w:eastAsia="Calibri" w:hAnsi="Times New Roman"/>
          <w:b/>
          <w:sz w:val="28"/>
          <w:szCs w:val="28"/>
        </w:rPr>
        <w:t xml:space="preserve"> </w:t>
      </w:r>
      <w:r w:rsidR="00303B2F" w:rsidRPr="00762301">
        <w:rPr>
          <w:rFonts w:ascii="Times New Roman" w:eastAsia="Calibri" w:hAnsi="Times New Roman"/>
          <w:b/>
          <w:sz w:val="28"/>
          <w:szCs w:val="28"/>
        </w:rPr>
        <w:t xml:space="preserve">Требования к обеспечению доступности для инвалидов помещений, мест для ожидания и информирования заявителей предоставления </w:t>
      </w:r>
      <w:r w:rsidR="00303B2F" w:rsidRPr="00762301">
        <w:rPr>
          <w:rFonts w:ascii="Times New Roman" w:hAnsi="Times New Roman"/>
          <w:b/>
          <w:sz w:val="28"/>
          <w:szCs w:val="28"/>
        </w:rPr>
        <w:t xml:space="preserve">муниципальной </w:t>
      </w:r>
      <w:r w:rsidR="00303B2F" w:rsidRPr="00762301">
        <w:rPr>
          <w:rFonts w:ascii="Times New Roman" w:eastAsia="Calibri" w:hAnsi="Times New Roman"/>
          <w:b/>
          <w:sz w:val="28"/>
          <w:szCs w:val="28"/>
        </w:rPr>
        <w:t>услуги в соответствии с законодательством Российской Федерации о социальной защите инвалидов.</w:t>
      </w:r>
      <w:r w:rsidR="002C1F5F" w:rsidRPr="00762301">
        <w:rPr>
          <w:rFonts w:ascii="Times New Roman" w:eastAsia="Calibri" w:hAnsi="Times New Roman"/>
          <w:b/>
          <w:sz w:val="28"/>
          <w:szCs w:val="28"/>
        </w:rPr>
        <w:t xml:space="preserve"> </w:t>
      </w:r>
    </w:p>
    <w:p w:rsidR="00303B2F" w:rsidRPr="00024D33" w:rsidRDefault="00762301" w:rsidP="002C1F5F">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303B2F" w:rsidRPr="00024D33">
        <w:rPr>
          <w:rFonts w:ascii="Times New Roman" w:eastAsia="Calibri" w:hAnsi="Times New Roman"/>
          <w:sz w:val="28"/>
          <w:szCs w:val="28"/>
        </w:rPr>
        <w:t xml:space="preserve">В здании, в котором предоставляется </w:t>
      </w:r>
      <w:r w:rsidR="00303B2F" w:rsidRPr="00024D33">
        <w:rPr>
          <w:rFonts w:ascii="Times New Roman" w:hAnsi="Times New Roman"/>
          <w:sz w:val="28"/>
          <w:szCs w:val="28"/>
        </w:rPr>
        <w:t xml:space="preserve">муниципальная </w:t>
      </w:r>
      <w:r w:rsidR="00303B2F" w:rsidRPr="00024D33">
        <w:rPr>
          <w:rFonts w:ascii="Times New Roman" w:eastAsia="Calibri" w:hAnsi="Times New Roman"/>
          <w:sz w:val="28"/>
          <w:szCs w:val="28"/>
        </w:rPr>
        <w:t>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762301" w:rsidRDefault="00303B2F" w:rsidP="002C1F5F">
      <w:pPr>
        <w:pStyle w:val="a5"/>
        <w:jc w:val="both"/>
        <w:rPr>
          <w:rFonts w:ascii="Times New Roman" w:eastAsia="Calibri" w:hAnsi="Times New Roman"/>
          <w:sz w:val="28"/>
          <w:szCs w:val="28"/>
        </w:rPr>
      </w:pPr>
      <w:r w:rsidRPr="00024D33">
        <w:rPr>
          <w:rFonts w:ascii="Times New Roman" w:eastAsia="Calibri" w:hAnsi="Times New Roman"/>
          <w:sz w:val="28"/>
          <w:szCs w:val="28"/>
        </w:rPr>
        <w:t xml:space="preserve">Инвалидам в целях обеспечения доступности </w:t>
      </w:r>
      <w:r w:rsidRPr="00024D33">
        <w:rPr>
          <w:rFonts w:ascii="Times New Roman" w:hAnsi="Times New Roman"/>
          <w:sz w:val="28"/>
          <w:szCs w:val="28"/>
        </w:rPr>
        <w:t xml:space="preserve">муниципальной </w:t>
      </w:r>
      <w:r w:rsidRPr="00024D33">
        <w:rPr>
          <w:rFonts w:ascii="Times New Roman" w:eastAsia="Calibri" w:hAnsi="Times New Roman"/>
          <w:sz w:val="28"/>
          <w:szCs w:val="28"/>
        </w:rPr>
        <w:t xml:space="preserve">услуги должна быть оказана помощь в преодолении различных барьеров, мешающих в получении ими </w:t>
      </w:r>
      <w:r w:rsidRPr="00024D33">
        <w:rPr>
          <w:rFonts w:ascii="Times New Roman" w:hAnsi="Times New Roman"/>
          <w:sz w:val="28"/>
          <w:szCs w:val="28"/>
        </w:rPr>
        <w:t xml:space="preserve">муниципальной </w:t>
      </w:r>
      <w:r w:rsidRPr="00024D33">
        <w:rPr>
          <w:rFonts w:ascii="Times New Roman" w:eastAsia="Calibri" w:hAnsi="Times New Roman"/>
          <w:sz w:val="28"/>
          <w:szCs w:val="28"/>
        </w:rPr>
        <w:t xml:space="preserve">услуги наравне с другими лицами. </w:t>
      </w:r>
    </w:p>
    <w:p w:rsidR="00303B2F" w:rsidRPr="00024D33" w:rsidRDefault="00762301" w:rsidP="002C1F5F">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303B2F" w:rsidRPr="00024D33">
        <w:rPr>
          <w:rFonts w:ascii="Times New Roman" w:eastAsia="Calibri" w:hAnsi="Times New Roman"/>
          <w:sz w:val="28"/>
          <w:szCs w:val="28"/>
        </w:rPr>
        <w:t xml:space="preserve">Вход в здание должен быть оборудован пандусом. Помещения, в которых предоставляется </w:t>
      </w:r>
      <w:r w:rsidR="00303B2F" w:rsidRPr="00024D33">
        <w:rPr>
          <w:rFonts w:ascii="Times New Roman" w:hAnsi="Times New Roman"/>
          <w:sz w:val="28"/>
          <w:szCs w:val="28"/>
        </w:rPr>
        <w:t xml:space="preserve">муниципальная </w:t>
      </w:r>
      <w:r w:rsidR="00303B2F" w:rsidRPr="00024D33">
        <w:rPr>
          <w:rFonts w:ascii="Times New Roman" w:eastAsia="Calibri" w:hAnsi="Times New Roman"/>
          <w:sz w:val="28"/>
          <w:szCs w:val="28"/>
        </w:rPr>
        <w:t>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03B2F" w:rsidRPr="00024D33" w:rsidRDefault="00762301" w:rsidP="002C1F5F">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303B2F" w:rsidRPr="00024D33">
        <w:rPr>
          <w:rFonts w:ascii="Times New Roman" w:eastAsia="Calibri" w:hAnsi="Times New Roman"/>
          <w:sz w:val="28"/>
          <w:szCs w:val="28"/>
        </w:rPr>
        <w:t xml:space="preserve">В целях беспрепятственного доступа инвалидов и маломобильных групп населения к информации о </w:t>
      </w:r>
      <w:r w:rsidR="00303B2F" w:rsidRPr="00024D33">
        <w:rPr>
          <w:rFonts w:ascii="Times New Roman" w:hAnsi="Times New Roman"/>
          <w:sz w:val="28"/>
          <w:szCs w:val="28"/>
        </w:rPr>
        <w:t xml:space="preserve">муниципальной </w:t>
      </w:r>
      <w:r w:rsidR="00303B2F" w:rsidRPr="00024D33">
        <w:rPr>
          <w:rFonts w:ascii="Times New Roman" w:eastAsia="Calibri" w:hAnsi="Times New Roman"/>
          <w:sz w:val="28"/>
          <w:szCs w:val="28"/>
        </w:rPr>
        <w:t>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3B2F" w:rsidRPr="00024D33" w:rsidRDefault="00762301" w:rsidP="002C1F5F">
      <w:pPr>
        <w:pStyle w:val="a5"/>
        <w:jc w:val="both"/>
        <w:rPr>
          <w:rFonts w:ascii="Times New Roman" w:hAnsi="Times New Roman"/>
          <w:sz w:val="28"/>
          <w:szCs w:val="28"/>
        </w:rPr>
      </w:pPr>
      <w:r>
        <w:rPr>
          <w:rFonts w:ascii="Times New Roman" w:eastAsia="Calibri" w:hAnsi="Times New Roman"/>
          <w:sz w:val="28"/>
          <w:szCs w:val="28"/>
        </w:rPr>
        <w:t xml:space="preserve">       </w:t>
      </w:r>
      <w:r w:rsidR="00303B2F" w:rsidRPr="00024D33">
        <w:rPr>
          <w:rFonts w:ascii="Times New Roman" w:eastAsia="Calibri" w:hAnsi="Times New Roman"/>
          <w:sz w:val="28"/>
          <w:szCs w:val="28"/>
        </w:rPr>
        <w:t xml:space="preserve">Инвалидам обеспечивается допуск к объектам, в которых предоставляются </w:t>
      </w:r>
      <w:r w:rsidR="00303B2F" w:rsidRPr="00024D33">
        <w:rPr>
          <w:rFonts w:ascii="Times New Roman" w:hAnsi="Times New Roman"/>
          <w:sz w:val="28"/>
          <w:szCs w:val="28"/>
        </w:rPr>
        <w:t xml:space="preserve">муниципальные </w:t>
      </w:r>
      <w:r w:rsidR="00303B2F" w:rsidRPr="00024D33">
        <w:rPr>
          <w:rFonts w:ascii="Times New Roman" w:eastAsia="Calibri" w:hAnsi="Times New Roman"/>
          <w:sz w:val="28"/>
          <w:szCs w:val="28"/>
        </w:rPr>
        <w:t>услуги, собаки-проводника.</w:t>
      </w:r>
    </w:p>
    <w:p w:rsidR="00303B2F" w:rsidRPr="002F0F4E" w:rsidRDefault="00303B2F" w:rsidP="002F0F4E">
      <w:pPr>
        <w:pStyle w:val="default"/>
        <w:spacing w:before="0" w:beforeAutospacing="0" w:after="0" w:afterAutospacing="0"/>
        <w:jc w:val="both"/>
        <w:rPr>
          <w:color w:val="555555"/>
          <w:sz w:val="28"/>
          <w:szCs w:val="28"/>
        </w:rPr>
      </w:pP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2.10. Показатели доступности и качества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открытости информации о деятельности органов местного самоуправления;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снижения издержек граждан и организаций на преодоление административных барьеров, при взаимодействии с органами местного самоуправления;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повышения качества и эффективности исполнения принимаемых решений;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повышения уровня удовлетворенности граждан и организаций качеством и доступностью государственных и муниципальных услуг;</w:t>
      </w:r>
    </w:p>
    <w:p w:rsidR="002F0F4E" w:rsidRPr="00303B2F" w:rsidRDefault="002F0F4E" w:rsidP="002F0F4E">
      <w:pPr>
        <w:pStyle w:val="default"/>
        <w:spacing w:before="0" w:beforeAutospacing="0" w:after="0" w:afterAutospacing="0"/>
        <w:jc w:val="both"/>
        <w:rPr>
          <w:sz w:val="28"/>
          <w:szCs w:val="28"/>
        </w:rPr>
      </w:pPr>
      <w:r w:rsidRPr="00303B2F">
        <w:rPr>
          <w:sz w:val="28"/>
          <w:szCs w:val="28"/>
        </w:rPr>
        <w:lastRenderedPageBreak/>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доступности для граждан и организаций информации о порядке и ходе исполнения муниципальной услуги на каждой стадии;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контроля за исполнением муниципальной услуги.</w:t>
      </w:r>
    </w:p>
    <w:p w:rsidR="002F0F4E" w:rsidRPr="00303B2F" w:rsidRDefault="002F0F4E" w:rsidP="003070BE">
      <w:pPr>
        <w:pStyle w:val="default"/>
        <w:spacing w:before="0" w:beforeAutospacing="0" w:after="0" w:afterAutospacing="0"/>
        <w:jc w:val="center"/>
        <w:rPr>
          <w:sz w:val="28"/>
          <w:szCs w:val="28"/>
        </w:rPr>
      </w:pPr>
      <w:r w:rsidRPr="00303B2F">
        <w:rPr>
          <w:rStyle w:val="a6"/>
          <w:sz w:val="28"/>
          <w:szCs w:val="28"/>
        </w:rPr>
        <w:t>III. Административные процедуры</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3.1. Описание последовательности действий при предоставлении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Исполнение муниципальной услуги включает следующие административные процедуры:</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прием заявителей и рассмотрение предоставленных заявителем документов;</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совершение нотариальных действий.</w:t>
      </w:r>
    </w:p>
    <w:p w:rsidR="002F0F4E" w:rsidRPr="00303B2F" w:rsidRDefault="002F0F4E" w:rsidP="002F0F4E">
      <w:pPr>
        <w:pStyle w:val="default"/>
        <w:spacing w:before="0" w:beforeAutospacing="0" w:after="0" w:afterAutospacing="0"/>
        <w:jc w:val="both"/>
        <w:rPr>
          <w:b/>
          <w:sz w:val="28"/>
          <w:szCs w:val="28"/>
        </w:rPr>
      </w:pPr>
      <w:r w:rsidRPr="00303B2F">
        <w:rPr>
          <w:b/>
          <w:sz w:val="28"/>
          <w:szCs w:val="28"/>
        </w:rPr>
        <w:t>3.1.1. Прием заявителей и рассмотрение предос</w:t>
      </w:r>
      <w:r w:rsidR="00783C2D" w:rsidRPr="00303B2F">
        <w:rPr>
          <w:b/>
          <w:sz w:val="28"/>
          <w:szCs w:val="28"/>
        </w:rPr>
        <w:t>тавленных заявителем документов</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Время ожидания заявителя при обращении к должностному лицу не может превышать 30 мин.</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Должностное лицо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Должностное лицо администрации устанавливает личность обратившегося за совершением нотариального действия заявителя.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Время для приема заявителя и рассмотрения документов, предоставленных заявителем не может превышать 30 минут.</w:t>
      </w:r>
    </w:p>
    <w:p w:rsidR="002F0F4E" w:rsidRPr="00303B2F" w:rsidRDefault="002F0F4E" w:rsidP="002F0F4E">
      <w:pPr>
        <w:pStyle w:val="default"/>
        <w:spacing w:before="0" w:beforeAutospacing="0" w:after="0" w:afterAutospacing="0"/>
        <w:jc w:val="both"/>
        <w:rPr>
          <w:sz w:val="28"/>
          <w:szCs w:val="28"/>
        </w:rPr>
      </w:pPr>
      <w:r w:rsidRPr="00303B2F">
        <w:rPr>
          <w:sz w:val="28"/>
          <w:szCs w:val="28"/>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2F0F4E" w:rsidRPr="00303B2F" w:rsidRDefault="002F0F4E" w:rsidP="002F0F4E">
      <w:pPr>
        <w:pStyle w:val="default"/>
        <w:spacing w:before="0" w:beforeAutospacing="0" w:after="0" w:afterAutospacing="0"/>
        <w:jc w:val="both"/>
        <w:rPr>
          <w:b/>
          <w:sz w:val="28"/>
          <w:szCs w:val="28"/>
        </w:rPr>
      </w:pPr>
      <w:r w:rsidRPr="00303B2F">
        <w:rPr>
          <w:b/>
          <w:sz w:val="28"/>
          <w:szCs w:val="28"/>
        </w:rPr>
        <w:t>3.1.2. С</w:t>
      </w:r>
      <w:r w:rsidR="005F65F4" w:rsidRPr="00303B2F">
        <w:rPr>
          <w:b/>
          <w:sz w:val="28"/>
          <w:szCs w:val="28"/>
        </w:rPr>
        <w:t>овершение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 Нотариальные действия совершаются при предъявлении всех необходимых для этого документов и уплате государственной пошлины.</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Действия должностного лица администрации при совершении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 при удостоверении доверенностей: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lastRenderedPageBreak/>
        <w:t>- устанавливает личность заявителя; - проверяет оплату за совершение нотариальных действий; - готовит текст доверенности,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удостоверяет доверенность;</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подписание доверенности заявителем; -ставит подпись, оттиск печати администрации поселения с изображением Государственного герба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регистрирует доверенность в реестре для регистрации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2) при свидетельствовании верности копий документов и выписок из них:</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устанавливает личность заявителя, представившего документы, при этом личная явка владельца документов не требуется;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свидетельствует верность выписки, копии документа;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ставит подпись, оттиск печати администрации поселения с изображением Государственного герба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регистрирует в реестре для регистрации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3) при свидетельствовании подлинности подписи на документах:</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устанавливает личность заявителя,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проверяет оплату за совершение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свидетельствует подлинность подписи на документе,</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ставит подпись, оттиск печати администрации поселения изображением Государственного герба Российской Федерации. - регистрирует в реестре для регистрации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4) при удостоверении завещаний: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устанавливает личность заявителя;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проверяет оплату за совершение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готовит текст завещания,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удостоверяет завещание;</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подписание завещания заявителем;</w:t>
      </w:r>
    </w:p>
    <w:p w:rsidR="002F0F4E" w:rsidRPr="00303B2F" w:rsidRDefault="002F0F4E" w:rsidP="002F0F4E">
      <w:pPr>
        <w:pStyle w:val="default"/>
        <w:spacing w:before="0" w:beforeAutospacing="0" w:after="0" w:afterAutospacing="0"/>
        <w:jc w:val="both"/>
        <w:rPr>
          <w:sz w:val="28"/>
          <w:szCs w:val="28"/>
        </w:rPr>
      </w:pPr>
      <w:r w:rsidRPr="00303B2F">
        <w:rPr>
          <w:sz w:val="28"/>
          <w:szCs w:val="28"/>
        </w:rPr>
        <w:t>-ставит подпись, оттиск печати администрации поселения с изображением Государственного герба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регистрирует завещание в реестре для регистрации нотариальных действий;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
    <w:p w:rsidR="002F0F4E" w:rsidRPr="00303B2F" w:rsidRDefault="002F0F4E" w:rsidP="005F65F4">
      <w:pPr>
        <w:pStyle w:val="default"/>
        <w:spacing w:before="0" w:beforeAutospacing="0" w:after="0" w:afterAutospacing="0"/>
        <w:jc w:val="center"/>
        <w:rPr>
          <w:sz w:val="28"/>
          <w:szCs w:val="28"/>
        </w:rPr>
      </w:pPr>
      <w:r w:rsidRPr="00303B2F">
        <w:rPr>
          <w:rStyle w:val="a6"/>
          <w:sz w:val="28"/>
          <w:szCs w:val="28"/>
        </w:rPr>
        <w:t xml:space="preserve">IV. Порядок и формы контроля за предоставлением </w:t>
      </w:r>
      <w:r w:rsidR="005F65F4" w:rsidRPr="00303B2F">
        <w:rPr>
          <w:rStyle w:val="a6"/>
          <w:sz w:val="28"/>
          <w:szCs w:val="28"/>
        </w:rPr>
        <w:t xml:space="preserve">                              </w:t>
      </w:r>
      <w:r w:rsidRPr="00303B2F">
        <w:rPr>
          <w:rStyle w:val="a6"/>
          <w:sz w:val="28"/>
          <w:szCs w:val="28"/>
        </w:rPr>
        <w:t>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4.1. Порядок осуществления текущего контроля за соблюдением и исполнением ответственными лицами положений Административного регламента</w:t>
      </w:r>
    </w:p>
    <w:p w:rsidR="002F0F4E" w:rsidRPr="00303B2F" w:rsidRDefault="002F0F4E" w:rsidP="002F0F4E">
      <w:pPr>
        <w:pStyle w:val="default"/>
        <w:spacing w:before="0" w:beforeAutospacing="0" w:after="0" w:afterAutospacing="0"/>
        <w:jc w:val="both"/>
        <w:rPr>
          <w:sz w:val="28"/>
          <w:szCs w:val="28"/>
        </w:rPr>
      </w:pPr>
      <w:r w:rsidRPr="00303B2F">
        <w:rPr>
          <w:sz w:val="28"/>
          <w:szCs w:val="28"/>
        </w:rPr>
        <w:lastRenderedPageBreak/>
        <w:t xml:space="preserve">4.1.1. Контроль за предоставлением муниципальной услуги осуществляется главой </w:t>
      </w:r>
      <w:r w:rsidR="00B117C1" w:rsidRPr="00303B2F">
        <w:rPr>
          <w:sz w:val="28"/>
          <w:szCs w:val="28"/>
        </w:rPr>
        <w:t>Сельского поселения «село Ачайваям»</w:t>
      </w:r>
      <w:r w:rsidRPr="00303B2F">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 муниципальных правовых актов.</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гражданина).</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4.3. Ответственность за решения и действия (бездействие), принимаемые в ходе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rStyle w:val="a6"/>
          <w:sz w:val="28"/>
          <w:szCs w:val="28"/>
        </w:rPr>
        <w:t>4.4. Требования к порядку и формам контроля за предоставление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В рамках контроля соблюдения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2F0F4E" w:rsidRPr="00303B2F" w:rsidRDefault="002F0F4E" w:rsidP="008D390C">
      <w:pPr>
        <w:pStyle w:val="default"/>
        <w:spacing w:before="0" w:beforeAutospacing="0" w:after="0" w:afterAutospacing="0"/>
        <w:jc w:val="center"/>
        <w:rPr>
          <w:sz w:val="28"/>
          <w:szCs w:val="28"/>
        </w:rPr>
      </w:pPr>
      <w:r w:rsidRPr="00303B2F">
        <w:rPr>
          <w:rStyle w:val="a6"/>
          <w:sz w:val="28"/>
          <w:szCs w:val="28"/>
        </w:rPr>
        <w:t xml:space="preserve">V. Порядок обжалования действий (бездействий) должностного лица, а также принимаемого им решения при предоставлении </w:t>
      </w:r>
      <w:r w:rsidR="008D390C" w:rsidRPr="00303B2F">
        <w:rPr>
          <w:rStyle w:val="a6"/>
          <w:sz w:val="28"/>
          <w:szCs w:val="28"/>
        </w:rPr>
        <w:t xml:space="preserve">                         </w:t>
      </w:r>
      <w:r w:rsidRPr="00303B2F">
        <w:rPr>
          <w:rStyle w:val="a6"/>
          <w:sz w:val="28"/>
          <w:szCs w:val="28"/>
        </w:rPr>
        <w:t>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5.1. Действия (бездействие) и решения лиц Администрации </w:t>
      </w:r>
      <w:r w:rsidR="00B117C1" w:rsidRPr="00303B2F">
        <w:rPr>
          <w:sz w:val="28"/>
          <w:szCs w:val="28"/>
        </w:rPr>
        <w:t>Сельского поселения «село Ачайваям»</w:t>
      </w:r>
      <w:r w:rsidRPr="00303B2F">
        <w:rPr>
          <w:sz w:val="28"/>
          <w:szCs w:val="28"/>
        </w:rPr>
        <w:t>,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5.2. Заявитель может обратиться с жалобой в том числе в следующих случаях:</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нарушение срока регистрации запроса заявителя о предоставлении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нарушения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 отказ в предоставлении муниципальной услуги, если основания отказа не предусмотрены нормативными правовыми актами Российской Федерации, </w:t>
      </w:r>
      <w:r w:rsidRPr="00303B2F">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затребование с заявителя при предоставлении муниципальной услуги платы,</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отказ органа, предоставляющего муниципальную услугу, в исправлении допущенных опечаток и ошибок либо нарушение установленного срока нарушений.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xml:space="preserve">5.3. Контроль деятельности специалистов Администрации </w:t>
      </w:r>
      <w:r w:rsidR="00B117C1" w:rsidRPr="00303B2F">
        <w:rPr>
          <w:sz w:val="28"/>
          <w:szCs w:val="28"/>
        </w:rPr>
        <w:t>Сельского поселения «село Ачайваям»</w:t>
      </w:r>
      <w:r w:rsidRPr="00303B2F">
        <w:rPr>
          <w:sz w:val="28"/>
          <w:szCs w:val="28"/>
        </w:rPr>
        <w:t xml:space="preserve"> осуществляет Глава администрация </w:t>
      </w:r>
      <w:r w:rsidR="00B117C1" w:rsidRPr="00303B2F">
        <w:rPr>
          <w:sz w:val="28"/>
          <w:szCs w:val="28"/>
        </w:rPr>
        <w:t>Сельского поселения «село Ачайваям»</w:t>
      </w:r>
      <w:r w:rsidRPr="00303B2F">
        <w:rPr>
          <w:sz w:val="28"/>
          <w:szCs w:val="28"/>
        </w:rPr>
        <w:t>. Заявители также могут обжаловать действия (бездействие):</w:t>
      </w:r>
    </w:p>
    <w:p w:rsidR="002F0F4E" w:rsidRPr="00303B2F" w:rsidRDefault="008D390C" w:rsidP="002F0F4E">
      <w:pPr>
        <w:pStyle w:val="default"/>
        <w:spacing w:before="0" w:beforeAutospacing="0" w:after="0" w:afterAutospacing="0"/>
        <w:jc w:val="both"/>
        <w:rPr>
          <w:sz w:val="28"/>
          <w:szCs w:val="28"/>
        </w:rPr>
      </w:pPr>
      <w:r w:rsidRPr="00303B2F">
        <w:rPr>
          <w:sz w:val="28"/>
          <w:szCs w:val="28"/>
        </w:rPr>
        <w:t xml:space="preserve">- </w:t>
      </w:r>
      <w:r w:rsidR="002F0F4E" w:rsidRPr="00303B2F">
        <w:rPr>
          <w:sz w:val="28"/>
          <w:szCs w:val="28"/>
        </w:rPr>
        <w:t xml:space="preserve">муниципальных служащих Администрации </w:t>
      </w:r>
      <w:r w:rsidR="00B117C1" w:rsidRPr="00303B2F">
        <w:rPr>
          <w:sz w:val="28"/>
          <w:szCs w:val="28"/>
        </w:rPr>
        <w:t>Сельского поселения «село Ачайваям»</w:t>
      </w:r>
      <w:r w:rsidR="002F0F4E" w:rsidRPr="00303B2F">
        <w:rPr>
          <w:sz w:val="28"/>
          <w:szCs w:val="28"/>
        </w:rPr>
        <w:t xml:space="preserve"> - Главе </w:t>
      </w:r>
      <w:r w:rsidR="00B117C1" w:rsidRPr="00303B2F">
        <w:rPr>
          <w:sz w:val="28"/>
          <w:szCs w:val="28"/>
        </w:rPr>
        <w:t>Сельского поселения «село Ачайваям»</w:t>
      </w:r>
      <w:r w:rsidR="002F0F4E" w:rsidRPr="00303B2F">
        <w:rPr>
          <w:sz w:val="28"/>
          <w:szCs w:val="28"/>
        </w:rPr>
        <w:t>;</w:t>
      </w:r>
    </w:p>
    <w:p w:rsidR="002F0F4E" w:rsidRPr="00303B2F" w:rsidRDefault="008D390C" w:rsidP="002F0F4E">
      <w:pPr>
        <w:pStyle w:val="default"/>
        <w:spacing w:before="0" w:beforeAutospacing="0" w:after="0" w:afterAutospacing="0"/>
        <w:jc w:val="both"/>
        <w:rPr>
          <w:sz w:val="28"/>
          <w:szCs w:val="28"/>
        </w:rPr>
      </w:pPr>
      <w:r w:rsidRPr="00303B2F">
        <w:rPr>
          <w:sz w:val="28"/>
          <w:szCs w:val="28"/>
        </w:rPr>
        <w:t xml:space="preserve">- </w:t>
      </w:r>
      <w:r w:rsidR="002F0F4E" w:rsidRPr="00303B2F">
        <w:rPr>
          <w:sz w:val="28"/>
          <w:szCs w:val="28"/>
        </w:rPr>
        <w:t>Заявители могут обжаловать действия или бездействия специалистов в судебном порядке.</w:t>
      </w:r>
    </w:p>
    <w:p w:rsidR="002F0F4E" w:rsidRPr="00303B2F" w:rsidRDefault="002F0F4E" w:rsidP="002F0F4E">
      <w:pPr>
        <w:pStyle w:val="default"/>
        <w:spacing w:before="0" w:beforeAutospacing="0" w:after="0" w:afterAutospacing="0"/>
        <w:jc w:val="both"/>
        <w:rPr>
          <w:sz w:val="28"/>
          <w:szCs w:val="28"/>
        </w:rPr>
      </w:pPr>
      <w:r w:rsidRPr="00303B2F">
        <w:rPr>
          <w:sz w:val="28"/>
          <w:szCs w:val="28"/>
        </w:rPr>
        <w:t>5.4. 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w:t>
      </w:r>
      <w:r w:rsidR="00096C28" w:rsidRPr="00303B2F">
        <w:rPr>
          <w:sz w:val="28"/>
          <w:szCs w:val="28"/>
        </w:rPr>
        <w:t xml:space="preserve"> Камчатского края</w:t>
      </w:r>
      <w:r w:rsidRPr="00303B2F">
        <w:rPr>
          <w:sz w:val="28"/>
          <w:szCs w:val="28"/>
        </w:rPr>
        <w:t>.</w:t>
      </w:r>
    </w:p>
    <w:p w:rsidR="002F0F4E" w:rsidRPr="00303B2F" w:rsidRDefault="002F0F4E" w:rsidP="002F0F4E">
      <w:pPr>
        <w:pStyle w:val="default"/>
        <w:spacing w:before="0" w:beforeAutospacing="0" w:after="0" w:afterAutospacing="0"/>
        <w:jc w:val="both"/>
        <w:rPr>
          <w:sz w:val="28"/>
          <w:szCs w:val="28"/>
        </w:rPr>
      </w:pPr>
      <w:r w:rsidRPr="00303B2F">
        <w:rPr>
          <w:sz w:val="28"/>
          <w:szCs w:val="28"/>
        </w:rPr>
        <w:t>Жалоба должна содержать:</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 Наименование органа предоставляющего муниципальную услугу</w:t>
      </w:r>
      <w:r w:rsidR="00096C28" w:rsidRPr="00303B2F">
        <w:rPr>
          <w:sz w:val="28"/>
          <w:szCs w:val="28"/>
        </w:rPr>
        <w:t>, либо муниципального служащего</w:t>
      </w:r>
      <w:r w:rsidRPr="00303B2F">
        <w:rPr>
          <w:sz w:val="28"/>
          <w:szCs w:val="28"/>
        </w:rPr>
        <w:t>, решения и действия (бездействие) которых обжалуются;</w:t>
      </w:r>
    </w:p>
    <w:p w:rsidR="002F0F4E" w:rsidRPr="00303B2F" w:rsidRDefault="002F0F4E" w:rsidP="002F0F4E">
      <w:pPr>
        <w:pStyle w:val="default"/>
        <w:spacing w:before="0" w:beforeAutospacing="0" w:after="0" w:afterAutospacing="0"/>
        <w:jc w:val="both"/>
        <w:rPr>
          <w:sz w:val="28"/>
          <w:szCs w:val="28"/>
        </w:rPr>
      </w:pPr>
      <w:r w:rsidRPr="00303B2F">
        <w:rPr>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и почтовый адрес, по которым должен быть направлен ответ заявителю;</w:t>
      </w:r>
    </w:p>
    <w:p w:rsidR="002F0F4E" w:rsidRPr="00303B2F" w:rsidRDefault="002F0F4E" w:rsidP="002F0F4E">
      <w:pPr>
        <w:pStyle w:val="default"/>
        <w:spacing w:before="0" w:beforeAutospacing="0" w:after="0" w:afterAutospacing="0"/>
        <w:jc w:val="both"/>
        <w:rPr>
          <w:sz w:val="28"/>
          <w:szCs w:val="28"/>
        </w:rPr>
      </w:pPr>
      <w:r w:rsidRPr="00303B2F">
        <w:rPr>
          <w:sz w:val="28"/>
          <w:szCs w:val="28"/>
        </w:rPr>
        <w:t>3) Сведения об обжалуемых решениях и действиях (бездействии)</w:t>
      </w:r>
      <w:r w:rsidR="00096C28" w:rsidRPr="00303B2F">
        <w:rPr>
          <w:sz w:val="28"/>
          <w:szCs w:val="28"/>
        </w:rPr>
        <w:t xml:space="preserve"> </w:t>
      </w:r>
      <w:r w:rsidRPr="00303B2F">
        <w:rPr>
          <w:sz w:val="28"/>
          <w:szCs w:val="28"/>
        </w:rPr>
        <w:t>органа, предоставляющего муниципальную услугу;</w:t>
      </w:r>
    </w:p>
    <w:p w:rsidR="002F0F4E" w:rsidRPr="00303B2F" w:rsidRDefault="002F0F4E" w:rsidP="002F0F4E">
      <w:pPr>
        <w:pStyle w:val="default"/>
        <w:spacing w:before="0" w:beforeAutospacing="0" w:after="0" w:afterAutospacing="0"/>
        <w:jc w:val="both"/>
        <w:rPr>
          <w:sz w:val="28"/>
          <w:szCs w:val="28"/>
        </w:rPr>
      </w:pPr>
      <w:r w:rsidRPr="00303B2F">
        <w:rPr>
          <w:sz w:val="28"/>
          <w:szCs w:val="28"/>
        </w:rPr>
        <w:t>4) Доводы, на основании которых заявитель не согласен с решением и действием (бездействием)</w:t>
      </w:r>
      <w:r w:rsidR="00096C28" w:rsidRPr="00303B2F">
        <w:rPr>
          <w:sz w:val="28"/>
          <w:szCs w:val="28"/>
        </w:rPr>
        <w:t xml:space="preserve"> органа</w:t>
      </w:r>
      <w:r w:rsidRPr="00303B2F">
        <w:rPr>
          <w:sz w:val="28"/>
          <w:szCs w:val="28"/>
        </w:rPr>
        <w:t>, предоставляющего муниципальную услугу.</w:t>
      </w:r>
    </w:p>
    <w:p w:rsidR="002F0F4E" w:rsidRPr="00303B2F" w:rsidRDefault="002F0F4E" w:rsidP="002F0F4E">
      <w:pPr>
        <w:pStyle w:val="default"/>
        <w:spacing w:before="0" w:beforeAutospacing="0" w:after="0" w:afterAutospacing="0"/>
        <w:jc w:val="both"/>
        <w:rPr>
          <w:sz w:val="28"/>
          <w:szCs w:val="28"/>
        </w:rPr>
      </w:pPr>
      <w:r w:rsidRPr="00303B2F">
        <w:rPr>
          <w:sz w:val="28"/>
          <w:szCs w:val="28"/>
        </w:rPr>
        <w:t> </w:t>
      </w:r>
    </w:p>
    <w:p w:rsidR="002F0F4E" w:rsidRPr="00303B2F" w:rsidRDefault="002F0F4E" w:rsidP="002F0F4E">
      <w:pPr>
        <w:pStyle w:val="default"/>
        <w:spacing w:before="0" w:beforeAutospacing="0" w:after="0" w:afterAutospacing="0"/>
        <w:jc w:val="both"/>
        <w:rPr>
          <w:sz w:val="28"/>
          <w:szCs w:val="28"/>
        </w:rPr>
      </w:pPr>
      <w:r w:rsidRPr="00303B2F">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t>5.6. По результатам рассмотрения жалобы орган, предоставляющий муниципальную услугу принимает одно из следующих решений:</w:t>
      </w:r>
    </w:p>
    <w:p w:rsidR="002F0F4E" w:rsidRPr="00303B2F" w:rsidRDefault="002F0F4E" w:rsidP="002F0F4E">
      <w:pPr>
        <w:pStyle w:val="default"/>
        <w:spacing w:before="0" w:beforeAutospacing="0" w:after="0" w:afterAutospacing="0"/>
        <w:jc w:val="both"/>
        <w:rPr>
          <w:sz w:val="28"/>
          <w:szCs w:val="28"/>
        </w:rPr>
      </w:pPr>
      <w:r w:rsidRPr="00303B2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2F0F4E" w:rsidRPr="00303B2F" w:rsidRDefault="002F0F4E" w:rsidP="002F0F4E">
      <w:pPr>
        <w:pStyle w:val="default"/>
        <w:spacing w:before="0" w:beforeAutospacing="0" w:after="0" w:afterAutospacing="0"/>
        <w:jc w:val="both"/>
        <w:rPr>
          <w:sz w:val="28"/>
          <w:szCs w:val="28"/>
        </w:rPr>
      </w:pPr>
      <w:r w:rsidRPr="00303B2F">
        <w:rPr>
          <w:sz w:val="28"/>
          <w:szCs w:val="28"/>
        </w:rPr>
        <w:lastRenderedPageBreak/>
        <w:t>2) отказывает в удовлетворении жалобы.</w:t>
      </w:r>
    </w:p>
    <w:p w:rsidR="002F0F4E" w:rsidRPr="00303B2F" w:rsidRDefault="002F0F4E" w:rsidP="002F0F4E">
      <w:pPr>
        <w:pStyle w:val="default"/>
        <w:spacing w:before="0" w:beforeAutospacing="0" w:after="0" w:afterAutospacing="0"/>
        <w:jc w:val="both"/>
        <w:rPr>
          <w:sz w:val="28"/>
          <w:szCs w:val="28"/>
        </w:rPr>
      </w:pPr>
      <w:r w:rsidRPr="00303B2F">
        <w:rPr>
          <w:sz w:val="28"/>
          <w:szCs w:val="28"/>
        </w:rPr>
        <w:t>5.7. Не позднее дня, следующего за днем принятия решения, указанного в части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F4E" w:rsidRPr="00303B2F" w:rsidRDefault="002F0F4E" w:rsidP="002F0F4E">
      <w:pPr>
        <w:pStyle w:val="a9"/>
        <w:spacing w:before="0" w:beforeAutospacing="0" w:after="0" w:afterAutospacing="0"/>
        <w:jc w:val="both"/>
        <w:rPr>
          <w:sz w:val="28"/>
          <w:szCs w:val="28"/>
        </w:rPr>
      </w:pPr>
      <w:r w:rsidRPr="00303B2F">
        <w:rPr>
          <w:sz w:val="28"/>
          <w:szCs w:val="28"/>
        </w:rPr>
        <w:t> </w:t>
      </w:r>
    </w:p>
    <w:p w:rsidR="002F0F4E" w:rsidRPr="002F0F4E" w:rsidRDefault="002F0F4E" w:rsidP="002F0F4E">
      <w:pPr>
        <w:rPr>
          <w:rFonts w:ascii="Times New Roman" w:hAnsi="Times New Roman" w:cs="Times New Roman"/>
          <w:sz w:val="28"/>
          <w:szCs w:val="28"/>
        </w:rPr>
      </w:pPr>
      <w:r w:rsidRPr="002F0F4E">
        <w:rPr>
          <w:rFonts w:ascii="Times New Roman" w:hAnsi="Times New Roman" w:cs="Times New Roman"/>
          <w:color w:val="5E5E5E"/>
          <w:sz w:val="28"/>
          <w:szCs w:val="28"/>
        </w:rPr>
        <w:t> </w:t>
      </w:r>
    </w:p>
    <w:p w:rsidR="00834DC3" w:rsidRPr="002F0F4E" w:rsidRDefault="00834DC3" w:rsidP="006B5F55">
      <w:pPr>
        <w:pStyle w:val="a5"/>
        <w:rPr>
          <w:rFonts w:ascii="Times New Roman" w:hAnsi="Times New Roman"/>
          <w:sz w:val="28"/>
          <w:szCs w:val="28"/>
        </w:rPr>
      </w:pPr>
    </w:p>
    <w:p w:rsidR="00834DC3" w:rsidRPr="002F0F4E" w:rsidRDefault="00834DC3" w:rsidP="006B5F55">
      <w:pPr>
        <w:pStyle w:val="a5"/>
        <w:rPr>
          <w:rFonts w:ascii="Times New Roman" w:hAnsi="Times New Roman"/>
          <w:sz w:val="28"/>
          <w:szCs w:val="28"/>
        </w:rPr>
      </w:pPr>
    </w:p>
    <w:p w:rsidR="00834DC3" w:rsidRPr="002F0F4E" w:rsidRDefault="00834DC3" w:rsidP="006B5F55">
      <w:pPr>
        <w:pStyle w:val="a5"/>
        <w:rPr>
          <w:rFonts w:ascii="Times New Roman" w:hAnsi="Times New Roman"/>
          <w:sz w:val="28"/>
          <w:szCs w:val="28"/>
        </w:rPr>
      </w:pPr>
    </w:p>
    <w:p w:rsidR="00834DC3" w:rsidRPr="006B5F55" w:rsidRDefault="00834DC3" w:rsidP="006B5F55">
      <w:pPr>
        <w:pStyle w:val="a5"/>
      </w:pPr>
    </w:p>
    <w:p w:rsidR="00834DC3" w:rsidRPr="006B5F55" w:rsidRDefault="00834DC3" w:rsidP="006B5F55">
      <w:pPr>
        <w:pStyle w:val="a5"/>
      </w:pPr>
    </w:p>
    <w:p w:rsidR="00834DC3" w:rsidRDefault="00834DC3"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Pr="006B5F55" w:rsidRDefault="000D123F" w:rsidP="006B5F55">
      <w:pPr>
        <w:pStyle w:val="a5"/>
      </w:pPr>
    </w:p>
    <w:p w:rsidR="00834DC3" w:rsidRPr="00C945C6" w:rsidRDefault="00834DC3" w:rsidP="006B5F55">
      <w:pPr>
        <w:pStyle w:val="a5"/>
        <w:rPr>
          <w:rFonts w:ascii="Times New Roman" w:hAnsi="Times New Roman"/>
        </w:rPr>
      </w:pPr>
    </w:p>
    <w:p w:rsidR="00834DC3" w:rsidRPr="00C945C6" w:rsidRDefault="00834DC3" w:rsidP="00C945C6">
      <w:pPr>
        <w:pStyle w:val="a5"/>
        <w:jc w:val="right"/>
        <w:rPr>
          <w:rFonts w:ascii="Times New Roman" w:hAnsi="Times New Roman"/>
        </w:rPr>
      </w:pPr>
      <w:r w:rsidRPr="00C945C6">
        <w:rPr>
          <w:rFonts w:ascii="Times New Roman" w:hAnsi="Times New Roman"/>
        </w:rPr>
        <w:lastRenderedPageBreak/>
        <w:t xml:space="preserve">Приложение 1 </w:t>
      </w:r>
    </w:p>
    <w:p w:rsidR="00834DC3" w:rsidRPr="00C945C6" w:rsidRDefault="00834DC3" w:rsidP="00C945C6">
      <w:pPr>
        <w:pStyle w:val="a5"/>
        <w:jc w:val="right"/>
        <w:rPr>
          <w:rFonts w:ascii="Times New Roman" w:hAnsi="Times New Roman"/>
        </w:rPr>
      </w:pPr>
      <w:r w:rsidRPr="00C945C6">
        <w:rPr>
          <w:rFonts w:ascii="Times New Roman" w:hAnsi="Times New Roman"/>
        </w:rPr>
        <w:t>к административному регламенту</w:t>
      </w:r>
    </w:p>
    <w:p w:rsidR="00834DC3" w:rsidRPr="00C945C6" w:rsidRDefault="00834DC3" w:rsidP="00C945C6">
      <w:pPr>
        <w:pStyle w:val="a5"/>
        <w:jc w:val="right"/>
        <w:rPr>
          <w:rFonts w:ascii="Times New Roman" w:hAnsi="Times New Roman"/>
        </w:rPr>
      </w:pPr>
      <w:r w:rsidRPr="00C945C6">
        <w:rPr>
          <w:rFonts w:ascii="Times New Roman" w:hAnsi="Times New Roman"/>
        </w:rPr>
        <w:t xml:space="preserve">            </w:t>
      </w:r>
    </w:p>
    <w:p w:rsidR="00834DC3" w:rsidRPr="00C945C6" w:rsidRDefault="00834DC3" w:rsidP="006B5F55">
      <w:pPr>
        <w:pStyle w:val="a5"/>
        <w:rPr>
          <w:rFonts w:ascii="Times New Roman" w:hAnsi="Times New Roman"/>
        </w:rPr>
      </w:pPr>
      <w:r w:rsidRPr="00C945C6">
        <w:rPr>
          <w:rFonts w:ascii="Times New Roman" w:hAnsi="Times New Roman"/>
        </w:rPr>
        <w:t xml:space="preserve">             </w:t>
      </w:r>
    </w:p>
    <w:p w:rsidR="00834DC3" w:rsidRPr="0075655E" w:rsidRDefault="00834DC3" w:rsidP="006B5F55">
      <w:pPr>
        <w:pStyle w:val="a5"/>
        <w:rPr>
          <w:rFonts w:ascii="Times New Roman" w:hAnsi="Times New Roman"/>
          <w:b/>
          <w:sz w:val="24"/>
          <w:szCs w:val="24"/>
        </w:rPr>
      </w:pPr>
      <w:r w:rsidRPr="0075655E">
        <w:rPr>
          <w:rFonts w:ascii="Times New Roman" w:hAnsi="Times New Roman"/>
          <w:b/>
          <w:sz w:val="24"/>
          <w:szCs w:val="24"/>
        </w:rPr>
        <w:t>Форма заявления о пред</w:t>
      </w:r>
      <w:r w:rsidR="008B478C" w:rsidRPr="0075655E">
        <w:rPr>
          <w:rFonts w:ascii="Times New Roman" w:hAnsi="Times New Roman"/>
          <w:b/>
          <w:sz w:val="24"/>
          <w:szCs w:val="24"/>
        </w:rPr>
        <w:t>оставлении муниципальной услуги</w:t>
      </w:r>
    </w:p>
    <w:p w:rsidR="00834DC3" w:rsidRPr="008B478C" w:rsidRDefault="00834DC3" w:rsidP="006B5F55">
      <w:pPr>
        <w:pStyle w:val="a5"/>
        <w:rPr>
          <w:rFonts w:ascii="Times New Roman" w:hAnsi="Times New Roman"/>
          <w:b/>
          <w:sz w:val="28"/>
          <w:szCs w:val="28"/>
        </w:rPr>
      </w:pPr>
    </w:p>
    <w:p w:rsidR="00834DC3" w:rsidRPr="00C945C6" w:rsidRDefault="00834DC3" w:rsidP="006B5F55">
      <w:pPr>
        <w:pStyle w:val="a5"/>
        <w:rPr>
          <w:rFonts w:ascii="Times New Roman" w:hAnsi="Times New Roman"/>
          <w:sz w:val="28"/>
          <w:szCs w:val="28"/>
        </w:rPr>
      </w:pP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 xml:space="preserve">        Главе  сельского поселения</w:t>
      </w:r>
      <w:r w:rsidR="008B478C">
        <w:rPr>
          <w:rFonts w:ascii="Times New Roman" w:hAnsi="Times New Roman"/>
          <w:sz w:val="28"/>
          <w:szCs w:val="28"/>
        </w:rPr>
        <w:t xml:space="preserve"> «село Ачайваям»</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 xml:space="preserve"> ____________________________________</w:t>
      </w:r>
      <w:r w:rsidR="008B478C">
        <w:rPr>
          <w:rFonts w:ascii="Times New Roman" w:hAnsi="Times New Roman"/>
          <w:sz w:val="28"/>
          <w:szCs w:val="28"/>
        </w:rPr>
        <w:t xml:space="preserve">                      </w:t>
      </w:r>
      <w:r w:rsidRPr="00C945C6">
        <w:rPr>
          <w:rFonts w:ascii="Times New Roman" w:hAnsi="Times New Roman"/>
          <w:sz w:val="28"/>
          <w:szCs w:val="28"/>
        </w:rPr>
        <w:t xml:space="preserve"> </w:t>
      </w:r>
    </w:p>
    <w:p w:rsidR="00834DC3" w:rsidRPr="008B478C" w:rsidRDefault="008B478C" w:rsidP="008B478C">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B478C">
        <w:rPr>
          <w:rFonts w:ascii="Times New Roman" w:hAnsi="Times New Roman"/>
          <w:sz w:val="28"/>
          <w:szCs w:val="28"/>
          <w:vertAlign w:val="superscript"/>
        </w:rPr>
        <w:t>Фамилия, инициалы</w:t>
      </w:r>
    </w:p>
    <w:p w:rsidR="00834DC3" w:rsidRPr="00C945C6" w:rsidRDefault="00EA754B" w:rsidP="00EA754B">
      <w:pPr>
        <w:pStyle w:val="a5"/>
        <w:jc w:val="center"/>
        <w:rPr>
          <w:rFonts w:ascii="Times New Roman" w:hAnsi="Times New Roman"/>
          <w:sz w:val="28"/>
          <w:szCs w:val="28"/>
        </w:rPr>
      </w:pPr>
      <w:r>
        <w:rPr>
          <w:rFonts w:ascii="Times New Roman" w:hAnsi="Times New Roman"/>
          <w:sz w:val="28"/>
          <w:szCs w:val="28"/>
        </w:rPr>
        <w:t xml:space="preserve">                                                  </w:t>
      </w:r>
      <w:r w:rsidR="00F45083">
        <w:rPr>
          <w:rFonts w:ascii="Times New Roman" w:hAnsi="Times New Roman"/>
          <w:sz w:val="28"/>
          <w:szCs w:val="28"/>
        </w:rPr>
        <w:t>о</w:t>
      </w:r>
      <w:r w:rsidR="00834DC3" w:rsidRPr="00C945C6">
        <w:rPr>
          <w:rFonts w:ascii="Times New Roman" w:hAnsi="Times New Roman"/>
          <w:sz w:val="28"/>
          <w:szCs w:val="28"/>
        </w:rPr>
        <w:t>т</w:t>
      </w:r>
      <w:r w:rsidR="00F45083">
        <w:rPr>
          <w:rFonts w:ascii="Times New Roman" w:hAnsi="Times New Roman"/>
          <w:sz w:val="28"/>
          <w:szCs w:val="28"/>
        </w:rPr>
        <w:t xml:space="preserve"> </w:t>
      </w:r>
      <w:r w:rsidR="00834DC3" w:rsidRPr="00C945C6">
        <w:rPr>
          <w:rFonts w:ascii="Times New Roman" w:hAnsi="Times New Roman"/>
          <w:sz w:val="28"/>
          <w:szCs w:val="28"/>
        </w:rPr>
        <w:t xml:space="preserve"> гр________________________________</w:t>
      </w:r>
    </w:p>
    <w:p w:rsidR="00834DC3" w:rsidRPr="008A5EEF" w:rsidRDefault="008A5EEF" w:rsidP="008A5EEF">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A5EEF">
        <w:rPr>
          <w:rFonts w:ascii="Times New Roman" w:hAnsi="Times New Roman"/>
          <w:sz w:val="28"/>
          <w:szCs w:val="28"/>
          <w:vertAlign w:val="superscript"/>
        </w:rPr>
        <w:t>Фамилия, имя, отчество</w:t>
      </w:r>
    </w:p>
    <w:p w:rsidR="00834DC3" w:rsidRPr="00C945C6" w:rsidRDefault="00D91EA8" w:rsidP="00D91EA8">
      <w:pPr>
        <w:pStyle w:val="a5"/>
        <w:jc w:val="center"/>
        <w:rPr>
          <w:rFonts w:ascii="Times New Roman" w:hAnsi="Times New Roman"/>
          <w:sz w:val="28"/>
          <w:szCs w:val="28"/>
        </w:rPr>
      </w:pPr>
      <w:r>
        <w:rPr>
          <w:rFonts w:ascii="Times New Roman" w:hAnsi="Times New Roman"/>
          <w:sz w:val="28"/>
          <w:szCs w:val="28"/>
        </w:rPr>
        <w:t xml:space="preserve">                                                  п</w:t>
      </w:r>
      <w:r w:rsidR="00834DC3" w:rsidRPr="00C945C6">
        <w:rPr>
          <w:rFonts w:ascii="Times New Roman" w:hAnsi="Times New Roman"/>
          <w:sz w:val="28"/>
          <w:szCs w:val="28"/>
        </w:rPr>
        <w:t>аспорт_____ ________________________</w:t>
      </w:r>
    </w:p>
    <w:p w:rsidR="00834DC3" w:rsidRPr="008A5EEF" w:rsidRDefault="00834DC3" w:rsidP="008B478C">
      <w:pPr>
        <w:pStyle w:val="a5"/>
        <w:jc w:val="right"/>
        <w:rPr>
          <w:rFonts w:ascii="Times New Roman" w:hAnsi="Times New Roman"/>
          <w:sz w:val="28"/>
          <w:szCs w:val="28"/>
          <w:vertAlign w:val="superscript"/>
        </w:rPr>
      </w:pPr>
      <w:r w:rsidRPr="008A5EEF">
        <w:rPr>
          <w:rFonts w:ascii="Times New Roman" w:hAnsi="Times New Roman"/>
          <w:sz w:val="28"/>
          <w:szCs w:val="28"/>
          <w:vertAlign w:val="superscript"/>
        </w:rPr>
        <w:t xml:space="preserve">                                      </w:t>
      </w:r>
      <w:r w:rsidR="008A5EEF">
        <w:rPr>
          <w:rFonts w:ascii="Times New Roman" w:hAnsi="Times New Roman"/>
          <w:sz w:val="28"/>
          <w:szCs w:val="28"/>
          <w:vertAlign w:val="superscript"/>
        </w:rPr>
        <w:t xml:space="preserve">           </w:t>
      </w:r>
      <w:r w:rsidRPr="008A5EEF">
        <w:rPr>
          <w:rFonts w:ascii="Times New Roman" w:hAnsi="Times New Roman"/>
          <w:sz w:val="28"/>
          <w:szCs w:val="28"/>
          <w:vertAlign w:val="superscript"/>
        </w:rPr>
        <w:t xml:space="preserve"> Серия, номер, когда и кем выдан</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w:t>
      </w:r>
      <w:r w:rsidR="008A5EEF">
        <w:rPr>
          <w:rFonts w:ascii="Times New Roman" w:hAnsi="Times New Roman"/>
          <w:sz w:val="28"/>
          <w:szCs w:val="28"/>
        </w:rPr>
        <w:t>______________</w:t>
      </w:r>
    </w:p>
    <w:p w:rsidR="00834DC3" w:rsidRPr="00C945C6" w:rsidRDefault="00D91EA8" w:rsidP="00D91EA8">
      <w:pPr>
        <w:pStyle w:val="a5"/>
        <w:jc w:val="center"/>
        <w:rPr>
          <w:rFonts w:ascii="Times New Roman" w:hAnsi="Times New Roman"/>
          <w:sz w:val="28"/>
          <w:szCs w:val="28"/>
        </w:rPr>
      </w:pPr>
      <w:r>
        <w:rPr>
          <w:rFonts w:ascii="Times New Roman" w:hAnsi="Times New Roman"/>
          <w:sz w:val="28"/>
          <w:szCs w:val="28"/>
        </w:rPr>
        <w:t xml:space="preserve">                                                 з</w:t>
      </w:r>
      <w:r w:rsidR="00834DC3" w:rsidRPr="00C945C6">
        <w:rPr>
          <w:rFonts w:ascii="Times New Roman" w:hAnsi="Times New Roman"/>
          <w:sz w:val="28"/>
          <w:szCs w:val="28"/>
        </w:rPr>
        <w:t>арегистрированного по адресу:_________</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______________________________________</w:t>
      </w:r>
    </w:p>
    <w:p w:rsidR="00834DC3" w:rsidRPr="008A5EEF" w:rsidRDefault="008A5EEF" w:rsidP="008A5EEF">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A5EEF">
        <w:rPr>
          <w:rFonts w:ascii="Times New Roman" w:hAnsi="Times New Roman"/>
          <w:sz w:val="28"/>
          <w:szCs w:val="28"/>
          <w:vertAlign w:val="superscript"/>
        </w:rPr>
        <w:t>адрес    регистрации</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___________________________</w:t>
      </w:r>
      <w:r w:rsidR="008A5EEF">
        <w:rPr>
          <w:rFonts w:ascii="Times New Roman" w:hAnsi="Times New Roman"/>
          <w:sz w:val="28"/>
          <w:szCs w:val="28"/>
        </w:rPr>
        <w:t>___________</w:t>
      </w:r>
    </w:p>
    <w:p w:rsidR="00834DC3" w:rsidRPr="00C945C6" w:rsidRDefault="00834DC3" w:rsidP="006B5F55">
      <w:pPr>
        <w:pStyle w:val="a5"/>
        <w:rPr>
          <w:rFonts w:ascii="Times New Roman" w:hAnsi="Times New Roman"/>
          <w:sz w:val="28"/>
          <w:szCs w:val="28"/>
        </w:rPr>
      </w:pPr>
    </w:p>
    <w:p w:rsidR="008A5EEF" w:rsidRDefault="008A5EEF" w:rsidP="008A5EEF">
      <w:pPr>
        <w:pStyle w:val="a5"/>
        <w:jc w:val="center"/>
        <w:rPr>
          <w:rFonts w:ascii="Times New Roman" w:hAnsi="Times New Roman"/>
          <w:sz w:val="28"/>
          <w:szCs w:val="28"/>
        </w:rPr>
      </w:pPr>
    </w:p>
    <w:p w:rsidR="00834DC3" w:rsidRPr="00C945C6" w:rsidRDefault="00834DC3" w:rsidP="008A5EEF">
      <w:pPr>
        <w:pStyle w:val="a5"/>
        <w:jc w:val="center"/>
        <w:rPr>
          <w:rFonts w:ascii="Times New Roman" w:hAnsi="Times New Roman"/>
          <w:sz w:val="28"/>
          <w:szCs w:val="28"/>
        </w:rPr>
      </w:pPr>
      <w:r w:rsidRPr="00C945C6">
        <w:rPr>
          <w:rFonts w:ascii="Times New Roman" w:hAnsi="Times New Roman"/>
          <w:sz w:val="28"/>
          <w:szCs w:val="28"/>
        </w:rPr>
        <w:t>ЗАЯВЛЕНИЕ</w:t>
      </w:r>
    </w:p>
    <w:p w:rsidR="00834DC3" w:rsidRPr="00C945C6" w:rsidRDefault="00834DC3" w:rsidP="008A5EEF">
      <w:pPr>
        <w:pStyle w:val="a5"/>
        <w:jc w:val="center"/>
        <w:rPr>
          <w:rFonts w:ascii="Times New Roman" w:hAnsi="Times New Roman"/>
          <w:sz w:val="28"/>
          <w:szCs w:val="28"/>
        </w:rPr>
      </w:pPr>
    </w:p>
    <w:p w:rsidR="00834DC3" w:rsidRPr="00C945C6" w:rsidRDefault="00834DC3" w:rsidP="006B5F55">
      <w:pPr>
        <w:pStyle w:val="a5"/>
        <w:rPr>
          <w:rFonts w:ascii="Times New Roman" w:hAnsi="Times New Roman"/>
          <w:sz w:val="28"/>
          <w:szCs w:val="28"/>
        </w:rPr>
      </w:pPr>
      <w:r w:rsidRPr="00C945C6">
        <w:rPr>
          <w:rFonts w:ascii="Times New Roman" w:hAnsi="Times New Roman"/>
          <w:sz w:val="28"/>
          <w:szCs w:val="28"/>
        </w:rPr>
        <w:t xml:space="preserve">  Прошу предоставить мне муниципальную услугу</w:t>
      </w:r>
    </w:p>
    <w:p w:rsidR="00834DC3" w:rsidRDefault="00834DC3" w:rsidP="006B5F55">
      <w:pPr>
        <w:pStyle w:val="a5"/>
        <w:rPr>
          <w:rFonts w:ascii="Times New Roman" w:hAnsi="Times New Roman"/>
          <w:sz w:val="28"/>
          <w:szCs w:val="28"/>
        </w:rPr>
      </w:pPr>
      <w:r w:rsidRPr="00C945C6">
        <w:rPr>
          <w:rFonts w:ascii="Times New Roman" w:hAnsi="Times New Roman"/>
          <w:sz w:val="28"/>
          <w:szCs w:val="28"/>
        </w:rPr>
        <w:t>__________________________________________________________</w:t>
      </w:r>
      <w:r w:rsidR="008A5EEF">
        <w:rPr>
          <w:rFonts w:ascii="Times New Roman" w:hAnsi="Times New Roman"/>
          <w:sz w:val="28"/>
          <w:szCs w:val="28"/>
        </w:rPr>
        <w:t>________</w:t>
      </w:r>
    </w:p>
    <w:p w:rsidR="00834DC3" w:rsidRDefault="008A5EEF" w:rsidP="008A5EEF">
      <w:pPr>
        <w:pStyle w:val="a5"/>
        <w:rPr>
          <w:rFonts w:ascii="Times New Roman" w:hAnsi="Times New Roman"/>
          <w:sz w:val="28"/>
          <w:szCs w:val="28"/>
          <w:vertAlign w:val="superscript"/>
        </w:rPr>
      </w:pPr>
      <w:r>
        <w:rPr>
          <w:rFonts w:ascii="Times New Roman" w:hAnsi="Times New Roman"/>
          <w:sz w:val="28"/>
          <w:szCs w:val="28"/>
        </w:rPr>
        <w:t xml:space="preserve">                                                      </w:t>
      </w:r>
      <w:r w:rsidR="00834DC3" w:rsidRPr="008A5EEF">
        <w:rPr>
          <w:rFonts w:ascii="Times New Roman" w:hAnsi="Times New Roman"/>
          <w:sz w:val="28"/>
          <w:szCs w:val="28"/>
          <w:vertAlign w:val="superscript"/>
        </w:rPr>
        <w:t>(описание услуги)</w:t>
      </w:r>
    </w:p>
    <w:p w:rsidR="008A5EEF" w:rsidRPr="008A5EEF" w:rsidRDefault="008A5EEF" w:rsidP="008A5EEF">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834DC3" w:rsidRDefault="00834DC3"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Pr="00C945C6" w:rsidRDefault="008A5EEF" w:rsidP="006B5F55">
      <w:pPr>
        <w:pStyle w:val="a5"/>
        <w:rPr>
          <w:rFonts w:ascii="Times New Roman" w:hAnsi="Times New Roman"/>
          <w:sz w:val="28"/>
          <w:szCs w:val="28"/>
        </w:rPr>
      </w:pPr>
    </w:p>
    <w:p w:rsidR="00834DC3" w:rsidRPr="00C945C6" w:rsidRDefault="00834DC3" w:rsidP="006B5F55">
      <w:pPr>
        <w:pStyle w:val="a5"/>
        <w:rPr>
          <w:rFonts w:ascii="Times New Roman" w:hAnsi="Times New Roman"/>
          <w:sz w:val="28"/>
          <w:szCs w:val="28"/>
        </w:rPr>
      </w:pPr>
    </w:p>
    <w:p w:rsidR="00834DC3" w:rsidRPr="00C945C6" w:rsidRDefault="00834DC3" w:rsidP="006B5F55">
      <w:pPr>
        <w:pStyle w:val="a5"/>
        <w:rPr>
          <w:rFonts w:ascii="Times New Roman" w:hAnsi="Times New Roman"/>
          <w:sz w:val="28"/>
          <w:szCs w:val="28"/>
        </w:rPr>
      </w:pPr>
      <w:r w:rsidRPr="00C945C6">
        <w:rPr>
          <w:rFonts w:ascii="Times New Roman" w:hAnsi="Times New Roman"/>
          <w:sz w:val="28"/>
          <w:szCs w:val="28"/>
        </w:rPr>
        <w:t>__________( Ф.И.О.)                «___»_______</w:t>
      </w:r>
      <w:r w:rsidR="008A5EEF">
        <w:rPr>
          <w:rFonts w:ascii="Times New Roman" w:hAnsi="Times New Roman"/>
          <w:sz w:val="28"/>
          <w:szCs w:val="28"/>
        </w:rPr>
        <w:t>_________</w:t>
      </w:r>
      <w:r w:rsidRPr="00C945C6">
        <w:rPr>
          <w:rFonts w:ascii="Times New Roman" w:hAnsi="Times New Roman"/>
          <w:sz w:val="28"/>
          <w:szCs w:val="28"/>
        </w:rPr>
        <w:t xml:space="preserve">  </w:t>
      </w:r>
      <w:r w:rsidR="008A5EEF">
        <w:rPr>
          <w:rFonts w:ascii="Times New Roman" w:hAnsi="Times New Roman"/>
          <w:sz w:val="28"/>
          <w:szCs w:val="28"/>
        </w:rPr>
        <w:t>_____</w:t>
      </w:r>
      <w:r w:rsidRPr="00C945C6">
        <w:rPr>
          <w:rFonts w:ascii="Times New Roman" w:hAnsi="Times New Roman"/>
          <w:sz w:val="28"/>
          <w:szCs w:val="28"/>
        </w:rPr>
        <w:t>_____года</w:t>
      </w:r>
    </w:p>
    <w:p w:rsidR="00834DC3" w:rsidRPr="008A5EEF" w:rsidRDefault="00834DC3" w:rsidP="006B5F55">
      <w:pPr>
        <w:pStyle w:val="a5"/>
        <w:rPr>
          <w:rFonts w:ascii="Times New Roman" w:hAnsi="Times New Roman"/>
          <w:sz w:val="28"/>
          <w:szCs w:val="28"/>
          <w:vertAlign w:val="superscript"/>
        </w:rPr>
      </w:pPr>
      <w:r w:rsidRPr="008A5EEF">
        <w:rPr>
          <w:rFonts w:ascii="Times New Roman" w:hAnsi="Times New Roman"/>
          <w:sz w:val="28"/>
          <w:szCs w:val="28"/>
          <w:vertAlign w:val="superscript"/>
        </w:rPr>
        <w:t xml:space="preserve">         подпись                        </w:t>
      </w:r>
    </w:p>
    <w:p w:rsidR="00834DC3" w:rsidRPr="008A5EEF" w:rsidRDefault="00834DC3" w:rsidP="006B5F55">
      <w:pPr>
        <w:pStyle w:val="a5"/>
        <w:rPr>
          <w:color w:val="000000"/>
          <w:sz w:val="28"/>
          <w:szCs w:val="28"/>
          <w:vertAlign w:val="superscript"/>
        </w:rPr>
      </w:pPr>
    </w:p>
    <w:p w:rsidR="00C945C6" w:rsidRPr="006B5F55" w:rsidRDefault="00834DC3" w:rsidP="006B5F55">
      <w:pPr>
        <w:pStyle w:val="a5"/>
      </w:pPr>
      <w:r w:rsidRPr="006B5F55">
        <w:t xml:space="preserve">                                                     </w:t>
      </w:r>
    </w:p>
    <w:p w:rsidR="00834DC3" w:rsidRDefault="00834DC3"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Pr="006B5F55" w:rsidRDefault="003A5A55" w:rsidP="006B5F55">
      <w:pPr>
        <w:pStyle w:val="a5"/>
      </w:pPr>
    </w:p>
    <w:p w:rsidR="00834DC3" w:rsidRPr="003042BD" w:rsidRDefault="00834DC3" w:rsidP="00213F48">
      <w:pPr>
        <w:pStyle w:val="a5"/>
        <w:jc w:val="right"/>
        <w:rPr>
          <w:rFonts w:ascii="Times New Roman" w:hAnsi="Times New Roman"/>
        </w:rPr>
      </w:pPr>
      <w:r w:rsidRPr="003042BD">
        <w:rPr>
          <w:rFonts w:ascii="Times New Roman" w:hAnsi="Times New Roman"/>
        </w:rPr>
        <w:t xml:space="preserve"> Приложение № 2 </w:t>
      </w:r>
    </w:p>
    <w:p w:rsidR="00834DC3" w:rsidRPr="003042BD" w:rsidRDefault="00834DC3" w:rsidP="00213F48">
      <w:pPr>
        <w:pStyle w:val="a5"/>
        <w:jc w:val="right"/>
        <w:rPr>
          <w:rFonts w:ascii="Times New Roman" w:hAnsi="Times New Roman"/>
        </w:rPr>
      </w:pPr>
      <w:r w:rsidRPr="003042BD">
        <w:rPr>
          <w:rFonts w:ascii="Times New Roman" w:hAnsi="Times New Roman"/>
        </w:rPr>
        <w:t xml:space="preserve">                                                                                             к административному регламенту </w:t>
      </w:r>
    </w:p>
    <w:p w:rsidR="00834DC3" w:rsidRPr="003042BD" w:rsidRDefault="00834DC3" w:rsidP="006B5F55">
      <w:pPr>
        <w:pStyle w:val="a5"/>
        <w:rPr>
          <w:rFonts w:ascii="Times New Roman" w:hAnsi="Times New Roman"/>
        </w:rPr>
      </w:pPr>
    </w:p>
    <w:p w:rsidR="00834DC3" w:rsidRPr="00C41E8E" w:rsidRDefault="00834DC3" w:rsidP="00C41E8E">
      <w:pPr>
        <w:pStyle w:val="a5"/>
        <w:jc w:val="center"/>
        <w:rPr>
          <w:rFonts w:ascii="Times New Roman" w:hAnsi="Times New Roman"/>
          <w:b/>
        </w:rPr>
      </w:pPr>
      <w:r w:rsidRPr="00C41E8E">
        <w:rPr>
          <w:rFonts w:ascii="Times New Roman" w:hAnsi="Times New Roman"/>
          <w:b/>
        </w:rPr>
        <w:t>БЛОК-СХЕМА</w:t>
      </w:r>
    </w:p>
    <w:p w:rsidR="00834DC3" w:rsidRPr="00C41E8E" w:rsidRDefault="00834DC3" w:rsidP="00C41E8E">
      <w:pPr>
        <w:pStyle w:val="a5"/>
        <w:jc w:val="center"/>
        <w:rPr>
          <w:rFonts w:ascii="Times New Roman" w:hAnsi="Times New Roman"/>
          <w:b/>
        </w:rPr>
      </w:pPr>
      <w:r w:rsidRPr="00C41E8E">
        <w:rPr>
          <w:rFonts w:ascii="Times New Roman" w:hAnsi="Times New Roman"/>
          <w:b/>
        </w:rPr>
        <w:t>последовательности действий при предоставлении муниципальной услуги</w:t>
      </w:r>
    </w:p>
    <w:p w:rsidR="00834DC3" w:rsidRPr="00C41E8E" w:rsidRDefault="00834DC3" w:rsidP="00C41E8E">
      <w:pPr>
        <w:pStyle w:val="a5"/>
        <w:jc w:val="center"/>
        <w:rPr>
          <w:rFonts w:ascii="Times New Roman" w:hAnsi="Times New Roman"/>
          <w:b/>
        </w:rPr>
      </w:pPr>
      <w:r w:rsidRPr="00C41E8E">
        <w:rPr>
          <w:rFonts w:ascii="Times New Roman" w:hAnsi="Times New Roman"/>
          <w:b/>
        </w:rPr>
        <w:t>«Удостоверение доверенности»</w:t>
      </w:r>
    </w:p>
    <w:p w:rsidR="00834DC3" w:rsidRPr="006B5F55" w:rsidRDefault="00352306" w:rsidP="006B5F55">
      <w:pPr>
        <w:pStyle w:val="a5"/>
      </w:pPr>
      <w:r>
        <w:rPr>
          <w:noProof/>
        </w:rPr>
        <w:pict>
          <v:shapetype id="_x0000_t202" coordsize="21600,21600" o:spt="202" path="m,l,21600r21600,l21600,xe">
            <v:stroke joinstyle="miter"/>
            <v:path gradientshapeok="t" o:connecttype="rect"/>
          </v:shapetype>
          <v:shape id="_x0000_s1026" type="#_x0000_t202" style="position:absolute;margin-left:-32.4pt;margin-top:8.1pt;width:162pt;height:54pt;z-index:251660288">
            <v:textbox>
              <w:txbxContent>
                <w:p w:rsidR="00A257F6" w:rsidRPr="00E97613" w:rsidRDefault="00A257F6" w:rsidP="00834DC3">
                  <w:pPr>
                    <w:jc w:val="center"/>
                    <w:rPr>
                      <w:rFonts w:ascii="Times New Roman" w:hAnsi="Times New Roman" w:cs="Times New Roman"/>
                    </w:rPr>
                  </w:pPr>
                  <w:r w:rsidRPr="00E97613">
                    <w:rPr>
                      <w:rFonts w:ascii="Times New Roman" w:hAnsi="Times New Roman" w:cs="Times New Roman"/>
                    </w:rPr>
                    <w:t>Личное обращение гражданина</w:t>
                  </w:r>
                </w:p>
              </w:txbxContent>
            </v:textbox>
          </v:shape>
        </w:pict>
      </w:r>
      <w:r>
        <w:rPr>
          <w:noProof/>
        </w:rPr>
        <w:pict>
          <v:rect id="_x0000_s1027" style="position:absolute;margin-left:351pt;margin-top:34.8pt;width:135pt;height:54pt;z-index:251661312">
            <v:textbox>
              <w:txbxContent>
                <w:p w:rsidR="00A257F6" w:rsidRPr="007444BE" w:rsidRDefault="00A257F6" w:rsidP="00834DC3">
                  <w:pPr>
                    <w:jc w:val="center"/>
                    <w:rPr>
                      <w:rFonts w:ascii="Times New Roman" w:hAnsi="Times New Roman" w:cs="Times New Roman"/>
                    </w:rPr>
                  </w:pPr>
                  <w:r w:rsidRPr="007444BE">
                    <w:rPr>
                      <w:rFonts w:ascii="Times New Roman" w:hAnsi="Times New Roman" w:cs="Times New Roman"/>
                    </w:rPr>
                    <w:t>выезд главы администрации на дом</w:t>
                  </w:r>
                </w:p>
                <w:p w:rsidR="00A257F6" w:rsidRPr="007444BE" w:rsidRDefault="00A257F6" w:rsidP="00834DC3">
                  <w:pPr>
                    <w:jc w:val="center"/>
                    <w:rPr>
                      <w:rFonts w:ascii="Times New Roman" w:hAnsi="Times New Roman" w:cs="Times New Roman"/>
                    </w:rPr>
                  </w:pPr>
                </w:p>
              </w:txbxContent>
            </v:textbox>
          </v:rect>
        </w:pict>
      </w:r>
      <w:r>
        <w:rPr>
          <w:noProof/>
        </w:rPr>
        <w:pict>
          <v:rect id="_x0000_s1028" style="position:absolute;margin-left:153pt;margin-top:34.8pt;width:180pt;height:54pt;z-index:251662336">
            <v:textbox>
              <w:txbxContent>
                <w:p w:rsidR="00A257F6" w:rsidRPr="009440D5" w:rsidRDefault="00A257F6" w:rsidP="00834DC3">
                  <w:pPr>
                    <w:jc w:val="center"/>
                    <w:rPr>
                      <w:rFonts w:ascii="Times New Roman" w:hAnsi="Times New Roman" w:cs="Times New Roman"/>
                    </w:rPr>
                  </w:pPr>
                  <w:r w:rsidRPr="009440D5">
                    <w:rPr>
                      <w:rFonts w:ascii="Times New Roman" w:hAnsi="Times New Roman" w:cs="Times New Roman"/>
                    </w:rPr>
                    <w:t>Если не возможно (болезнь, инвалидность), то его доверенного лица</w:t>
                  </w:r>
                </w:p>
              </w:txbxContent>
            </v:textbox>
          </v:rect>
        </w:pict>
      </w:r>
      <w:r>
        <w:rPr>
          <w:noProof/>
        </w:rPr>
        <w:pict>
          <v:line id="_x0000_s1029" style="position:absolute;z-index:251663360" from="306pt,277.4pt" to="306pt,295.4pt">
            <v:stroke endarrow="block"/>
          </v:line>
        </w:pict>
      </w:r>
      <w:r>
        <w:rPr>
          <w:noProof/>
        </w:rPr>
        <w:pict>
          <v:line id="_x0000_s1030" style="position:absolute;z-index:251664384" from="153pt,250.4pt" to="180pt,250.4pt">
            <v:stroke endarrow="block"/>
          </v:line>
        </w:pict>
      </w:r>
      <w:r>
        <w:rPr>
          <w:noProof/>
        </w:rPr>
        <w:pict>
          <v:rect id="_x0000_s1031" style="position:absolute;margin-left:180pt;margin-top:223.4pt;width:306pt;height:54pt;z-index:251665408">
            <v:textbox>
              <w:txbxContent>
                <w:p w:rsidR="00A257F6" w:rsidRPr="0014712D" w:rsidRDefault="00A257F6" w:rsidP="00834DC3">
                  <w:pPr>
                    <w:jc w:val="center"/>
                    <w:rPr>
                      <w:rFonts w:ascii="Times New Roman" w:hAnsi="Times New Roman" w:cs="Times New Roman"/>
                    </w:rPr>
                  </w:pPr>
                  <w:r w:rsidRPr="0014712D">
                    <w:rPr>
                      <w:rFonts w:ascii="Times New Roman" w:hAnsi="Times New Roman" w:cs="Times New Roman"/>
                    </w:rPr>
                    <w:t xml:space="preserve">Если не возможно (болезнь, физические недостатки), то др. гражданином с указанием причины,  в присутствии заявителя и главы администрации </w:t>
                  </w:r>
                </w:p>
              </w:txbxContent>
            </v:textbox>
          </v:rect>
        </w:pict>
      </w:r>
      <w:r>
        <w:rPr>
          <w:noProof/>
        </w:rPr>
        <w:pict>
          <v:line id="_x0000_s1032" style="position:absolute;z-index:251666432" from="63pt,268.4pt" to="63pt,295.4pt">
            <v:stroke endarrow="block"/>
          </v:line>
        </w:pict>
      </w:r>
      <w:r>
        <w:rPr>
          <w:noProof/>
        </w:rPr>
        <w:pict>
          <v:shape id="_x0000_s1033" type="#_x0000_t202" style="position:absolute;margin-left:-18pt;margin-top:232.4pt;width:171pt;height:36pt;z-index:251667456">
            <v:textbox>
              <w:txbxContent>
                <w:p w:rsidR="00A257F6" w:rsidRPr="00942147" w:rsidRDefault="00A257F6" w:rsidP="00834DC3">
                  <w:pPr>
                    <w:jc w:val="center"/>
                    <w:rPr>
                      <w:rFonts w:ascii="Times New Roman" w:hAnsi="Times New Roman" w:cs="Times New Roman"/>
                    </w:rPr>
                  </w:pPr>
                  <w:r w:rsidRPr="00942147">
                    <w:rPr>
                      <w:rFonts w:ascii="Times New Roman" w:hAnsi="Times New Roman" w:cs="Times New Roman"/>
                    </w:rPr>
                    <w:t>Подписание документа  заявителем собственноручно</w:t>
                  </w:r>
                </w:p>
              </w:txbxContent>
            </v:textbox>
          </v:shape>
        </w:pict>
      </w:r>
      <w:r>
        <w:rPr>
          <w:noProof/>
        </w:rPr>
        <w:pict>
          <v:line id="_x0000_s1034" style="position:absolute;z-index:251668480" from="81pt,214.4pt" to="81pt,232.4pt">
            <v:stroke endarrow="block"/>
          </v:line>
        </w:pict>
      </w:r>
      <w:r>
        <w:rPr>
          <w:noProof/>
        </w:rPr>
        <w:pict>
          <v:shape id="_x0000_s1035" type="#_x0000_t202" style="position:absolute;margin-left:45pt;margin-top:295.4pt;width:351pt;height:54pt;z-index:251669504">
            <v:textbox>
              <w:txbxContent>
                <w:p w:rsidR="00A257F6" w:rsidRPr="00C1413E" w:rsidRDefault="00A257F6" w:rsidP="00834DC3">
                  <w:pPr>
                    <w:jc w:val="center"/>
                    <w:rPr>
                      <w:rFonts w:ascii="Times New Roman" w:hAnsi="Times New Roman" w:cs="Times New Roman"/>
                    </w:rPr>
                  </w:pPr>
                  <w:r w:rsidRPr="00C1413E">
                    <w:rPr>
                      <w:rFonts w:ascii="Times New Roman" w:hAnsi="Times New Roman" w:cs="Times New Roman"/>
                    </w:rPr>
                    <w:t>Совершение удостоверительных надписей с  оттиском печати Администрации поселения</w:t>
                  </w:r>
                </w:p>
              </w:txbxContent>
            </v:textbox>
          </v:shape>
        </w:pict>
      </w:r>
      <w:r>
        <w:rPr>
          <w:noProof/>
        </w:rPr>
        <w:pict>
          <v:line id="_x0000_s1036" style="position:absolute;z-index:251670528" from="3in,349.4pt" to="3in,376.4pt">
            <v:stroke endarrow="block"/>
          </v:line>
        </w:pict>
      </w:r>
      <w:r>
        <w:rPr>
          <w:noProof/>
        </w:rPr>
        <w:pict>
          <v:shape id="_x0000_s1037" type="#_x0000_t202" style="position:absolute;margin-left:45pt;margin-top:376.4pt;width:351pt;height:27pt;z-index:251671552">
            <v:textbox>
              <w:txbxContent>
                <w:p w:rsidR="00A257F6" w:rsidRPr="001151FB" w:rsidRDefault="00A257F6" w:rsidP="00834DC3">
                  <w:pPr>
                    <w:jc w:val="center"/>
                    <w:rPr>
                      <w:rFonts w:ascii="Times New Roman" w:hAnsi="Times New Roman" w:cs="Times New Roman"/>
                    </w:rPr>
                  </w:pPr>
                  <w:r w:rsidRPr="001151FB">
                    <w:rPr>
                      <w:rFonts w:ascii="Times New Roman" w:hAnsi="Times New Roman" w:cs="Times New Roman"/>
                    </w:rPr>
                    <w:t>Выписка квитанции на оплату доверенности</w:t>
                  </w:r>
                </w:p>
              </w:txbxContent>
            </v:textbox>
          </v:shape>
        </w:pict>
      </w:r>
      <w:r>
        <w:rPr>
          <w:noProof/>
        </w:rPr>
        <w:pict>
          <v:line id="_x0000_s1038" style="position:absolute;z-index:251672576" from="3in,403.4pt" to="3in,430.4pt">
            <v:stroke endarrow="block"/>
          </v:line>
        </w:pict>
      </w:r>
      <w:r>
        <w:rPr>
          <w:noProof/>
        </w:rPr>
        <w:pict>
          <v:shape id="_x0000_s1039" type="#_x0000_t202" style="position:absolute;margin-left:45pt;margin-top:430.4pt;width:351pt;height:27pt;z-index:251673600">
            <v:textbox>
              <w:txbxContent>
                <w:p w:rsidR="00A257F6" w:rsidRPr="006B5CF0" w:rsidRDefault="00A257F6" w:rsidP="00834DC3">
                  <w:pPr>
                    <w:jc w:val="center"/>
                    <w:rPr>
                      <w:rFonts w:ascii="Times New Roman" w:hAnsi="Times New Roman" w:cs="Times New Roman"/>
                    </w:rPr>
                  </w:pPr>
                  <w:r w:rsidRPr="006B5CF0">
                    <w:rPr>
                      <w:rFonts w:ascii="Times New Roman" w:hAnsi="Times New Roman" w:cs="Times New Roman"/>
                    </w:rPr>
                    <w:t>Оплата услуги в Сбербанке</w:t>
                  </w:r>
                </w:p>
              </w:txbxContent>
            </v:textbox>
          </v:shape>
        </w:pict>
      </w:r>
      <w:r>
        <w:rPr>
          <w:noProof/>
        </w:rPr>
        <w:pict>
          <v:line id="_x0000_s1040" style="position:absolute;z-index:251674624" from="3in,457.4pt" to="3in,475.4pt">
            <v:stroke endarrow="block"/>
          </v:line>
        </w:pict>
      </w:r>
      <w:r>
        <w:rPr>
          <w:noProof/>
        </w:rPr>
        <w:pict>
          <v:shape id="_x0000_s1041" type="#_x0000_t202" style="position:absolute;margin-left:45pt;margin-top:475.4pt;width:5in;height:27pt;z-index:251675648">
            <v:textbox>
              <w:txbxContent>
                <w:p w:rsidR="00A257F6" w:rsidRPr="00D7176F" w:rsidRDefault="00A257F6" w:rsidP="00834DC3">
                  <w:pPr>
                    <w:jc w:val="center"/>
                    <w:rPr>
                      <w:rFonts w:ascii="Times New Roman" w:hAnsi="Times New Roman" w:cs="Times New Roman"/>
                    </w:rPr>
                  </w:pPr>
                  <w:r w:rsidRPr="00D7176F">
                    <w:rPr>
                      <w:rFonts w:ascii="Times New Roman" w:hAnsi="Times New Roman" w:cs="Times New Roman"/>
                    </w:rPr>
                    <w:t>Предоставление копии об оплате</w:t>
                  </w:r>
                </w:p>
              </w:txbxContent>
            </v:textbox>
          </v:shape>
        </w:pict>
      </w:r>
      <w:r>
        <w:rPr>
          <w:noProof/>
        </w:rPr>
        <w:pict>
          <v:line id="_x0000_s1042" style="position:absolute;z-index:251676672" from="3in,502.4pt" to="3in,520.4pt">
            <v:stroke endarrow="block"/>
          </v:line>
        </w:pict>
      </w:r>
      <w:r>
        <w:rPr>
          <w:noProof/>
        </w:rPr>
        <w:pict>
          <v:shape id="_x0000_s1043" type="#_x0000_t202" style="position:absolute;margin-left:54pt;margin-top:520.4pt;width:342pt;height:36pt;z-index:251677696">
            <v:textbox>
              <w:txbxContent>
                <w:p w:rsidR="00A257F6" w:rsidRPr="00D7176F" w:rsidRDefault="00A257F6" w:rsidP="00834DC3">
                  <w:pPr>
                    <w:jc w:val="center"/>
                    <w:rPr>
                      <w:rFonts w:ascii="Times New Roman" w:hAnsi="Times New Roman" w:cs="Times New Roman"/>
                    </w:rPr>
                  </w:pPr>
                  <w:r w:rsidRPr="00D7176F">
                    <w:rPr>
                      <w:rFonts w:ascii="Times New Roman" w:hAnsi="Times New Roman" w:cs="Times New Roman"/>
                    </w:rPr>
                    <w:t>Регистрация в реестре для регистрации нотариальных действий</w:t>
                  </w:r>
                </w:p>
              </w:txbxContent>
            </v:textbox>
          </v:shape>
        </w:pict>
      </w:r>
      <w:r>
        <w:rPr>
          <w:noProof/>
        </w:rPr>
        <w:pict>
          <v:line id="_x0000_s1044" style="position:absolute;z-index:251678720" from="5in,70.4pt" to="5in,97.4pt">
            <v:stroke endarrow="block"/>
          </v:line>
        </w:pict>
      </w:r>
      <w:r>
        <w:rPr>
          <w:noProof/>
        </w:rPr>
        <w:pict>
          <v:line id="_x0000_s1045" style="position:absolute;z-index:251679744" from="333pt,43.4pt" to="351pt,43.4pt">
            <v:stroke endarrow="block"/>
          </v:line>
        </w:pict>
      </w:r>
      <w:r>
        <w:rPr>
          <w:noProof/>
        </w:rPr>
        <w:pict>
          <v:line id="_x0000_s1046" style="position:absolute;z-index:251680768" from="135pt,43.4pt" to="153pt,43.4pt">
            <v:stroke endarrow="block"/>
          </v:line>
        </w:pict>
      </w:r>
      <w:r>
        <w:rPr>
          <w:noProof/>
        </w:rPr>
        <w:pict>
          <v:line id="_x0000_s1047" style="position:absolute;z-index:251681792" from="81pt,70.4pt" to="81pt,97.4pt">
            <v:stroke endarrow="block"/>
          </v:line>
        </w:pict>
      </w:r>
      <w:r>
        <w:rPr>
          <w:noProof/>
        </w:rPr>
        <w:pict>
          <v:shape id="_x0000_s1048" type="#_x0000_t202" style="position:absolute;margin-left:45pt;margin-top:96.25pt;width:333pt;height:27pt;z-index:251682816">
            <v:textbox>
              <w:txbxContent>
                <w:p w:rsidR="00A257F6" w:rsidRPr="00E91D41" w:rsidRDefault="00A257F6" w:rsidP="00834DC3">
                  <w:pPr>
                    <w:jc w:val="center"/>
                    <w:rPr>
                      <w:rFonts w:ascii="Times New Roman" w:hAnsi="Times New Roman" w:cs="Times New Roman"/>
                    </w:rPr>
                  </w:pPr>
                  <w:r w:rsidRPr="00E91D41">
                    <w:rPr>
                      <w:rFonts w:ascii="Times New Roman" w:hAnsi="Times New Roman" w:cs="Times New Roman"/>
                    </w:rPr>
                    <w:t>Проверка документа, удостоверяющего личность гражданина</w:t>
                  </w:r>
                </w:p>
              </w:txbxContent>
            </v:textbox>
          </v:shape>
        </w:pict>
      </w:r>
      <w:r>
        <w:rPr>
          <w:noProof/>
        </w:rPr>
        <w:pict>
          <v:shape id="_x0000_s1049" type="#_x0000_t202" style="position:absolute;margin-left:45pt;margin-top:186.25pt;width:351pt;height:27pt;z-index:251683840">
            <v:textbox>
              <w:txbxContent>
                <w:p w:rsidR="00A257F6" w:rsidRPr="00F76ED0" w:rsidRDefault="00A257F6" w:rsidP="00834DC3">
                  <w:pPr>
                    <w:jc w:val="center"/>
                    <w:rPr>
                      <w:rFonts w:ascii="Times New Roman" w:hAnsi="Times New Roman" w:cs="Times New Roman"/>
                    </w:rPr>
                  </w:pPr>
                  <w:r w:rsidRPr="00F76ED0">
                    <w:rPr>
                      <w:rFonts w:ascii="Times New Roman" w:hAnsi="Times New Roman" w:cs="Times New Roman"/>
                    </w:rPr>
                    <w:t>Зачитывание вслух содержания доверенности</w:t>
                  </w:r>
                </w:p>
              </w:txbxContent>
            </v:textbox>
          </v:shape>
        </w:pict>
      </w:r>
      <w:r>
        <w:rPr>
          <w:noProof/>
        </w:rPr>
        <w:pict>
          <v:line id="_x0000_s1050" style="position:absolute;z-index:251684864" from="3in,168.25pt" to="3in,186.25pt">
            <v:stroke endarrow="block"/>
          </v:line>
        </w:pict>
      </w:r>
      <w:r>
        <w:rPr>
          <w:noProof/>
        </w:rPr>
        <w:pict>
          <v:shape id="_x0000_s1051" type="#_x0000_t202" style="position:absolute;margin-left:45pt;margin-top:141.25pt;width:351pt;height:27pt;z-index:251685888">
            <v:textbox>
              <w:txbxContent>
                <w:p w:rsidR="00A257F6" w:rsidRPr="006858E2" w:rsidRDefault="00A257F6" w:rsidP="00834DC3">
                  <w:pPr>
                    <w:jc w:val="center"/>
                    <w:rPr>
                      <w:rFonts w:ascii="Times New Roman" w:hAnsi="Times New Roman" w:cs="Times New Roman"/>
                    </w:rPr>
                  </w:pPr>
                  <w:r w:rsidRPr="006858E2">
                    <w:rPr>
                      <w:rFonts w:ascii="Times New Roman" w:hAnsi="Times New Roman" w:cs="Times New Roman"/>
                    </w:rPr>
                    <w:t>Оформление доверенности</w:t>
                  </w:r>
                </w:p>
              </w:txbxContent>
            </v:textbox>
          </v:shape>
        </w:pict>
      </w:r>
      <w:r>
        <w:rPr>
          <w:noProof/>
        </w:rPr>
        <w:pict>
          <v:line id="_x0000_s1052" style="position:absolute;z-index:251686912" from="3in,123.25pt" to="3in,141.25pt">
            <v:stroke endarrow="block"/>
          </v:line>
        </w:pict>
      </w: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r w:rsidRPr="006B5F55">
        <w:t xml:space="preserve">           Приложение № 3 </w:t>
      </w:r>
    </w:p>
    <w:p w:rsidR="0097047B" w:rsidRDefault="00834DC3" w:rsidP="006B5F55">
      <w:pPr>
        <w:pStyle w:val="a5"/>
      </w:pPr>
      <w:r w:rsidRPr="006B5F55">
        <w:t xml:space="preserve">                                                                                  </w:t>
      </w: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841991" w:rsidRDefault="00841991" w:rsidP="006B5F55">
      <w:pPr>
        <w:pStyle w:val="a5"/>
      </w:pPr>
    </w:p>
    <w:p w:rsidR="00841991" w:rsidRDefault="00841991" w:rsidP="006B5F55">
      <w:pPr>
        <w:pStyle w:val="a5"/>
      </w:pPr>
    </w:p>
    <w:p w:rsidR="00841991" w:rsidRDefault="00841991" w:rsidP="006B5F55">
      <w:pPr>
        <w:pStyle w:val="a5"/>
      </w:pPr>
    </w:p>
    <w:p w:rsidR="003A5A55" w:rsidRDefault="003A5A55" w:rsidP="006B5F55">
      <w:pPr>
        <w:pStyle w:val="a5"/>
      </w:pPr>
    </w:p>
    <w:p w:rsidR="003A5A55" w:rsidRDefault="003A5A55" w:rsidP="006B5F55">
      <w:pPr>
        <w:pStyle w:val="a5"/>
      </w:pPr>
    </w:p>
    <w:p w:rsidR="0097047B" w:rsidRPr="003A5A55" w:rsidRDefault="0097047B" w:rsidP="0097047B">
      <w:pPr>
        <w:pStyle w:val="a5"/>
        <w:jc w:val="right"/>
        <w:rPr>
          <w:rFonts w:ascii="Times New Roman" w:hAnsi="Times New Roman"/>
        </w:rPr>
      </w:pPr>
      <w:r>
        <w:tab/>
      </w:r>
      <w:r>
        <w:tab/>
      </w:r>
      <w:r>
        <w:tab/>
      </w:r>
      <w:r>
        <w:tab/>
      </w:r>
      <w:r>
        <w:tab/>
      </w:r>
      <w:r>
        <w:tab/>
      </w:r>
      <w:r>
        <w:tab/>
      </w:r>
      <w:r>
        <w:tab/>
      </w:r>
      <w:r w:rsidRPr="003A5A55">
        <w:rPr>
          <w:rFonts w:ascii="Times New Roman" w:hAnsi="Times New Roman"/>
        </w:rPr>
        <w:t xml:space="preserve">Приложение № 3 </w:t>
      </w:r>
    </w:p>
    <w:p w:rsidR="0097047B" w:rsidRPr="003A5A55" w:rsidRDefault="0097047B" w:rsidP="00841991">
      <w:pPr>
        <w:pStyle w:val="a5"/>
        <w:jc w:val="right"/>
        <w:rPr>
          <w:rFonts w:ascii="Times New Roman" w:hAnsi="Times New Roman"/>
        </w:rPr>
      </w:pPr>
      <w:r w:rsidRPr="003A5A55">
        <w:rPr>
          <w:rFonts w:ascii="Times New Roman" w:hAnsi="Times New Roman"/>
        </w:rPr>
        <w:t xml:space="preserve">                                                                                            </w:t>
      </w:r>
      <w:r w:rsidR="00841991" w:rsidRPr="003A5A55">
        <w:rPr>
          <w:rFonts w:ascii="Times New Roman" w:hAnsi="Times New Roman"/>
        </w:rPr>
        <w:t xml:space="preserve"> к административному регламенту</w:t>
      </w:r>
    </w:p>
    <w:p w:rsidR="00834DC3" w:rsidRPr="00305ACA" w:rsidRDefault="00834DC3" w:rsidP="00305ACA">
      <w:pPr>
        <w:pStyle w:val="a5"/>
        <w:jc w:val="center"/>
        <w:rPr>
          <w:rFonts w:ascii="Times New Roman" w:hAnsi="Times New Roman"/>
          <w:b/>
        </w:rPr>
      </w:pPr>
      <w:r w:rsidRPr="00305ACA">
        <w:rPr>
          <w:rFonts w:ascii="Times New Roman" w:hAnsi="Times New Roman"/>
          <w:b/>
        </w:rPr>
        <w:t>БЛОК-СХЕМА</w:t>
      </w:r>
    </w:p>
    <w:p w:rsidR="00834DC3" w:rsidRPr="00305ACA" w:rsidRDefault="00834DC3" w:rsidP="00305ACA">
      <w:pPr>
        <w:pStyle w:val="a5"/>
        <w:jc w:val="center"/>
        <w:rPr>
          <w:rFonts w:ascii="Times New Roman" w:hAnsi="Times New Roman"/>
          <w:b/>
        </w:rPr>
      </w:pPr>
      <w:r w:rsidRPr="00305ACA">
        <w:rPr>
          <w:rFonts w:ascii="Times New Roman" w:hAnsi="Times New Roman"/>
          <w:b/>
        </w:rPr>
        <w:t>последовательности действий при предоставлении муниципальной услуги</w:t>
      </w:r>
    </w:p>
    <w:p w:rsidR="00834DC3" w:rsidRPr="00305ACA" w:rsidRDefault="00834DC3" w:rsidP="00305ACA">
      <w:pPr>
        <w:pStyle w:val="a5"/>
        <w:jc w:val="center"/>
        <w:rPr>
          <w:rFonts w:ascii="Times New Roman" w:hAnsi="Times New Roman"/>
          <w:b/>
        </w:rPr>
      </w:pPr>
      <w:r w:rsidRPr="00305ACA">
        <w:rPr>
          <w:rFonts w:ascii="Times New Roman" w:hAnsi="Times New Roman"/>
          <w:b/>
        </w:rPr>
        <w:t xml:space="preserve">«Свидетельствование </w:t>
      </w:r>
      <w:r w:rsidR="00305ACA" w:rsidRPr="00305ACA">
        <w:rPr>
          <w:rFonts w:ascii="Times New Roman" w:hAnsi="Times New Roman"/>
          <w:b/>
        </w:rPr>
        <w:t>подлинности</w:t>
      </w:r>
      <w:r w:rsidRPr="00305ACA">
        <w:rPr>
          <w:rFonts w:ascii="Times New Roman" w:hAnsi="Times New Roman"/>
          <w:b/>
        </w:rPr>
        <w:t xml:space="preserve"> подписи на документах»</w:t>
      </w:r>
    </w:p>
    <w:p w:rsidR="00834DC3" w:rsidRPr="006B5F55" w:rsidRDefault="00352306" w:rsidP="006B5F55">
      <w:pPr>
        <w:pStyle w:val="a5"/>
      </w:pPr>
      <w:r>
        <w:rPr>
          <w:noProof/>
        </w:rPr>
        <w:pict>
          <v:rect id="_x0000_s1053" style="position:absolute;margin-left:405pt;margin-top:93.55pt;width:90pt;height:68.95pt;z-index:251687936">
            <v:textbox style="mso-next-textbox:#_x0000_s1053">
              <w:txbxContent>
                <w:p w:rsidR="00A257F6" w:rsidRPr="006E34E9" w:rsidRDefault="00A257F6" w:rsidP="00834DC3">
                  <w:pPr>
                    <w:rPr>
                      <w:rFonts w:ascii="Times New Roman" w:hAnsi="Times New Roman" w:cs="Times New Roman"/>
                    </w:rPr>
                  </w:pPr>
                  <w:r w:rsidRPr="006E34E9">
                    <w:rPr>
                      <w:rFonts w:ascii="Times New Roman" w:hAnsi="Times New Roman" w:cs="Times New Roman"/>
                    </w:rPr>
                    <w:t>В случае не соответствия, мотивированный отказ</w:t>
                  </w:r>
                </w:p>
              </w:txbxContent>
            </v:textbox>
          </v:rect>
        </w:pict>
      </w:r>
      <w:r>
        <w:rPr>
          <w:noProof/>
        </w:rPr>
        <w:pict>
          <v:line id="_x0000_s1054" style="position:absolute;z-index:251688960" from="225pt,125.35pt" to="225pt,206.35pt">
            <v:stroke endarrow="block"/>
          </v:line>
        </w:pict>
      </w:r>
      <w:r>
        <w:rPr>
          <w:noProof/>
        </w:rPr>
        <w:pict>
          <v:shape id="_x0000_s1055" type="#_x0000_t202" style="position:absolute;margin-left:45pt;margin-top:206.35pt;width:351pt;height:54pt;z-index:251689984">
            <v:textbox style="mso-next-textbox:#_x0000_s1055">
              <w:txbxContent>
                <w:p w:rsidR="00A257F6" w:rsidRDefault="00A257F6" w:rsidP="00834DC3">
                  <w:r w:rsidRPr="00E0242F">
                    <w:rPr>
                      <w:rFonts w:ascii="Times New Roman" w:hAnsi="Times New Roman" w:cs="Times New Roman"/>
                    </w:rPr>
                    <w:t>Оформление свидетельствования подлинности подписи на документе по предусмотренной законодательством Российской Федерации обязательной нотариальной форме</w:t>
                  </w:r>
                  <w:r w:rsidRPr="00E0242F">
                    <w:rPr>
                      <w:rFonts w:ascii="Times New Roman" w:hAnsi="Times New Roman" w:cs="Times New Roman"/>
                      <w:sz w:val="26"/>
                      <w:szCs w:val="26"/>
                    </w:rPr>
                    <w:t xml:space="preserve"> печати администрации</w:t>
                  </w:r>
                  <w:r>
                    <w:rPr>
                      <w:sz w:val="26"/>
                      <w:szCs w:val="26"/>
                    </w:rPr>
                    <w:t xml:space="preserve"> поселения</w:t>
                  </w:r>
                </w:p>
              </w:txbxContent>
            </v:textbox>
          </v:shape>
        </w:pict>
      </w:r>
      <w:r>
        <w:rPr>
          <w:noProof/>
        </w:rPr>
        <w:pict>
          <v:line id="_x0000_s1056" style="position:absolute;z-index:251691008" from="225pt,498.55pt" to="225pt,534.55pt">
            <v:stroke endarrow="block"/>
          </v:line>
        </w:pict>
      </w:r>
      <w:r>
        <w:rPr>
          <w:noProof/>
        </w:rPr>
        <w:pict>
          <v:line id="_x0000_s1057" style="position:absolute;z-index:251692032" from="378pt,111.55pt" to="405pt,111.55pt">
            <v:stroke endarrow="block"/>
          </v:line>
        </w:pict>
      </w:r>
      <w:r>
        <w:rPr>
          <w:noProof/>
        </w:rPr>
        <w:pict>
          <v:line id="_x0000_s1058" style="position:absolute;z-index:251693056" from="225pt,255.55pt" to="225pt,291.55pt">
            <v:stroke endarrow="block"/>
          </v:line>
        </w:pict>
      </w:r>
      <w:r>
        <w:rPr>
          <w:noProof/>
        </w:rPr>
        <w:pict>
          <v:shape id="_x0000_s1059" type="#_x0000_t202" style="position:absolute;margin-left:45pt;margin-top:291.55pt;width:351pt;height:27pt;z-index:251694080">
            <v:textbox style="mso-next-textbox:#_x0000_s1059">
              <w:txbxContent>
                <w:p w:rsidR="00A257F6" w:rsidRPr="00FB39A7" w:rsidRDefault="00A257F6" w:rsidP="00834DC3">
                  <w:pPr>
                    <w:jc w:val="center"/>
                    <w:rPr>
                      <w:rFonts w:ascii="Times New Roman" w:hAnsi="Times New Roman" w:cs="Times New Roman"/>
                    </w:rPr>
                  </w:pPr>
                  <w:r w:rsidRPr="00FB39A7">
                    <w:rPr>
                      <w:rFonts w:ascii="Times New Roman" w:hAnsi="Times New Roman" w:cs="Times New Roman"/>
                    </w:rPr>
                    <w:t xml:space="preserve">Выписка квитанции на оплату </w:t>
                  </w:r>
                </w:p>
              </w:txbxContent>
            </v:textbox>
          </v:shape>
        </w:pict>
      </w:r>
      <w:r>
        <w:rPr>
          <w:noProof/>
        </w:rPr>
        <w:pict>
          <v:line id="_x0000_s1060" style="position:absolute;z-index:251695104" from="225pt,318.55pt" to="225pt,345.55pt">
            <v:stroke endarrow="block"/>
          </v:line>
        </w:pict>
      </w:r>
      <w:r>
        <w:rPr>
          <w:noProof/>
        </w:rPr>
        <w:pict>
          <v:shape id="_x0000_s1061" type="#_x0000_t202" style="position:absolute;margin-left:54pt;margin-top:345.55pt;width:351pt;height:27pt;z-index:251696128">
            <v:textbox style="mso-next-textbox:#_x0000_s1061">
              <w:txbxContent>
                <w:p w:rsidR="00A257F6" w:rsidRPr="001E6E42" w:rsidRDefault="00A257F6" w:rsidP="00834DC3">
                  <w:pPr>
                    <w:jc w:val="center"/>
                    <w:rPr>
                      <w:rFonts w:ascii="Times New Roman" w:hAnsi="Times New Roman" w:cs="Times New Roman"/>
                    </w:rPr>
                  </w:pPr>
                  <w:r w:rsidRPr="001E6E42">
                    <w:rPr>
                      <w:rFonts w:ascii="Times New Roman" w:hAnsi="Times New Roman" w:cs="Times New Roman"/>
                    </w:rPr>
                    <w:t>Оплата услуги в Сбербанке</w:t>
                  </w:r>
                </w:p>
              </w:txbxContent>
            </v:textbox>
          </v:shape>
        </w:pict>
      </w:r>
      <w:r>
        <w:rPr>
          <w:noProof/>
        </w:rPr>
        <w:pict>
          <v:line id="_x0000_s1062" style="position:absolute;z-index:251697152" from="225pt,372.55pt" to="225pt,408.55pt">
            <v:stroke endarrow="block"/>
          </v:line>
        </w:pict>
      </w:r>
      <w:r>
        <w:rPr>
          <w:noProof/>
        </w:rPr>
        <w:pict>
          <v:shape id="_x0000_s1063" type="#_x0000_t202" style="position:absolute;margin-left:54pt;margin-top:408.55pt;width:5in;height:27pt;z-index:251698176">
            <v:textbox style="mso-next-textbox:#_x0000_s1063">
              <w:txbxContent>
                <w:p w:rsidR="00A257F6" w:rsidRPr="000E26A5" w:rsidRDefault="00A257F6" w:rsidP="00834DC3">
                  <w:pPr>
                    <w:jc w:val="center"/>
                    <w:rPr>
                      <w:rFonts w:ascii="Times New Roman" w:hAnsi="Times New Roman" w:cs="Times New Roman"/>
                    </w:rPr>
                  </w:pPr>
                  <w:r w:rsidRPr="000E26A5">
                    <w:rPr>
                      <w:rFonts w:ascii="Times New Roman" w:hAnsi="Times New Roman" w:cs="Times New Roman"/>
                    </w:rPr>
                    <w:t>Предоставление копии квитанции об оплате</w:t>
                  </w:r>
                </w:p>
              </w:txbxContent>
            </v:textbox>
          </v:shape>
        </w:pict>
      </w:r>
      <w:r>
        <w:rPr>
          <w:noProof/>
        </w:rPr>
        <w:pict>
          <v:line id="_x0000_s1064" style="position:absolute;z-index:251699200" from="225pt,435.55pt" to="225pt,462.55pt">
            <v:stroke endarrow="block"/>
          </v:line>
        </w:pict>
      </w:r>
      <w:r>
        <w:rPr>
          <w:noProof/>
        </w:rPr>
        <w:pict>
          <v:shape id="_x0000_s1065" type="#_x0000_t202" style="position:absolute;margin-left:63pt;margin-top:462.55pt;width:342pt;height:36pt;z-index:251700224">
            <v:textbox style="mso-next-textbox:#_x0000_s1065">
              <w:txbxContent>
                <w:p w:rsidR="00A257F6" w:rsidRPr="00D368F1" w:rsidRDefault="00A257F6" w:rsidP="00834DC3">
                  <w:pPr>
                    <w:jc w:val="center"/>
                    <w:rPr>
                      <w:rFonts w:ascii="Times New Roman" w:hAnsi="Times New Roman" w:cs="Times New Roman"/>
                    </w:rPr>
                  </w:pPr>
                  <w:r w:rsidRPr="00D368F1">
                    <w:rPr>
                      <w:rFonts w:ascii="Times New Roman" w:hAnsi="Times New Roman" w:cs="Times New Roman"/>
                    </w:rPr>
                    <w:t>Регистрация в реестре для регистрации нотариальных действий</w:t>
                  </w:r>
                </w:p>
              </w:txbxContent>
            </v:textbox>
          </v:shape>
        </w:pict>
      </w:r>
      <w:r>
        <w:rPr>
          <w:noProof/>
        </w:rPr>
        <w:pict>
          <v:shape id="_x0000_s1066" type="#_x0000_t202" style="position:absolute;margin-left:63pt;margin-top:534.55pt;width:342pt;height:36pt;z-index:251701248">
            <v:textbox style="mso-next-textbox:#_x0000_s1066">
              <w:txbxContent>
                <w:p w:rsidR="00A257F6" w:rsidRPr="007815F7" w:rsidRDefault="00A257F6" w:rsidP="00834DC3">
                  <w:pPr>
                    <w:jc w:val="center"/>
                    <w:rPr>
                      <w:rFonts w:ascii="Times New Roman" w:hAnsi="Times New Roman" w:cs="Times New Roman"/>
                    </w:rPr>
                  </w:pPr>
                  <w:r w:rsidRPr="007815F7">
                    <w:rPr>
                      <w:rFonts w:ascii="Times New Roman" w:hAnsi="Times New Roman" w:cs="Times New Roman"/>
                    </w:rPr>
                    <w:t>Выдача заявителю документа с засвидетельствованной подлинностью подписи</w:t>
                  </w:r>
                </w:p>
              </w:txbxContent>
            </v:textbox>
          </v:shape>
        </w:pict>
      </w:r>
      <w:r>
        <w:rPr>
          <w:noProof/>
        </w:rPr>
        <w:pict>
          <v:line id="_x0000_s1067" style="position:absolute;z-index:251702272" from="225pt,66.55pt" to="225pt,93.55pt">
            <v:stroke endarrow="block"/>
          </v:line>
        </w:pict>
      </w:r>
      <w:r>
        <w:rPr>
          <w:noProof/>
        </w:rPr>
        <w:pict>
          <v:shape id="_x0000_s1068" type="#_x0000_t202" style="position:absolute;margin-left:45pt;margin-top:93.55pt;width:333pt;height:29.7pt;z-index:251703296">
            <v:textbox style="mso-next-textbox:#_x0000_s1068">
              <w:txbxContent>
                <w:p w:rsidR="00A257F6" w:rsidRPr="00467FBD" w:rsidRDefault="00A257F6" w:rsidP="00834DC3">
                  <w:pPr>
                    <w:jc w:val="center"/>
                    <w:rPr>
                      <w:rFonts w:ascii="Times New Roman" w:hAnsi="Times New Roman" w:cs="Times New Roman"/>
                    </w:rPr>
                  </w:pPr>
                  <w:r w:rsidRPr="00467FBD">
                    <w:rPr>
                      <w:rFonts w:ascii="Times New Roman" w:hAnsi="Times New Roman" w:cs="Times New Roman"/>
                    </w:rPr>
                    <w:t xml:space="preserve">Проверка документов, предоставляемых заявителем </w:t>
                  </w:r>
                </w:p>
              </w:txbxContent>
            </v:textbox>
          </v:shape>
        </w:pict>
      </w:r>
      <w:r>
        <w:rPr>
          <w:noProof/>
        </w:rPr>
        <w:pict>
          <v:shape id="_x0000_s1069" type="#_x0000_t202" style="position:absolute;margin-left:2in;margin-top:12.55pt;width:162pt;height:54pt;z-index:251704320">
            <v:textbox style="mso-next-textbox:#_x0000_s1069">
              <w:txbxContent>
                <w:p w:rsidR="00A257F6" w:rsidRPr="00E912AB" w:rsidRDefault="00A257F6" w:rsidP="00834DC3">
                  <w:pPr>
                    <w:jc w:val="center"/>
                    <w:rPr>
                      <w:rFonts w:ascii="Times New Roman" w:hAnsi="Times New Roman" w:cs="Times New Roman"/>
                    </w:rPr>
                  </w:pPr>
                  <w:r w:rsidRPr="00E912AB">
                    <w:rPr>
                      <w:rFonts w:ascii="Times New Roman" w:hAnsi="Times New Roman" w:cs="Times New Roman"/>
                    </w:rPr>
                    <w:t>Личное обращение гражданина</w:t>
                  </w:r>
                </w:p>
              </w:txbxContent>
            </v:textbox>
          </v:shape>
        </w:pict>
      </w:r>
    </w:p>
    <w:p w:rsidR="00834DC3" w:rsidRPr="006B5F55" w:rsidRDefault="00834DC3" w:rsidP="006B5F55">
      <w:pPr>
        <w:pStyle w:val="a5"/>
      </w:pPr>
    </w:p>
    <w:p w:rsidR="00834DC3" w:rsidRPr="006B5F55" w:rsidRDefault="00834DC3" w:rsidP="006B5F55">
      <w:pPr>
        <w:pStyle w:val="a5"/>
      </w:pPr>
    </w:p>
    <w:p w:rsidR="00834DC3" w:rsidRDefault="00834DC3"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Pr="006B5F55" w:rsidRDefault="0097047B" w:rsidP="006B5F55">
      <w:pPr>
        <w:pStyle w:val="a5"/>
      </w:pPr>
    </w:p>
    <w:p w:rsidR="00834DC3" w:rsidRDefault="00834DC3"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Pr="006B5F55" w:rsidRDefault="007E0C7A" w:rsidP="006B5F55">
      <w:pPr>
        <w:pStyle w:val="a5"/>
      </w:pPr>
    </w:p>
    <w:p w:rsidR="00834DC3" w:rsidRPr="007E0C7A" w:rsidRDefault="00834DC3" w:rsidP="007E0C7A">
      <w:pPr>
        <w:pStyle w:val="a5"/>
        <w:jc w:val="right"/>
        <w:rPr>
          <w:rFonts w:ascii="Times New Roman" w:hAnsi="Times New Roman"/>
        </w:rPr>
      </w:pPr>
      <w:r w:rsidRPr="007E0C7A">
        <w:rPr>
          <w:rFonts w:ascii="Times New Roman" w:hAnsi="Times New Roman"/>
        </w:rPr>
        <w:lastRenderedPageBreak/>
        <w:t>Приложение 4</w:t>
      </w:r>
    </w:p>
    <w:p w:rsidR="00834DC3" w:rsidRPr="007E0C7A" w:rsidRDefault="00834DC3" w:rsidP="007E0C7A">
      <w:pPr>
        <w:pStyle w:val="a5"/>
        <w:jc w:val="right"/>
        <w:rPr>
          <w:rFonts w:ascii="Times New Roman" w:hAnsi="Times New Roman"/>
        </w:rPr>
      </w:pPr>
      <w:r w:rsidRPr="007E0C7A">
        <w:rPr>
          <w:rFonts w:ascii="Times New Roman" w:hAnsi="Times New Roman"/>
        </w:rPr>
        <w:t xml:space="preserve"> к административному регламенту</w:t>
      </w:r>
    </w:p>
    <w:p w:rsidR="00834DC3" w:rsidRDefault="00834DC3" w:rsidP="006B5F55">
      <w:pPr>
        <w:pStyle w:val="a5"/>
        <w:rPr>
          <w:rFonts w:ascii="Times New Roman" w:hAnsi="Times New Roman"/>
        </w:rPr>
      </w:pPr>
    </w:p>
    <w:p w:rsidR="00522004" w:rsidRPr="007E0C7A" w:rsidRDefault="00522004" w:rsidP="006B5F55">
      <w:pPr>
        <w:pStyle w:val="a5"/>
        <w:rPr>
          <w:rFonts w:ascii="Times New Roman" w:hAnsi="Times New Roman"/>
        </w:rPr>
      </w:pPr>
    </w:p>
    <w:p w:rsidR="00834DC3" w:rsidRPr="007E0C7A" w:rsidRDefault="00834DC3" w:rsidP="007E0C7A">
      <w:pPr>
        <w:pStyle w:val="a5"/>
        <w:jc w:val="center"/>
        <w:rPr>
          <w:rFonts w:ascii="Times New Roman" w:hAnsi="Times New Roman"/>
          <w:b/>
        </w:rPr>
      </w:pPr>
      <w:r w:rsidRPr="007E0C7A">
        <w:rPr>
          <w:rFonts w:ascii="Times New Roman" w:hAnsi="Times New Roman"/>
          <w:b/>
        </w:rPr>
        <w:t>БЛОК-СХЕМА</w:t>
      </w:r>
    </w:p>
    <w:p w:rsidR="00834DC3" w:rsidRPr="007E0C7A" w:rsidRDefault="00834DC3" w:rsidP="007E0C7A">
      <w:pPr>
        <w:pStyle w:val="a5"/>
        <w:jc w:val="center"/>
        <w:rPr>
          <w:rFonts w:ascii="Times New Roman" w:hAnsi="Times New Roman"/>
          <w:b/>
        </w:rPr>
      </w:pPr>
      <w:r w:rsidRPr="007E0C7A">
        <w:rPr>
          <w:rFonts w:ascii="Times New Roman" w:hAnsi="Times New Roman"/>
          <w:b/>
        </w:rPr>
        <w:t>последовательности действий при предоставлении муниципальной услуги</w:t>
      </w:r>
    </w:p>
    <w:p w:rsidR="00834DC3" w:rsidRPr="007E0C7A" w:rsidRDefault="00834DC3" w:rsidP="007E0C7A">
      <w:pPr>
        <w:pStyle w:val="a5"/>
        <w:jc w:val="center"/>
        <w:rPr>
          <w:rFonts w:ascii="Times New Roman" w:hAnsi="Times New Roman"/>
          <w:b/>
        </w:rPr>
      </w:pPr>
      <w:r w:rsidRPr="007E0C7A">
        <w:rPr>
          <w:rFonts w:ascii="Times New Roman" w:hAnsi="Times New Roman"/>
          <w:b/>
        </w:rPr>
        <w:t>«Свидетельствование верности копий документов и выписок из них»</w:t>
      </w:r>
    </w:p>
    <w:p w:rsidR="00834DC3" w:rsidRPr="006B5F55" w:rsidRDefault="00352306" w:rsidP="006B5F55">
      <w:pPr>
        <w:pStyle w:val="a5"/>
      </w:pPr>
      <w:r>
        <w:rPr>
          <w:noProof/>
        </w:rPr>
        <w:pict>
          <v:line id="_x0000_s1070" style="position:absolute;z-index:251705344" from="225pt,498.55pt" to="225pt,534.55pt">
            <v:stroke endarrow="block"/>
          </v:line>
        </w:pict>
      </w:r>
      <w:r>
        <w:rPr>
          <w:noProof/>
        </w:rPr>
        <w:pict>
          <v:line id="_x0000_s1071" style="position:absolute;z-index:251706368" from="225pt,120.55pt" to="225pt,147.55pt">
            <v:stroke endarrow="block"/>
          </v:line>
        </w:pict>
      </w:r>
      <w:r>
        <w:rPr>
          <w:noProof/>
        </w:rPr>
        <w:pict>
          <v:line id="_x0000_s1072" style="position:absolute;z-index:251707392" from="225pt,174.55pt" to="225pt,210.55pt">
            <v:stroke endarrow="block"/>
          </v:line>
        </w:pict>
      </w:r>
      <w:r>
        <w:rPr>
          <w:noProof/>
        </w:rPr>
        <w:pict>
          <v:line id="_x0000_s1073" style="position:absolute;z-index:251708416" from="378pt,156.55pt" to="405pt,156.55pt">
            <v:stroke endarrow="block"/>
          </v:line>
        </w:pict>
      </w:r>
      <w:r>
        <w:rPr>
          <w:noProof/>
        </w:rPr>
        <w:pict>
          <v:shape id="_x0000_s1074" type="#_x0000_t202" style="position:absolute;margin-left:36pt;margin-top:147.55pt;width:342pt;height:27pt;z-index:251709440">
            <v:textbox style="mso-next-textbox:#_x0000_s1074">
              <w:txbxContent>
                <w:p w:rsidR="00A257F6" w:rsidRPr="007D526D" w:rsidRDefault="00A257F6" w:rsidP="00834DC3">
                  <w:pPr>
                    <w:jc w:val="center"/>
                    <w:rPr>
                      <w:rFonts w:ascii="Times New Roman" w:hAnsi="Times New Roman" w:cs="Times New Roman"/>
                    </w:rPr>
                  </w:pPr>
                  <w:r w:rsidRPr="007D526D">
                    <w:rPr>
                      <w:rFonts w:ascii="Times New Roman" w:hAnsi="Times New Roman" w:cs="Times New Roman"/>
                    </w:rPr>
                    <w:t>Сличение копии с подлинником документа</w:t>
                  </w:r>
                </w:p>
              </w:txbxContent>
            </v:textbox>
          </v:shape>
        </w:pict>
      </w:r>
      <w:r>
        <w:rPr>
          <w:noProof/>
        </w:rPr>
        <w:pict>
          <v:line id="_x0000_s1075" style="position:absolute;z-index:251710464" from="378pt,111.55pt" to="405pt,111.55pt">
            <v:stroke endarrow="block"/>
          </v:line>
        </w:pict>
      </w:r>
      <w:r>
        <w:rPr>
          <w:noProof/>
        </w:rPr>
        <w:pict>
          <v:rect id="_x0000_s1076" style="position:absolute;margin-left:405pt;margin-top:93.55pt;width:90pt;height:81pt;z-index:251711488">
            <v:textbox style="mso-next-textbox:#_x0000_s1076">
              <w:txbxContent>
                <w:p w:rsidR="00A257F6" w:rsidRPr="007D526D" w:rsidRDefault="00A257F6" w:rsidP="00834DC3">
                  <w:pPr>
                    <w:rPr>
                      <w:rFonts w:ascii="Times New Roman" w:hAnsi="Times New Roman" w:cs="Times New Roman"/>
                    </w:rPr>
                  </w:pPr>
                  <w:r w:rsidRPr="007D526D">
                    <w:rPr>
                      <w:rFonts w:ascii="Times New Roman" w:hAnsi="Times New Roman" w:cs="Times New Roman"/>
                    </w:rPr>
                    <w:t>В случае не соответствия, мотивированный отказ</w:t>
                  </w:r>
                </w:p>
              </w:txbxContent>
            </v:textbox>
          </v:rect>
        </w:pict>
      </w:r>
      <w:r>
        <w:rPr>
          <w:noProof/>
        </w:rPr>
        <w:pict>
          <v:shape id="_x0000_s1077" type="#_x0000_t202" style="position:absolute;margin-left:45pt;margin-top:210.55pt;width:351pt;height:42.3pt;z-index:251712512">
            <v:textbox style="mso-next-textbox:#_x0000_s1077">
              <w:txbxContent>
                <w:p w:rsidR="00A257F6" w:rsidRPr="007D526D" w:rsidRDefault="00A257F6" w:rsidP="00834DC3">
                  <w:pPr>
                    <w:rPr>
                      <w:rFonts w:ascii="Times New Roman" w:hAnsi="Times New Roman" w:cs="Times New Roman"/>
                      <w:sz w:val="26"/>
                      <w:szCs w:val="26"/>
                    </w:rPr>
                  </w:pPr>
                  <w:r w:rsidRPr="007D526D">
                    <w:rPr>
                      <w:rFonts w:ascii="Times New Roman" w:hAnsi="Times New Roman" w:cs="Times New Roman"/>
                    </w:rPr>
                    <w:t>совершение удостоверительных надписей с применением штампа с текстом соответствующей надписи и оттиска</w:t>
                  </w:r>
                  <w:r w:rsidRPr="007D526D">
                    <w:rPr>
                      <w:rFonts w:ascii="Times New Roman" w:hAnsi="Times New Roman" w:cs="Times New Roman"/>
                      <w:sz w:val="26"/>
                      <w:szCs w:val="26"/>
                    </w:rPr>
                    <w:t xml:space="preserve"> печати </w:t>
                  </w:r>
                </w:p>
                <w:p w:rsidR="00A257F6" w:rsidRDefault="00A257F6" w:rsidP="00834DC3">
                  <w:pPr>
                    <w:rPr>
                      <w:sz w:val="26"/>
                      <w:szCs w:val="26"/>
                    </w:rPr>
                  </w:pPr>
                </w:p>
                <w:p w:rsidR="00A257F6" w:rsidRDefault="00A257F6" w:rsidP="00834DC3">
                  <w:pPr>
                    <w:rPr>
                      <w:sz w:val="26"/>
                      <w:szCs w:val="26"/>
                    </w:rPr>
                  </w:pPr>
                </w:p>
                <w:p w:rsidR="00A257F6" w:rsidRDefault="00A257F6" w:rsidP="00834DC3">
                  <w:r>
                    <w:rPr>
                      <w:sz w:val="26"/>
                      <w:szCs w:val="26"/>
                    </w:rPr>
                    <w:t>администрации поселения</w:t>
                  </w:r>
                </w:p>
              </w:txbxContent>
            </v:textbox>
          </v:shape>
        </w:pict>
      </w:r>
      <w:r>
        <w:rPr>
          <w:noProof/>
        </w:rPr>
        <w:pict>
          <v:line id="_x0000_s1078" style="position:absolute;z-index:251713536" from="225pt,255.55pt" to="225pt,291.55pt">
            <v:stroke endarrow="block"/>
          </v:line>
        </w:pict>
      </w:r>
      <w:r>
        <w:rPr>
          <w:noProof/>
        </w:rPr>
        <w:pict>
          <v:shape id="_x0000_s1079" type="#_x0000_t202" style="position:absolute;margin-left:45pt;margin-top:291.55pt;width:351pt;height:27pt;z-index:251714560">
            <v:textbox style="mso-next-textbox:#_x0000_s1079">
              <w:txbxContent>
                <w:p w:rsidR="00A257F6" w:rsidRPr="007D526D" w:rsidRDefault="00A257F6" w:rsidP="00834DC3">
                  <w:pPr>
                    <w:jc w:val="center"/>
                    <w:rPr>
                      <w:rFonts w:ascii="Times New Roman" w:hAnsi="Times New Roman" w:cs="Times New Roman"/>
                    </w:rPr>
                  </w:pPr>
                  <w:r w:rsidRPr="007D526D">
                    <w:rPr>
                      <w:rFonts w:ascii="Times New Roman" w:hAnsi="Times New Roman" w:cs="Times New Roman"/>
                    </w:rPr>
                    <w:t xml:space="preserve">Выписка квитанции на оплату </w:t>
                  </w:r>
                </w:p>
              </w:txbxContent>
            </v:textbox>
          </v:shape>
        </w:pict>
      </w:r>
      <w:r>
        <w:rPr>
          <w:noProof/>
        </w:rPr>
        <w:pict>
          <v:line id="_x0000_s1080" style="position:absolute;z-index:251715584" from="225pt,318.55pt" to="225pt,345.55pt">
            <v:stroke endarrow="block"/>
          </v:line>
        </w:pict>
      </w:r>
      <w:r>
        <w:rPr>
          <w:noProof/>
        </w:rPr>
        <w:pict>
          <v:shape id="_x0000_s1081" type="#_x0000_t202" style="position:absolute;margin-left:54pt;margin-top:345.55pt;width:351pt;height:27pt;z-index:251716608">
            <v:textbox style="mso-next-textbox:#_x0000_s1081">
              <w:txbxContent>
                <w:p w:rsidR="00A257F6" w:rsidRPr="007D526D" w:rsidRDefault="00A257F6" w:rsidP="00834DC3">
                  <w:pPr>
                    <w:jc w:val="center"/>
                    <w:rPr>
                      <w:rFonts w:ascii="Times New Roman" w:hAnsi="Times New Roman" w:cs="Times New Roman"/>
                    </w:rPr>
                  </w:pPr>
                  <w:r w:rsidRPr="007D526D">
                    <w:rPr>
                      <w:rFonts w:ascii="Times New Roman" w:hAnsi="Times New Roman" w:cs="Times New Roman"/>
                    </w:rPr>
                    <w:t>Оплата услуги в Сбербанке</w:t>
                  </w:r>
                </w:p>
              </w:txbxContent>
            </v:textbox>
          </v:shape>
        </w:pict>
      </w:r>
      <w:r>
        <w:rPr>
          <w:noProof/>
        </w:rPr>
        <w:pict>
          <v:line id="_x0000_s1082" style="position:absolute;z-index:251717632" from="225pt,372.55pt" to="225pt,408.55pt">
            <v:stroke endarrow="block"/>
          </v:line>
        </w:pict>
      </w:r>
      <w:r>
        <w:rPr>
          <w:noProof/>
        </w:rPr>
        <w:pict>
          <v:shape id="_x0000_s1083" type="#_x0000_t202" style="position:absolute;margin-left:54pt;margin-top:408.55pt;width:5in;height:27pt;z-index:251718656">
            <v:textbox style="mso-next-textbox:#_x0000_s1083">
              <w:txbxContent>
                <w:p w:rsidR="00A257F6" w:rsidRPr="007D526D" w:rsidRDefault="00A257F6" w:rsidP="00834DC3">
                  <w:pPr>
                    <w:jc w:val="center"/>
                    <w:rPr>
                      <w:rFonts w:ascii="Times New Roman" w:hAnsi="Times New Roman" w:cs="Times New Roman"/>
                    </w:rPr>
                  </w:pPr>
                  <w:r w:rsidRPr="007D526D">
                    <w:rPr>
                      <w:rFonts w:ascii="Times New Roman" w:hAnsi="Times New Roman" w:cs="Times New Roman"/>
                    </w:rPr>
                    <w:t>Предоставление копии об оплате</w:t>
                  </w:r>
                </w:p>
              </w:txbxContent>
            </v:textbox>
          </v:shape>
        </w:pict>
      </w:r>
      <w:r>
        <w:rPr>
          <w:noProof/>
        </w:rPr>
        <w:pict>
          <v:line id="_x0000_s1084" style="position:absolute;z-index:251719680" from="225pt,435.55pt" to="225pt,462.55pt">
            <v:stroke endarrow="block"/>
          </v:line>
        </w:pict>
      </w:r>
      <w:r>
        <w:rPr>
          <w:noProof/>
        </w:rPr>
        <w:pict>
          <v:shape id="_x0000_s1085" type="#_x0000_t202" style="position:absolute;margin-left:63pt;margin-top:462.55pt;width:342pt;height:36pt;z-index:251720704">
            <v:textbox style="mso-next-textbox:#_x0000_s1085">
              <w:txbxContent>
                <w:p w:rsidR="00A257F6" w:rsidRPr="007D526D" w:rsidRDefault="00A257F6" w:rsidP="00834DC3">
                  <w:pPr>
                    <w:jc w:val="center"/>
                    <w:rPr>
                      <w:rFonts w:ascii="Times New Roman" w:hAnsi="Times New Roman" w:cs="Times New Roman"/>
                    </w:rPr>
                  </w:pPr>
                  <w:r w:rsidRPr="007D526D">
                    <w:rPr>
                      <w:rFonts w:ascii="Times New Roman" w:hAnsi="Times New Roman" w:cs="Times New Roman"/>
                    </w:rPr>
                    <w:t>регистрация в реестре для регистрации нотариальных действий</w:t>
                  </w:r>
                </w:p>
              </w:txbxContent>
            </v:textbox>
          </v:shape>
        </w:pict>
      </w:r>
      <w:r>
        <w:rPr>
          <w:noProof/>
        </w:rPr>
        <w:pict>
          <v:shape id="_x0000_s1086" type="#_x0000_t202" style="position:absolute;margin-left:63pt;margin-top:534.55pt;width:342pt;height:36pt;z-index:251721728">
            <v:textbox style="mso-next-textbox:#_x0000_s1086">
              <w:txbxContent>
                <w:p w:rsidR="00A257F6" w:rsidRPr="007D526D" w:rsidRDefault="00A257F6" w:rsidP="00834DC3">
                  <w:pPr>
                    <w:rPr>
                      <w:rFonts w:ascii="Times New Roman" w:hAnsi="Times New Roman" w:cs="Times New Roman"/>
                    </w:rPr>
                  </w:pPr>
                  <w:r w:rsidRPr="007D526D">
                    <w:rPr>
                      <w:rFonts w:ascii="Times New Roman" w:hAnsi="Times New Roman" w:cs="Times New Roman"/>
                    </w:rPr>
                    <w:t>Выдача заявителю свидетельствуемой копии документа</w:t>
                  </w:r>
                </w:p>
              </w:txbxContent>
            </v:textbox>
          </v:shape>
        </w:pict>
      </w:r>
      <w:r>
        <w:rPr>
          <w:noProof/>
        </w:rPr>
        <w:pict>
          <v:line id="_x0000_s1087" style="position:absolute;z-index:251722752" from="225pt,66.55pt" to="225pt,93.55pt">
            <v:stroke endarrow="block"/>
          </v:line>
        </w:pict>
      </w:r>
      <w:r>
        <w:rPr>
          <w:noProof/>
        </w:rPr>
        <w:pict>
          <v:shape id="_x0000_s1088" type="#_x0000_t202" style="position:absolute;margin-left:45pt;margin-top:93.55pt;width:333pt;height:29.7pt;z-index:251723776">
            <v:textbox style="mso-next-textbox:#_x0000_s1088">
              <w:txbxContent>
                <w:p w:rsidR="00A257F6" w:rsidRPr="007D526D" w:rsidRDefault="00A257F6" w:rsidP="00834DC3">
                  <w:pPr>
                    <w:jc w:val="center"/>
                    <w:rPr>
                      <w:rFonts w:ascii="Times New Roman" w:hAnsi="Times New Roman" w:cs="Times New Roman"/>
                    </w:rPr>
                  </w:pPr>
                  <w:r w:rsidRPr="007D526D">
                    <w:rPr>
                      <w:rFonts w:ascii="Times New Roman" w:hAnsi="Times New Roman" w:cs="Times New Roman"/>
                    </w:rPr>
                    <w:t xml:space="preserve">Проверка документов, предоставляемых заявителем </w:t>
                  </w:r>
                </w:p>
              </w:txbxContent>
            </v:textbox>
          </v:shape>
        </w:pict>
      </w:r>
      <w:r>
        <w:rPr>
          <w:noProof/>
        </w:rPr>
        <w:pict>
          <v:shape id="_x0000_s1089" type="#_x0000_t202" style="position:absolute;margin-left:2in;margin-top:12.55pt;width:162pt;height:54pt;z-index:251724800">
            <v:textbox style="mso-next-textbox:#_x0000_s1089">
              <w:txbxContent>
                <w:p w:rsidR="00A257F6" w:rsidRPr="007D526D" w:rsidRDefault="00A257F6" w:rsidP="00834DC3">
                  <w:pPr>
                    <w:jc w:val="center"/>
                    <w:rPr>
                      <w:rFonts w:ascii="Times New Roman" w:hAnsi="Times New Roman" w:cs="Times New Roman"/>
                    </w:rPr>
                  </w:pPr>
                  <w:r w:rsidRPr="007D526D">
                    <w:rPr>
                      <w:rFonts w:ascii="Times New Roman" w:hAnsi="Times New Roman" w:cs="Times New Roman"/>
                    </w:rPr>
                    <w:t>Личное обращение гражданина</w:t>
                  </w:r>
                </w:p>
              </w:txbxContent>
            </v:textbox>
          </v:shape>
        </w:pict>
      </w:r>
      <w:r w:rsidR="00834DC3" w:rsidRPr="006B5F55">
        <w:rPr>
          <w:noProof/>
        </w:rPr>
        <w:drawing>
          <wp:inline distT="0" distB="0" distL="0" distR="0">
            <wp:extent cx="6038850" cy="7296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9977" b="99977"/>
                    <a:stretch>
                      <a:fillRect/>
                    </a:stretch>
                  </pic:blipFill>
                  <pic:spPr bwMode="auto">
                    <a:xfrm>
                      <a:off x="0" y="0"/>
                      <a:ext cx="6038850" cy="7296150"/>
                    </a:xfrm>
                    <a:prstGeom prst="rect">
                      <a:avLst/>
                    </a:prstGeom>
                    <a:noFill/>
                    <a:ln w="9525">
                      <a:noFill/>
                      <a:miter lim="800000"/>
                      <a:headEnd/>
                      <a:tailEnd/>
                    </a:ln>
                  </pic:spPr>
                </pic:pic>
              </a:graphicData>
            </a:graphic>
          </wp:inline>
        </w:drawing>
      </w:r>
    </w:p>
    <w:p w:rsidR="002A027B" w:rsidRDefault="00834DC3" w:rsidP="006B5F55">
      <w:pPr>
        <w:pStyle w:val="a5"/>
      </w:pPr>
      <w:r w:rsidRPr="006B5F55">
        <w:t xml:space="preserve">       </w:t>
      </w: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834DC3" w:rsidRPr="002A027B" w:rsidRDefault="00834DC3" w:rsidP="001F39D9">
      <w:pPr>
        <w:pStyle w:val="a5"/>
        <w:jc w:val="right"/>
        <w:rPr>
          <w:rFonts w:ascii="Times New Roman" w:hAnsi="Times New Roman"/>
        </w:rPr>
      </w:pPr>
      <w:r w:rsidRPr="006B5F55">
        <w:t xml:space="preserve">    </w:t>
      </w:r>
      <w:r w:rsidRPr="002A027B">
        <w:rPr>
          <w:rFonts w:ascii="Times New Roman" w:hAnsi="Times New Roman"/>
        </w:rPr>
        <w:t>Приложение № 5</w:t>
      </w:r>
    </w:p>
    <w:p w:rsidR="00834DC3" w:rsidRDefault="00834DC3" w:rsidP="001F39D9">
      <w:pPr>
        <w:pStyle w:val="a5"/>
        <w:jc w:val="right"/>
        <w:rPr>
          <w:rFonts w:ascii="Times New Roman" w:hAnsi="Times New Roman"/>
        </w:rPr>
      </w:pPr>
      <w:r w:rsidRPr="002A027B">
        <w:rPr>
          <w:rFonts w:ascii="Times New Roman" w:hAnsi="Times New Roman"/>
        </w:rPr>
        <w:t xml:space="preserve">                                                                                            к административному регламенту </w:t>
      </w:r>
    </w:p>
    <w:p w:rsidR="00522004" w:rsidRDefault="00522004" w:rsidP="001F39D9">
      <w:pPr>
        <w:pStyle w:val="a5"/>
        <w:jc w:val="right"/>
        <w:rPr>
          <w:rFonts w:ascii="Times New Roman" w:hAnsi="Times New Roman"/>
        </w:rPr>
      </w:pPr>
    </w:p>
    <w:p w:rsidR="00522004" w:rsidRPr="002A027B" w:rsidRDefault="00522004" w:rsidP="001F39D9">
      <w:pPr>
        <w:pStyle w:val="a5"/>
        <w:jc w:val="right"/>
        <w:rPr>
          <w:rFonts w:ascii="Times New Roman" w:hAnsi="Times New Roman"/>
        </w:rPr>
      </w:pPr>
    </w:p>
    <w:p w:rsidR="00834DC3" w:rsidRPr="001F39D9" w:rsidRDefault="00834DC3" w:rsidP="001F39D9">
      <w:pPr>
        <w:pStyle w:val="a5"/>
        <w:jc w:val="center"/>
        <w:rPr>
          <w:rFonts w:ascii="Times New Roman" w:hAnsi="Times New Roman"/>
          <w:b/>
        </w:rPr>
      </w:pPr>
      <w:r w:rsidRPr="001F39D9">
        <w:rPr>
          <w:rFonts w:ascii="Times New Roman" w:hAnsi="Times New Roman"/>
          <w:b/>
        </w:rPr>
        <w:t>БЛОК-СХЕМА</w:t>
      </w:r>
    </w:p>
    <w:p w:rsidR="00834DC3" w:rsidRPr="001F39D9" w:rsidRDefault="00834DC3" w:rsidP="001F39D9">
      <w:pPr>
        <w:pStyle w:val="a5"/>
        <w:jc w:val="center"/>
        <w:rPr>
          <w:rFonts w:ascii="Times New Roman" w:hAnsi="Times New Roman"/>
          <w:b/>
        </w:rPr>
      </w:pPr>
      <w:r w:rsidRPr="001F39D9">
        <w:rPr>
          <w:rFonts w:ascii="Times New Roman" w:hAnsi="Times New Roman"/>
          <w:b/>
        </w:rPr>
        <w:t>последовательности действий при предоставлении муниципальной услуги</w:t>
      </w:r>
    </w:p>
    <w:p w:rsidR="00834DC3" w:rsidRPr="001F39D9" w:rsidRDefault="00834DC3" w:rsidP="001F39D9">
      <w:pPr>
        <w:pStyle w:val="a5"/>
        <w:jc w:val="center"/>
        <w:rPr>
          <w:rFonts w:ascii="Times New Roman" w:hAnsi="Times New Roman"/>
          <w:b/>
        </w:rPr>
      </w:pPr>
      <w:r w:rsidRPr="001F39D9">
        <w:rPr>
          <w:rFonts w:ascii="Times New Roman" w:hAnsi="Times New Roman"/>
          <w:b/>
        </w:rPr>
        <w:t>«Выдача дубликата документа»</w:t>
      </w:r>
    </w:p>
    <w:p w:rsidR="00834DC3" w:rsidRPr="006B5F55" w:rsidRDefault="00352306" w:rsidP="006B5F55">
      <w:pPr>
        <w:pStyle w:val="a5"/>
      </w:pPr>
      <w:r>
        <w:rPr>
          <w:noProof/>
        </w:rPr>
        <w:pict>
          <v:rect id="_x0000_s1090" style="position:absolute;margin-left:405pt;margin-top:93.55pt;width:90pt;height:68.95pt;z-index:251725824">
            <v:textbox>
              <w:txbxContent>
                <w:p w:rsidR="00A257F6" w:rsidRPr="00611757" w:rsidRDefault="00A257F6" w:rsidP="00834DC3">
                  <w:pPr>
                    <w:rPr>
                      <w:rFonts w:ascii="Times New Roman" w:hAnsi="Times New Roman" w:cs="Times New Roman"/>
                    </w:rPr>
                  </w:pPr>
                  <w:r w:rsidRPr="00611757">
                    <w:rPr>
                      <w:rFonts w:ascii="Times New Roman" w:hAnsi="Times New Roman" w:cs="Times New Roman"/>
                    </w:rPr>
                    <w:t>В случае не соответствия, мотивированный отказ</w:t>
                  </w:r>
                </w:p>
              </w:txbxContent>
            </v:textbox>
          </v:rect>
        </w:pict>
      </w:r>
      <w:r>
        <w:rPr>
          <w:noProof/>
        </w:rPr>
        <w:pict>
          <v:line id="_x0000_s1091" style="position:absolute;z-index:251726848" from="225pt,125.35pt" to="225pt,206.35pt">
            <v:stroke endarrow="block"/>
          </v:line>
        </w:pict>
      </w:r>
      <w:r>
        <w:rPr>
          <w:noProof/>
        </w:rPr>
        <w:pict>
          <v:shape id="_x0000_s1092" type="#_x0000_t202" style="position:absolute;margin-left:45pt;margin-top:206.35pt;width:351pt;height:54pt;z-index:251727872">
            <v:textbox>
              <w:txbxContent>
                <w:p w:rsidR="00A257F6" w:rsidRPr="00611757" w:rsidRDefault="00A257F6" w:rsidP="00834DC3">
                  <w:pPr>
                    <w:jc w:val="center"/>
                    <w:rPr>
                      <w:rFonts w:ascii="Times New Roman" w:hAnsi="Times New Roman" w:cs="Times New Roman"/>
                    </w:rPr>
                  </w:pPr>
                  <w:r w:rsidRPr="00611757">
                    <w:rPr>
                      <w:rFonts w:ascii="Times New Roman" w:hAnsi="Times New Roman" w:cs="Times New Roman"/>
                    </w:rPr>
                    <w:t>Оформление дубликата документа с удостоверительной записью и оттиском печати</w:t>
                  </w:r>
                </w:p>
              </w:txbxContent>
            </v:textbox>
          </v:shape>
        </w:pict>
      </w:r>
      <w:r>
        <w:rPr>
          <w:noProof/>
        </w:rPr>
        <w:pict>
          <v:line id="_x0000_s1093" style="position:absolute;z-index:251728896" from="225pt,498.55pt" to="225pt,534.55pt">
            <v:stroke endarrow="block"/>
          </v:line>
        </w:pict>
      </w:r>
      <w:r>
        <w:rPr>
          <w:noProof/>
        </w:rPr>
        <w:pict>
          <v:line id="_x0000_s1094" style="position:absolute;z-index:251729920" from="378pt,111.55pt" to="405pt,111.55pt">
            <v:stroke endarrow="block"/>
          </v:line>
        </w:pict>
      </w:r>
      <w:r>
        <w:rPr>
          <w:noProof/>
        </w:rPr>
        <w:pict>
          <v:line id="_x0000_s1095" style="position:absolute;z-index:251730944" from="225pt,255.55pt" to="225pt,291.55pt">
            <v:stroke endarrow="block"/>
          </v:line>
        </w:pict>
      </w:r>
      <w:r>
        <w:rPr>
          <w:noProof/>
        </w:rPr>
        <w:pict>
          <v:shape id="_x0000_s1096" type="#_x0000_t202" style="position:absolute;margin-left:45pt;margin-top:291.55pt;width:351pt;height:27pt;z-index:251731968">
            <v:textbox>
              <w:txbxContent>
                <w:p w:rsidR="00A257F6" w:rsidRPr="00611757" w:rsidRDefault="00A257F6" w:rsidP="00834DC3">
                  <w:pPr>
                    <w:jc w:val="center"/>
                    <w:rPr>
                      <w:rFonts w:ascii="Times New Roman" w:hAnsi="Times New Roman" w:cs="Times New Roman"/>
                    </w:rPr>
                  </w:pPr>
                  <w:r w:rsidRPr="00611757">
                    <w:rPr>
                      <w:rFonts w:ascii="Times New Roman" w:hAnsi="Times New Roman" w:cs="Times New Roman"/>
                    </w:rPr>
                    <w:t xml:space="preserve">Выписка квитанции на оплату </w:t>
                  </w:r>
                </w:p>
              </w:txbxContent>
            </v:textbox>
          </v:shape>
        </w:pict>
      </w:r>
      <w:r>
        <w:rPr>
          <w:noProof/>
        </w:rPr>
        <w:pict>
          <v:line id="_x0000_s1097" style="position:absolute;z-index:251732992" from="225pt,318.55pt" to="225pt,345.55pt">
            <v:stroke endarrow="block"/>
          </v:line>
        </w:pict>
      </w:r>
      <w:r>
        <w:rPr>
          <w:noProof/>
        </w:rPr>
        <w:pict>
          <v:shape id="_x0000_s1098" type="#_x0000_t202" style="position:absolute;margin-left:54pt;margin-top:345.55pt;width:351pt;height:27pt;z-index:251734016">
            <v:textbox>
              <w:txbxContent>
                <w:p w:rsidR="00A257F6" w:rsidRPr="00611757" w:rsidRDefault="00A257F6" w:rsidP="00834DC3">
                  <w:pPr>
                    <w:jc w:val="center"/>
                    <w:rPr>
                      <w:rFonts w:ascii="Times New Roman" w:hAnsi="Times New Roman" w:cs="Times New Roman"/>
                    </w:rPr>
                  </w:pPr>
                  <w:r w:rsidRPr="00611757">
                    <w:rPr>
                      <w:rFonts w:ascii="Times New Roman" w:hAnsi="Times New Roman" w:cs="Times New Roman"/>
                    </w:rPr>
                    <w:t>Оплата услуги в Сбербанке</w:t>
                  </w:r>
                </w:p>
              </w:txbxContent>
            </v:textbox>
          </v:shape>
        </w:pict>
      </w:r>
      <w:r>
        <w:rPr>
          <w:noProof/>
        </w:rPr>
        <w:pict>
          <v:line id="_x0000_s1099" style="position:absolute;z-index:251735040" from="225pt,372.55pt" to="225pt,408.55pt">
            <v:stroke endarrow="block"/>
          </v:line>
        </w:pict>
      </w:r>
      <w:r>
        <w:rPr>
          <w:noProof/>
        </w:rPr>
        <w:pict>
          <v:shape id="_x0000_s1100" type="#_x0000_t202" style="position:absolute;margin-left:54pt;margin-top:408.55pt;width:5in;height:27pt;z-index:251736064">
            <v:textbox>
              <w:txbxContent>
                <w:p w:rsidR="00A257F6" w:rsidRPr="00611757" w:rsidRDefault="00A257F6" w:rsidP="00834DC3">
                  <w:pPr>
                    <w:jc w:val="center"/>
                    <w:rPr>
                      <w:rFonts w:ascii="Times New Roman" w:hAnsi="Times New Roman" w:cs="Times New Roman"/>
                    </w:rPr>
                  </w:pPr>
                  <w:r w:rsidRPr="00611757">
                    <w:rPr>
                      <w:rFonts w:ascii="Times New Roman" w:hAnsi="Times New Roman" w:cs="Times New Roman"/>
                    </w:rPr>
                    <w:t>Предоставление копии квитанции об оплате</w:t>
                  </w:r>
                </w:p>
              </w:txbxContent>
            </v:textbox>
          </v:shape>
        </w:pict>
      </w:r>
      <w:r>
        <w:rPr>
          <w:noProof/>
        </w:rPr>
        <w:pict>
          <v:line id="_x0000_s1101" style="position:absolute;z-index:251737088" from="225pt,435.55pt" to="225pt,462.55pt">
            <v:stroke endarrow="block"/>
          </v:line>
        </w:pict>
      </w:r>
      <w:r>
        <w:rPr>
          <w:noProof/>
        </w:rPr>
        <w:pict>
          <v:shape id="_x0000_s1102" type="#_x0000_t202" style="position:absolute;margin-left:63pt;margin-top:462.55pt;width:342pt;height:36pt;z-index:251738112">
            <v:textbox>
              <w:txbxContent>
                <w:p w:rsidR="00A257F6" w:rsidRPr="00611757" w:rsidRDefault="00A257F6" w:rsidP="00834DC3">
                  <w:pPr>
                    <w:jc w:val="center"/>
                    <w:rPr>
                      <w:rFonts w:ascii="Times New Roman" w:hAnsi="Times New Roman" w:cs="Times New Roman"/>
                    </w:rPr>
                  </w:pPr>
                  <w:r w:rsidRPr="00611757">
                    <w:rPr>
                      <w:rFonts w:ascii="Times New Roman" w:hAnsi="Times New Roman" w:cs="Times New Roman"/>
                    </w:rPr>
                    <w:t>Регистрация в реестре для регистрации нотариальных действий</w:t>
                  </w:r>
                </w:p>
              </w:txbxContent>
            </v:textbox>
          </v:shape>
        </w:pict>
      </w:r>
      <w:r>
        <w:rPr>
          <w:noProof/>
        </w:rPr>
        <w:pict>
          <v:shape id="_x0000_s1103" type="#_x0000_t202" style="position:absolute;margin-left:63pt;margin-top:534.55pt;width:342pt;height:36pt;z-index:251739136">
            <v:textbox>
              <w:txbxContent>
                <w:p w:rsidR="00A257F6" w:rsidRPr="00611757" w:rsidRDefault="00A257F6" w:rsidP="00834DC3">
                  <w:pPr>
                    <w:jc w:val="center"/>
                    <w:rPr>
                      <w:rFonts w:ascii="Times New Roman" w:hAnsi="Times New Roman" w:cs="Times New Roman"/>
                    </w:rPr>
                  </w:pPr>
                  <w:r w:rsidRPr="00611757">
                    <w:rPr>
                      <w:rFonts w:ascii="Times New Roman" w:hAnsi="Times New Roman" w:cs="Times New Roman"/>
                    </w:rPr>
                    <w:t>Выдача заявителю дубликата</w:t>
                  </w:r>
                </w:p>
              </w:txbxContent>
            </v:textbox>
          </v:shape>
        </w:pict>
      </w:r>
      <w:r>
        <w:rPr>
          <w:noProof/>
        </w:rPr>
        <w:pict>
          <v:line id="_x0000_s1104" style="position:absolute;z-index:251740160" from="225pt,66.55pt" to="225pt,93.55pt">
            <v:stroke endarrow="block"/>
          </v:line>
        </w:pict>
      </w:r>
      <w:r>
        <w:rPr>
          <w:noProof/>
        </w:rPr>
        <w:pict>
          <v:shape id="_x0000_s1105" type="#_x0000_t202" style="position:absolute;margin-left:45pt;margin-top:93.55pt;width:333pt;height:29.7pt;z-index:251741184">
            <v:textbox>
              <w:txbxContent>
                <w:p w:rsidR="00A257F6" w:rsidRPr="00611757" w:rsidRDefault="00A257F6" w:rsidP="00834DC3">
                  <w:pPr>
                    <w:jc w:val="center"/>
                    <w:rPr>
                      <w:rFonts w:ascii="Times New Roman" w:hAnsi="Times New Roman" w:cs="Times New Roman"/>
                    </w:rPr>
                  </w:pPr>
                  <w:r w:rsidRPr="00611757">
                    <w:rPr>
                      <w:rFonts w:ascii="Times New Roman" w:hAnsi="Times New Roman" w:cs="Times New Roman"/>
                    </w:rPr>
                    <w:t xml:space="preserve">Проверка документов, предоставляемых заявителем </w:t>
                  </w:r>
                </w:p>
              </w:txbxContent>
            </v:textbox>
          </v:shape>
        </w:pict>
      </w:r>
      <w:r>
        <w:rPr>
          <w:noProof/>
        </w:rPr>
        <w:pict>
          <v:shape id="_x0000_s1106" type="#_x0000_t202" style="position:absolute;margin-left:2in;margin-top:12.55pt;width:162pt;height:54pt;z-index:251742208">
            <v:textbox>
              <w:txbxContent>
                <w:p w:rsidR="00A257F6" w:rsidRPr="00611757" w:rsidRDefault="00A257F6" w:rsidP="00834DC3">
                  <w:pPr>
                    <w:jc w:val="center"/>
                    <w:rPr>
                      <w:rFonts w:ascii="Times New Roman" w:hAnsi="Times New Roman" w:cs="Times New Roman"/>
                    </w:rPr>
                  </w:pPr>
                  <w:r w:rsidRPr="00611757">
                    <w:rPr>
                      <w:rFonts w:ascii="Times New Roman" w:hAnsi="Times New Roman" w:cs="Times New Roman"/>
                    </w:rPr>
                    <w:t>Личное обращение гражданина</w:t>
                  </w:r>
                </w:p>
              </w:txbxContent>
            </v:textbox>
          </v:shape>
        </w:pict>
      </w:r>
      <w:r w:rsidR="00834DC3" w:rsidRPr="006B5F55">
        <w:rPr>
          <w:noProof/>
        </w:rPr>
        <w:drawing>
          <wp:inline distT="0" distB="0" distL="0" distR="0">
            <wp:extent cx="6305550" cy="765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99977" b="99977"/>
                    <a:stretch>
                      <a:fillRect/>
                    </a:stretch>
                  </pic:blipFill>
                  <pic:spPr bwMode="auto">
                    <a:xfrm>
                      <a:off x="0" y="0"/>
                      <a:ext cx="6305550" cy="7658100"/>
                    </a:xfrm>
                    <a:prstGeom prst="rect">
                      <a:avLst/>
                    </a:prstGeom>
                    <a:noFill/>
                    <a:ln w="9525">
                      <a:noFill/>
                      <a:miter lim="800000"/>
                      <a:headEnd/>
                      <a:tailEnd/>
                    </a:ln>
                  </pic:spPr>
                </pic:pic>
              </a:graphicData>
            </a:graphic>
          </wp:inline>
        </w:drawing>
      </w:r>
      <w:r w:rsidR="00834DC3" w:rsidRPr="006B5F55">
        <w:t xml:space="preserve"> </w:t>
      </w:r>
    </w:p>
    <w:p w:rsidR="00834DC3" w:rsidRPr="006B5F55" w:rsidRDefault="00834DC3" w:rsidP="006B5F55">
      <w:pPr>
        <w:pStyle w:val="a5"/>
      </w:pPr>
    </w:p>
    <w:p w:rsidR="001F39D9" w:rsidRPr="006B5F55" w:rsidRDefault="001F39D9" w:rsidP="006B5F55">
      <w:pPr>
        <w:pStyle w:val="a5"/>
        <w:rPr>
          <w:color w:val="000000"/>
        </w:rPr>
      </w:pPr>
    </w:p>
    <w:p w:rsidR="00834DC3" w:rsidRPr="001F39D9" w:rsidRDefault="00834DC3" w:rsidP="00893177">
      <w:pPr>
        <w:pStyle w:val="a5"/>
        <w:jc w:val="right"/>
        <w:rPr>
          <w:rFonts w:ascii="Times New Roman" w:hAnsi="Times New Roman"/>
        </w:rPr>
      </w:pPr>
      <w:r w:rsidRPr="001F39D9">
        <w:rPr>
          <w:rFonts w:ascii="Times New Roman" w:hAnsi="Times New Roman"/>
        </w:rPr>
        <w:t xml:space="preserve">                                                                  Приложение № 6</w:t>
      </w:r>
    </w:p>
    <w:p w:rsidR="00893177" w:rsidRDefault="00834DC3" w:rsidP="00114587">
      <w:pPr>
        <w:pStyle w:val="a5"/>
        <w:jc w:val="right"/>
        <w:rPr>
          <w:rFonts w:ascii="Times New Roman" w:hAnsi="Times New Roman"/>
        </w:rPr>
      </w:pPr>
      <w:r w:rsidRPr="001F39D9">
        <w:rPr>
          <w:rFonts w:ascii="Times New Roman" w:hAnsi="Times New Roman"/>
        </w:rPr>
        <w:t xml:space="preserve">                                                                                            </w:t>
      </w:r>
      <w:r w:rsidR="00114587">
        <w:rPr>
          <w:rFonts w:ascii="Times New Roman" w:hAnsi="Times New Roman"/>
        </w:rPr>
        <w:t xml:space="preserve"> к административному регламенту</w:t>
      </w:r>
    </w:p>
    <w:p w:rsidR="00893177" w:rsidRPr="001F39D9" w:rsidRDefault="00893177" w:rsidP="00893177">
      <w:pPr>
        <w:pStyle w:val="a5"/>
        <w:jc w:val="right"/>
        <w:rPr>
          <w:rFonts w:ascii="Times New Roman" w:hAnsi="Times New Roman"/>
        </w:rPr>
      </w:pPr>
    </w:p>
    <w:p w:rsidR="00834DC3" w:rsidRPr="00893177" w:rsidRDefault="00834DC3" w:rsidP="00893177">
      <w:pPr>
        <w:pStyle w:val="a5"/>
        <w:jc w:val="center"/>
        <w:rPr>
          <w:rFonts w:ascii="Times New Roman" w:hAnsi="Times New Roman"/>
          <w:b/>
        </w:rPr>
      </w:pPr>
      <w:r w:rsidRPr="00893177">
        <w:rPr>
          <w:rFonts w:ascii="Times New Roman" w:hAnsi="Times New Roman"/>
          <w:b/>
        </w:rPr>
        <w:t>БЛОК-СХЕМА</w:t>
      </w:r>
    </w:p>
    <w:p w:rsidR="00834DC3" w:rsidRPr="00893177" w:rsidRDefault="00834DC3" w:rsidP="00893177">
      <w:pPr>
        <w:pStyle w:val="a5"/>
        <w:jc w:val="center"/>
        <w:rPr>
          <w:rFonts w:ascii="Times New Roman" w:hAnsi="Times New Roman"/>
          <w:b/>
        </w:rPr>
      </w:pPr>
      <w:r w:rsidRPr="00893177">
        <w:rPr>
          <w:rFonts w:ascii="Times New Roman" w:hAnsi="Times New Roman"/>
          <w:b/>
        </w:rPr>
        <w:t>последовательности действий при предоставлении муниципальной услуги</w:t>
      </w:r>
    </w:p>
    <w:p w:rsidR="00834DC3" w:rsidRPr="00893177" w:rsidRDefault="00834DC3" w:rsidP="00893177">
      <w:pPr>
        <w:pStyle w:val="a5"/>
        <w:jc w:val="center"/>
        <w:rPr>
          <w:rFonts w:ascii="Times New Roman" w:hAnsi="Times New Roman"/>
          <w:b/>
        </w:rPr>
      </w:pPr>
      <w:r w:rsidRPr="00893177">
        <w:rPr>
          <w:rFonts w:ascii="Times New Roman" w:hAnsi="Times New Roman"/>
          <w:b/>
        </w:rPr>
        <w:t>«Удостоверение завещания»</w:t>
      </w:r>
    </w:p>
    <w:p w:rsidR="00834DC3" w:rsidRPr="00893177" w:rsidRDefault="00834DC3" w:rsidP="00893177">
      <w:pPr>
        <w:pStyle w:val="a5"/>
        <w:jc w:val="center"/>
        <w:rPr>
          <w:rFonts w:ascii="Times New Roman" w:hAnsi="Times New Roman"/>
          <w:b/>
        </w:rPr>
      </w:pPr>
    </w:p>
    <w:p w:rsidR="00834DC3" w:rsidRPr="00893177" w:rsidRDefault="00834DC3" w:rsidP="00893177">
      <w:pPr>
        <w:pStyle w:val="a5"/>
        <w:jc w:val="center"/>
        <w:rPr>
          <w:b/>
        </w:rPr>
      </w:pPr>
    </w:p>
    <w:p w:rsidR="00834DC3" w:rsidRPr="006B5F55" w:rsidRDefault="00834DC3" w:rsidP="006B5F55">
      <w:pPr>
        <w:pStyle w:val="a5"/>
      </w:pPr>
    </w:p>
    <w:p w:rsidR="00834DC3" w:rsidRPr="006B5F55" w:rsidRDefault="00834DC3" w:rsidP="006B5F55">
      <w:pPr>
        <w:pStyle w:val="a5"/>
      </w:pPr>
    </w:p>
    <w:p w:rsidR="00114587" w:rsidRPr="006B5F55" w:rsidRDefault="00352306" w:rsidP="00114587">
      <w:pPr>
        <w:pStyle w:val="a5"/>
      </w:pPr>
      <w:r>
        <w:rPr>
          <w:noProof/>
        </w:rPr>
        <w:pict>
          <v:rect id="_x0000_s1110" style="position:absolute;margin-left:351pt;margin-top:8.1pt;width:135pt;height:54pt;z-index:251746304">
            <v:textbox>
              <w:txbxContent>
                <w:p w:rsidR="00A257F6" w:rsidRPr="007444BE" w:rsidRDefault="00A257F6" w:rsidP="00114587">
                  <w:pPr>
                    <w:jc w:val="center"/>
                    <w:rPr>
                      <w:rFonts w:ascii="Times New Roman" w:hAnsi="Times New Roman" w:cs="Times New Roman"/>
                    </w:rPr>
                  </w:pPr>
                  <w:r w:rsidRPr="007444BE">
                    <w:rPr>
                      <w:rFonts w:ascii="Times New Roman" w:hAnsi="Times New Roman" w:cs="Times New Roman"/>
                    </w:rPr>
                    <w:t>выезд главы администрации на дом</w:t>
                  </w:r>
                </w:p>
                <w:p w:rsidR="00A257F6" w:rsidRPr="007444BE" w:rsidRDefault="00A257F6" w:rsidP="00114587">
                  <w:pPr>
                    <w:jc w:val="center"/>
                    <w:rPr>
                      <w:rFonts w:ascii="Times New Roman" w:hAnsi="Times New Roman" w:cs="Times New Roman"/>
                    </w:rPr>
                  </w:pPr>
                </w:p>
              </w:txbxContent>
            </v:textbox>
          </v:rect>
        </w:pict>
      </w:r>
      <w:r>
        <w:rPr>
          <w:noProof/>
        </w:rPr>
        <w:pict>
          <v:rect id="_x0000_s1111" style="position:absolute;margin-left:153pt;margin-top:8.1pt;width:180pt;height:54pt;z-index:251747328">
            <v:textbox>
              <w:txbxContent>
                <w:p w:rsidR="00A257F6" w:rsidRPr="009440D5" w:rsidRDefault="00A257F6" w:rsidP="00114587">
                  <w:pPr>
                    <w:jc w:val="center"/>
                    <w:rPr>
                      <w:rFonts w:ascii="Times New Roman" w:hAnsi="Times New Roman" w:cs="Times New Roman"/>
                    </w:rPr>
                  </w:pPr>
                  <w:r w:rsidRPr="009440D5">
                    <w:rPr>
                      <w:rFonts w:ascii="Times New Roman" w:hAnsi="Times New Roman" w:cs="Times New Roman"/>
                    </w:rPr>
                    <w:t>Если не возможно (болезнь, инвалидность), то его доверенного лица</w:t>
                  </w:r>
                </w:p>
              </w:txbxContent>
            </v:textbox>
          </v:rect>
        </w:pict>
      </w:r>
      <w:r>
        <w:rPr>
          <w:noProof/>
        </w:rPr>
        <w:pict>
          <v:shape id="_x0000_s1109" type="#_x0000_t202" style="position:absolute;margin-left:-32.4pt;margin-top:8.1pt;width:162pt;height:54pt;z-index:251745280">
            <v:textbox>
              <w:txbxContent>
                <w:p w:rsidR="00A257F6" w:rsidRPr="00E97613" w:rsidRDefault="00A257F6" w:rsidP="00114587">
                  <w:pPr>
                    <w:jc w:val="center"/>
                    <w:rPr>
                      <w:rFonts w:ascii="Times New Roman" w:hAnsi="Times New Roman" w:cs="Times New Roman"/>
                    </w:rPr>
                  </w:pPr>
                  <w:r w:rsidRPr="00E97613">
                    <w:rPr>
                      <w:rFonts w:ascii="Times New Roman" w:hAnsi="Times New Roman" w:cs="Times New Roman"/>
                    </w:rPr>
                    <w:t>Личное обращение гражданина</w:t>
                  </w:r>
                </w:p>
              </w:txbxContent>
            </v:textbox>
          </v:shape>
        </w:pict>
      </w:r>
      <w:r>
        <w:rPr>
          <w:noProof/>
        </w:rPr>
        <w:pict>
          <v:line id="_x0000_s1112" style="position:absolute;z-index:251748352" from="306pt,277.4pt" to="306pt,295.4pt">
            <v:stroke endarrow="block"/>
          </v:line>
        </w:pict>
      </w:r>
      <w:r>
        <w:rPr>
          <w:noProof/>
        </w:rPr>
        <w:pict>
          <v:line id="_x0000_s1113" style="position:absolute;z-index:251749376" from="153pt,250.4pt" to="180pt,250.4pt">
            <v:stroke endarrow="block"/>
          </v:line>
        </w:pict>
      </w:r>
      <w:r>
        <w:rPr>
          <w:noProof/>
        </w:rPr>
        <w:pict>
          <v:rect id="_x0000_s1114" style="position:absolute;margin-left:180pt;margin-top:223.4pt;width:306pt;height:54pt;z-index:251750400">
            <v:textbox>
              <w:txbxContent>
                <w:p w:rsidR="00A257F6" w:rsidRPr="0014712D" w:rsidRDefault="00A257F6" w:rsidP="00114587">
                  <w:pPr>
                    <w:jc w:val="center"/>
                    <w:rPr>
                      <w:rFonts w:ascii="Times New Roman" w:hAnsi="Times New Roman" w:cs="Times New Roman"/>
                    </w:rPr>
                  </w:pPr>
                  <w:r w:rsidRPr="0014712D">
                    <w:rPr>
                      <w:rFonts w:ascii="Times New Roman" w:hAnsi="Times New Roman" w:cs="Times New Roman"/>
                    </w:rPr>
                    <w:t xml:space="preserve">Если не возможно (болезнь, физические недостатки), то др. гражданином с указанием причины,  в присутствии заявителя и главы администрации </w:t>
                  </w:r>
                </w:p>
              </w:txbxContent>
            </v:textbox>
          </v:rect>
        </w:pict>
      </w:r>
      <w:r>
        <w:rPr>
          <w:noProof/>
        </w:rPr>
        <w:pict>
          <v:line id="_x0000_s1115" style="position:absolute;z-index:251751424" from="63pt,268.4pt" to="63pt,295.4pt">
            <v:stroke endarrow="block"/>
          </v:line>
        </w:pict>
      </w:r>
      <w:r>
        <w:rPr>
          <w:noProof/>
        </w:rPr>
        <w:pict>
          <v:shape id="_x0000_s1116" type="#_x0000_t202" style="position:absolute;margin-left:-18pt;margin-top:232.4pt;width:171pt;height:36pt;z-index:251752448">
            <v:textbox>
              <w:txbxContent>
                <w:p w:rsidR="00A257F6" w:rsidRPr="00942147" w:rsidRDefault="00A257F6" w:rsidP="00114587">
                  <w:pPr>
                    <w:jc w:val="center"/>
                    <w:rPr>
                      <w:rFonts w:ascii="Times New Roman" w:hAnsi="Times New Roman" w:cs="Times New Roman"/>
                    </w:rPr>
                  </w:pPr>
                  <w:r w:rsidRPr="00942147">
                    <w:rPr>
                      <w:rFonts w:ascii="Times New Roman" w:hAnsi="Times New Roman" w:cs="Times New Roman"/>
                    </w:rPr>
                    <w:t>Подписание документа  заявителем собственноручно</w:t>
                  </w:r>
                </w:p>
              </w:txbxContent>
            </v:textbox>
          </v:shape>
        </w:pict>
      </w:r>
      <w:r>
        <w:rPr>
          <w:noProof/>
        </w:rPr>
        <w:pict>
          <v:line id="_x0000_s1117" style="position:absolute;z-index:251753472" from="81pt,214.4pt" to="81pt,232.4pt">
            <v:stroke endarrow="block"/>
          </v:line>
        </w:pict>
      </w:r>
      <w:r>
        <w:rPr>
          <w:noProof/>
        </w:rPr>
        <w:pict>
          <v:shape id="_x0000_s1118" type="#_x0000_t202" style="position:absolute;margin-left:45pt;margin-top:295.4pt;width:351pt;height:54pt;z-index:251754496">
            <v:textbox>
              <w:txbxContent>
                <w:p w:rsidR="00A257F6" w:rsidRPr="00C1413E" w:rsidRDefault="00A257F6" w:rsidP="00114587">
                  <w:pPr>
                    <w:jc w:val="center"/>
                    <w:rPr>
                      <w:rFonts w:ascii="Times New Roman" w:hAnsi="Times New Roman" w:cs="Times New Roman"/>
                    </w:rPr>
                  </w:pPr>
                  <w:r w:rsidRPr="00C1413E">
                    <w:rPr>
                      <w:rFonts w:ascii="Times New Roman" w:hAnsi="Times New Roman" w:cs="Times New Roman"/>
                    </w:rPr>
                    <w:t>Совершение удостоверительных надписей с  оттиском печати Администрации поселения</w:t>
                  </w:r>
                </w:p>
              </w:txbxContent>
            </v:textbox>
          </v:shape>
        </w:pict>
      </w:r>
      <w:r>
        <w:rPr>
          <w:noProof/>
        </w:rPr>
        <w:pict>
          <v:line id="_x0000_s1119" style="position:absolute;z-index:251755520" from="3in,349.4pt" to="3in,376.4pt">
            <v:stroke endarrow="block"/>
          </v:line>
        </w:pict>
      </w:r>
      <w:r>
        <w:rPr>
          <w:noProof/>
        </w:rPr>
        <w:pict>
          <v:shape id="_x0000_s1120" type="#_x0000_t202" style="position:absolute;margin-left:45pt;margin-top:376.4pt;width:351pt;height:27pt;z-index:251756544">
            <v:textbox>
              <w:txbxContent>
                <w:p w:rsidR="00A257F6" w:rsidRPr="001151FB" w:rsidRDefault="00A257F6" w:rsidP="00114587">
                  <w:pPr>
                    <w:jc w:val="center"/>
                    <w:rPr>
                      <w:rFonts w:ascii="Times New Roman" w:hAnsi="Times New Roman" w:cs="Times New Roman"/>
                    </w:rPr>
                  </w:pPr>
                  <w:r w:rsidRPr="001151FB">
                    <w:rPr>
                      <w:rFonts w:ascii="Times New Roman" w:hAnsi="Times New Roman" w:cs="Times New Roman"/>
                    </w:rPr>
                    <w:t>Выписка квитанции на оплату доверенности</w:t>
                  </w:r>
                </w:p>
              </w:txbxContent>
            </v:textbox>
          </v:shape>
        </w:pict>
      </w:r>
      <w:r>
        <w:rPr>
          <w:noProof/>
        </w:rPr>
        <w:pict>
          <v:line id="_x0000_s1121" style="position:absolute;z-index:251757568" from="3in,403.4pt" to="3in,430.4pt">
            <v:stroke endarrow="block"/>
          </v:line>
        </w:pict>
      </w:r>
      <w:r>
        <w:rPr>
          <w:noProof/>
        </w:rPr>
        <w:pict>
          <v:shape id="_x0000_s1122" type="#_x0000_t202" style="position:absolute;margin-left:45pt;margin-top:430.4pt;width:351pt;height:27pt;z-index:251758592">
            <v:textbox>
              <w:txbxContent>
                <w:p w:rsidR="00A257F6" w:rsidRPr="006B5CF0" w:rsidRDefault="00A257F6" w:rsidP="00114587">
                  <w:pPr>
                    <w:jc w:val="center"/>
                    <w:rPr>
                      <w:rFonts w:ascii="Times New Roman" w:hAnsi="Times New Roman" w:cs="Times New Roman"/>
                    </w:rPr>
                  </w:pPr>
                  <w:r w:rsidRPr="006B5CF0">
                    <w:rPr>
                      <w:rFonts w:ascii="Times New Roman" w:hAnsi="Times New Roman" w:cs="Times New Roman"/>
                    </w:rPr>
                    <w:t>Оплата услуги в Сбербанке</w:t>
                  </w:r>
                </w:p>
              </w:txbxContent>
            </v:textbox>
          </v:shape>
        </w:pict>
      </w:r>
      <w:r>
        <w:rPr>
          <w:noProof/>
        </w:rPr>
        <w:pict>
          <v:line id="_x0000_s1123" style="position:absolute;z-index:251759616" from="3in,457.4pt" to="3in,475.4pt">
            <v:stroke endarrow="block"/>
          </v:line>
        </w:pict>
      </w:r>
      <w:r>
        <w:rPr>
          <w:noProof/>
        </w:rPr>
        <w:pict>
          <v:shape id="_x0000_s1124" type="#_x0000_t202" style="position:absolute;margin-left:45pt;margin-top:475.4pt;width:5in;height:27pt;z-index:251760640">
            <v:textbox>
              <w:txbxContent>
                <w:p w:rsidR="00A257F6" w:rsidRPr="00D7176F" w:rsidRDefault="00A257F6" w:rsidP="00114587">
                  <w:pPr>
                    <w:jc w:val="center"/>
                    <w:rPr>
                      <w:rFonts w:ascii="Times New Roman" w:hAnsi="Times New Roman" w:cs="Times New Roman"/>
                    </w:rPr>
                  </w:pPr>
                  <w:r w:rsidRPr="00D7176F">
                    <w:rPr>
                      <w:rFonts w:ascii="Times New Roman" w:hAnsi="Times New Roman" w:cs="Times New Roman"/>
                    </w:rPr>
                    <w:t>Предоставление копии об оплате</w:t>
                  </w:r>
                </w:p>
              </w:txbxContent>
            </v:textbox>
          </v:shape>
        </w:pict>
      </w:r>
      <w:r>
        <w:rPr>
          <w:noProof/>
        </w:rPr>
        <w:pict>
          <v:line id="_x0000_s1125" style="position:absolute;z-index:251761664" from="3in,502.4pt" to="3in,520.4pt">
            <v:stroke endarrow="block"/>
          </v:line>
        </w:pict>
      </w:r>
      <w:r>
        <w:rPr>
          <w:noProof/>
        </w:rPr>
        <w:pict>
          <v:shape id="_x0000_s1126" type="#_x0000_t202" style="position:absolute;margin-left:54pt;margin-top:520.4pt;width:342pt;height:36pt;z-index:251762688">
            <v:textbox>
              <w:txbxContent>
                <w:p w:rsidR="00A257F6" w:rsidRPr="00D7176F" w:rsidRDefault="00A257F6" w:rsidP="00114587">
                  <w:pPr>
                    <w:jc w:val="center"/>
                    <w:rPr>
                      <w:rFonts w:ascii="Times New Roman" w:hAnsi="Times New Roman" w:cs="Times New Roman"/>
                    </w:rPr>
                  </w:pPr>
                  <w:r w:rsidRPr="00D7176F">
                    <w:rPr>
                      <w:rFonts w:ascii="Times New Roman" w:hAnsi="Times New Roman" w:cs="Times New Roman"/>
                    </w:rPr>
                    <w:t>Регистрация в реестре для регистрации нотариальных действий</w:t>
                  </w:r>
                </w:p>
              </w:txbxContent>
            </v:textbox>
          </v:shape>
        </w:pict>
      </w:r>
      <w:r>
        <w:rPr>
          <w:noProof/>
        </w:rPr>
        <w:pict>
          <v:line id="_x0000_s1127" style="position:absolute;z-index:251763712" from="5in,70.4pt" to="5in,97.4pt">
            <v:stroke endarrow="block"/>
          </v:line>
        </w:pict>
      </w:r>
      <w:r>
        <w:rPr>
          <w:noProof/>
        </w:rPr>
        <w:pict>
          <v:line id="_x0000_s1128" style="position:absolute;z-index:251764736" from="333pt,43.4pt" to="351pt,43.4pt">
            <v:stroke endarrow="block"/>
          </v:line>
        </w:pict>
      </w:r>
      <w:r>
        <w:rPr>
          <w:noProof/>
        </w:rPr>
        <w:pict>
          <v:line id="_x0000_s1129" style="position:absolute;z-index:251765760" from="135pt,43.4pt" to="153pt,43.4pt">
            <v:stroke endarrow="block"/>
          </v:line>
        </w:pict>
      </w:r>
      <w:r>
        <w:rPr>
          <w:noProof/>
        </w:rPr>
        <w:pict>
          <v:line id="_x0000_s1130" style="position:absolute;z-index:251766784" from="81pt,70.4pt" to="81pt,97.4pt">
            <v:stroke endarrow="block"/>
          </v:line>
        </w:pict>
      </w:r>
      <w:r>
        <w:rPr>
          <w:noProof/>
        </w:rPr>
        <w:pict>
          <v:shape id="_x0000_s1131" type="#_x0000_t202" style="position:absolute;margin-left:45pt;margin-top:96.25pt;width:333pt;height:27pt;z-index:251767808">
            <v:textbox>
              <w:txbxContent>
                <w:p w:rsidR="00A257F6" w:rsidRPr="00E91D41" w:rsidRDefault="00A257F6" w:rsidP="00114587">
                  <w:pPr>
                    <w:jc w:val="center"/>
                    <w:rPr>
                      <w:rFonts w:ascii="Times New Roman" w:hAnsi="Times New Roman" w:cs="Times New Roman"/>
                    </w:rPr>
                  </w:pPr>
                  <w:r w:rsidRPr="00E91D41">
                    <w:rPr>
                      <w:rFonts w:ascii="Times New Roman" w:hAnsi="Times New Roman" w:cs="Times New Roman"/>
                    </w:rPr>
                    <w:t>Проверка документа, удостоверяющего личность гражданина</w:t>
                  </w:r>
                </w:p>
              </w:txbxContent>
            </v:textbox>
          </v:shape>
        </w:pict>
      </w:r>
      <w:r>
        <w:rPr>
          <w:noProof/>
        </w:rPr>
        <w:pict>
          <v:shape id="_x0000_s1132" type="#_x0000_t202" style="position:absolute;margin-left:45pt;margin-top:186.25pt;width:351pt;height:27pt;z-index:251768832">
            <v:textbox>
              <w:txbxContent>
                <w:p w:rsidR="00A257F6" w:rsidRPr="00F76ED0" w:rsidRDefault="00A257F6" w:rsidP="00114587">
                  <w:pPr>
                    <w:jc w:val="center"/>
                    <w:rPr>
                      <w:rFonts w:ascii="Times New Roman" w:hAnsi="Times New Roman" w:cs="Times New Roman"/>
                    </w:rPr>
                  </w:pPr>
                  <w:r w:rsidRPr="00F76ED0">
                    <w:rPr>
                      <w:rFonts w:ascii="Times New Roman" w:hAnsi="Times New Roman" w:cs="Times New Roman"/>
                    </w:rPr>
                    <w:t xml:space="preserve">Зачитывание вслух содержания </w:t>
                  </w:r>
                  <w:r>
                    <w:rPr>
                      <w:rFonts w:ascii="Times New Roman" w:hAnsi="Times New Roman" w:cs="Times New Roman"/>
                    </w:rPr>
                    <w:t>завещания</w:t>
                  </w:r>
                </w:p>
              </w:txbxContent>
            </v:textbox>
          </v:shape>
        </w:pict>
      </w:r>
      <w:r>
        <w:rPr>
          <w:noProof/>
        </w:rPr>
        <w:pict>
          <v:line id="_x0000_s1133" style="position:absolute;z-index:251769856" from="3in,168.25pt" to="3in,186.25pt">
            <v:stroke endarrow="block"/>
          </v:line>
        </w:pict>
      </w:r>
      <w:r>
        <w:rPr>
          <w:noProof/>
        </w:rPr>
        <w:pict>
          <v:shape id="_x0000_s1134" type="#_x0000_t202" style="position:absolute;margin-left:45pt;margin-top:141.25pt;width:351pt;height:27pt;z-index:251770880">
            <v:textbox>
              <w:txbxContent>
                <w:p w:rsidR="00A257F6" w:rsidRPr="006858E2" w:rsidRDefault="00A257F6" w:rsidP="00114587">
                  <w:pPr>
                    <w:jc w:val="center"/>
                    <w:rPr>
                      <w:rFonts w:ascii="Times New Roman" w:hAnsi="Times New Roman" w:cs="Times New Roman"/>
                    </w:rPr>
                  </w:pPr>
                  <w:r w:rsidRPr="006858E2">
                    <w:rPr>
                      <w:rFonts w:ascii="Times New Roman" w:hAnsi="Times New Roman" w:cs="Times New Roman"/>
                    </w:rPr>
                    <w:t xml:space="preserve">Оформление </w:t>
                  </w:r>
                  <w:r>
                    <w:rPr>
                      <w:rFonts w:ascii="Times New Roman" w:hAnsi="Times New Roman" w:cs="Times New Roman"/>
                    </w:rPr>
                    <w:t>завещания</w:t>
                  </w:r>
                </w:p>
              </w:txbxContent>
            </v:textbox>
          </v:shape>
        </w:pict>
      </w:r>
      <w:r>
        <w:rPr>
          <w:noProof/>
        </w:rPr>
        <w:pict>
          <v:line id="_x0000_s1135" style="position:absolute;z-index:251771904" from="3in,123.25pt" to="3in,141.25pt">
            <v:stroke endarrow="block"/>
          </v:line>
        </w:pict>
      </w:r>
    </w:p>
    <w:p w:rsidR="00114587" w:rsidRPr="006B5F55" w:rsidRDefault="00114587" w:rsidP="00114587">
      <w:pPr>
        <w:pStyle w:val="a5"/>
      </w:pPr>
    </w:p>
    <w:p w:rsidR="00114587" w:rsidRPr="006B5F55" w:rsidRDefault="00114587" w:rsidP="00114587">
      <w:pPr>
        <w:pStyle w:val="a5"/>
      </w:pPr>
    </w:p>
    <w:p w:rsidR="00114587" w:rsidRPr="006B5F55" w:rsidRDefault="00114587" w:rsidP="00114587">
      <w:pPr>
        <w:pStyle w:val="a5"/>
      </w:pPr>
      <w:r w:rsidRPr="006B5F55">
        <w:t xml:space="preserve">           Приложение № 3 </w:t>
      </w:r>
    </w:p>
    <w:p w:rsidR="00114587" w:rsidRDefault="00114587" w:rsidP="00114587">
      <w:pPr>
        <w:pStyle w:val="a5"/>
      </w:pPr>
      <w:r w:rsidRPr="006B5F55">
        <w:t xml:space="preserve">                                                                                  </w:t>
      </w: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114587" w:rsidRDefault="00114587" w:rsidP="00114587">
      <w:pPr>
        <w:pStyle w:val="a5"/>
      </w:pP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r w:rsidRPr="006B5F55">
        <w:t xml:space="preserve">                                                                </w:t>
      </w:r>
    </w:p>
    <w:p w:rsidR="00834DC3" w:rsidRPr="006B5F55" w:rsidRDefault="00834DC3" w:rsidP="006B5F55">
      <w:pPr>
        <w:pStyle w:val="a5"/>
      </w:pPr>
    </w:p>
    <w:p w:rsidR="00834DC3" w:rsidRPr="006B5F55" w:rsidRDefault="00834DC3" w:rsidP="006B5F55">
      <w:pPr>
        <w:pStyle w:val="a5"/>
      </w:pPr>
    </w:p>
    <w:sectPr w:rsidR="00834DC3" w:rsidRPr="006B5F55" w:rsidSect="00DA0799">
      <w:footerReference w:type="default" r:id="rId10"/>
      <w:pgSz w:w="11906" w:h="16838"/>
      <w:pgMar w:top="567"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2F7" w:rsidRDefault="00EA62F7" w:rsidP="000D123F">
      <w:pPr>
        <w:spacing w:after="0" w:line="240" w:lineRule="auto"/>
      </w:pPr>
      <w:r>
        <w:separator/>
      </w:r>
    </w:p>
  </w:endnote>
  <w:endnote w:type="continuationSeparator" w:id="1">
    <w:p w:rsidR="00EA62F7" w:rsidRDefault="00EA62F7" w:rsidP="000D1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8813"/>
      <w:docPartObj>
        <w:docPartGallery w:val="Page Numbers (Bottom of Page)"/>
        <w:docPartUnique/>
      </w:docPartObj>
    </w:sdtPr>
    <w:sdtContent>
      <w:p w:rsidR="00A257F6" w:rsidRDefault="00352306">
        <w:pPr>
          <w:pStyle w:val="ac"/>
          <w:jc w:val="right"/>
        </w:pPr>
        <w:fldSimple w:instr=" PAGE   \* MERGEFORMAT ">
          <w:r w:rsidR="007F19F3">
            <w:rPr>
              <w:noProof/>
            </w:rPr>
            <w:t>1</w:t>
          </w:r>
        </w:fldSimple>
      </w:p>
    </w:sdtContent>
  </w:sdt>
  <w:p w:rsidR="00A257F6" w:rsidRDefault="00A257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2F7" w:rsidRDefault="00EA62F7" w:rsidP="000D123F">
      <w:pPr>
        <w:spacing w:after="0" w:line="240" w:lineRule="auto"/>
      </w:pPr>
      <w:r>
        <w:separator/>
      </w:r>
    </w:p>
  </w:footnote>
  <w:footnote w:type="continuationSeparator" w:id="1">
    <w:p w:rsidR="00EA62F7" w:rsidRDefault="00EA62F7" w:rsidP="000D1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2247"/>
    <w:multiLevelType w:val="hybridMultilevel"/>
    <w:tmpl w:val="67F0B944"/>
    <w:lvl w:ilvl="0" w:tplc="A078C25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483D"/>
    <w:rsid w:val="00006EB1"/>
    <w:rsid w:val="00015AF9"/>
    <w:rsid w:val="00024D33"/>
    <w:rsid w:val="000917BB"/>
    <w:rsid w:val="00096C28"/>
    <w:rsid w:val="000D123F"/>
    <w:rsid w:val="000E26A5"/>
    <w:rsid w:val="000E5141"/>
    <w:rsid w:val="00114587"/>
    <w:rsid w:val="001151FB"/>
    <w:rsid w:val="001411FC"/>
    <w:rsid w:val="0014712D"/>
    <w:rsid w:val="0015474D"/>
    <w:rsid w:val="0016017C"/>
    <w:rsid w:val="001E6E42"/>
    <w:rsid w:val="001F39D9"/>
    <w:rsid w:val="0020483D"/>
    <w:rsid w:val="0020536E"/>
    <w:rsid w:val="00213F48"/>
    <w:rsid w:val="0023602C"/>
    <w:rsid w:val="00281427"/>
    <w:rsid w:val="002A027B"/>
    <w:rsid w:val="002A081F"/>
    <w:rsid w:val="002C0179"/>
    <w:rsid w:val="002C1F5F"/>
    <w:rsid w:val="002F0F4E"/>
    <w:rsid w:val="00303B2F"/>
    <w:rsid w:val="003042BD"/>
    <w:rsid w:val="00305ACA"/>
    <w:rsid w:val="003070BE"/>
    <w:rsid w:val="0032342A"/>
    <w:rsid w:val="00351A87"/>
    <w:rsid w:val="00352306"/>
    <w:rsid w:val="0037156F"/>
    <w:rsid w:val="003A5A55"/>
    <w:rsid w:val="003C026C"/>
    <w:rsid w:val="003C4EB0"/>
    <w:rsid w:val="003D0DD5"/>
    <w:rsid w:val="004039D8"/>
    <w:rsid w:val="00436AA8"/>
    <w:rsid w:val="00447D94"/>
    <w:rsid w:val="00460E70"/>
    <w:rsid w:val="004632EB"/>
    <w:rsid w:val="00467FBD"/>
    <w:rsid w:val="004927AE"/>
    <w:rsid w:val="004E5D90"/>
    <w:rsid w:val="005215E4"/>
    <w:rsid w:val="00522004"/>
    <w:rsid w:val="00543242"/>
    <w:rsid w:val="005463FD"/>
    <w:rsid w:val="00584C60"/>
    <w:rsid w:val="005A6048"/>
    <w:rsid w:val="005F0902"/>
    <w:rsid w:val="005F65F4"/>
    <w:rsid w:val="00611757"/>
    <w:rsid w:val="00613163"/>
    <w:rsid w:val="00615AAB"/>
    <w:rsid w:val="006559C1"/>
    <w:rsid w:val="006858E2"/>
    <w:rsid w:val="006A7534"/>
    <w:rsid w:val="006A7CBB"/>
    <w:rsid w:val="006B5CF0"/>
    <w:rsid w:val="006B5F55"/>
    <w:rsid w:val="006D168F"/>
    <w:rsid w:val="006E34E9"/>
    <w:rsid w:val="007444BE"/>
    <w:rsid w:val="00751DEE"/>
    <w:rsid w:val="0075655E"/>
    <w:rsid w:val="00762301"/>
    <w:rsid w:val="007815F7"/>
    <w:rsid w:val="00783C2D"/>
    <w:rsid w:val="00786167"/>
    <w:rsid w:val="00797E44"/>
    <w:rsid w:val="007D526D"/>
    <w:rsid w:val="007E0C7A"/>
    <w:rsid w:val="007F19F3"/>
    <w:rsid w:val="007F2B62"/>
    <w:rsid w:val="008008D3"/>
    <w:rsid w:val="00834DC3"/>
    <w:rsid w:val="00841991"/>
    <w:rsid w:val="00893177"/>
    <w:rsid w:val="008A50F0"/>
    <w:rsid w:val="008A5EEF"/>
    <w:rsid w:val="008B478C"/>
    <w:rsid w:val="008D1C9D"/>
    <w:rsid w:val="008D390C"/>
    <w:rsid w:val="008D40A5"/>
    <w:rsid w:val="00925FF4"/>
    <w:rsid w:val="00942147"/>
    <w:rsid w:val="009440D5"/>
    <w:rsid w:val="00960F6A"/>
    <w:rsid w:val="0097047B"/>
    <w:rsid w:val="009B6005"/>
    <w:rsid w:val="009E68EA"/>
    <w:rsid w:val="00A0364B"/>
    <w:rsid w:val="00A16307"/>
    <w:rsid w:val="00A23755"/>
    <w:rsid w:val="00A257F6"/>
    <w:rsid w:val="00A3297E"/>
    <w:rsid w:val="00AD6784"/>
    <w:rsid w:val="00B117C1"/>
    <w:rsid w:val="00B21182"/>
    <w:rsid w:val="00B240B4"/>
    <w:rsid w:val="00B37045"/>
    <w:rsid w:val="00B62BA3"/>
    <w:rsid w:val="00B9417C"/>
    <w:rsid w:val="00BA25B8"/>
    <w:rsid w:val="00C12143"/>
    <w:rsid w:val="00C13422"/>
    <w:rsid w:val="00C1413E"/>
    <w:rsid w:val="00C30BCE"/>
    <w:rsid w:val="00C41E8E"/>
    <w:rsid w:val="00C56E47"/>
    <w:rsid w:val="00C717AD"/>
    <w:rsid w:val="00C752D0"/>
    <w:rsid w:val="00C94049"/>
    <w:rsid w:val="00C945C6"/>
    <w:rsid w:val="00CC062D"/>
    <w:rsid w:val="00CD7E16"/>
    <w:rsid w:val="00CF5D61"/>
    <w:rsid w:val="00D06CE9"/>
    <w:rsid w:val="00D06FA6"/>
    <w:rsid w:val="00D368F1"/>
    <w:rsid w:val="00D7176F"/>
    <w:rsid w:val="00D76416"/>
    <w:rsid w:val="00D91EA8"/>
    <w:rsid w:val="00DA0799"/>
    <w:rsid w:val="00DC7EF0"/>
    <w:rsid w:val="00DE36E6"/>
    <w:rsid w:val="00DF00EA"/>
    <w:rsid w:val="00E0242F"/>
    <w:rsid w:val="00E40354"/>
    <w:rsid w:val="00E8379A"/>
    <w:rsid w:val="00E912AB"/>
    <w:rsid w:val="00E91D41"/>
    <w:rsid w:val="00E97613"/>
    <w:rsid w:val="00EA62F7"/>
    <w:rsid w:val="00EA754B"/>
    <w:rsid w:val="00EE5E50"/>
    <w:rsid w:val="00F157AC"/>
    <w:rsid w:val="00F45083"/>
    <w:rsid w:val="00F6542A"/>
    <w:rsid w:val="00F76ED0"/>
    <w:rsid w:val="00FA23FB"/>
    <w:rsid w:val="00FB236F"/>
    <w:rsid w:val="00FB39A7"/>
    <w:rsid w:val="00FB7E1E"/>
    <w:rsid w:val="00FC7A62"/>
    <w:rsid w:val="00FD3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16"/>
  </w:style>
  <w:style w:type="paragraph" w:styleId="1">
    <w:name w:val="heading 1"/>
    <w:basedOn w:val="a"/>
    <w:next w:val="a"/>
    <w:link w:val="10"/>
    <w:qFormat/>
    <w:rsid w:val="0020483D"/>
    <w:pPr>
      <w:keepNext/>
      <w:spacing w:after="0" w:line="240" w:lineRule="auto"/>
      <w:jc w:val="right"/>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83D"/>
    <w:rPr>
      <w:rFonts w:ascii="Times New Roman" w:eastAsia="Times New Roman" w:hAnsi="Times New Roman" w:cs="Times New Roman"/>
      <w:b/>
      <w:bCs/>
      <w:sz w:val="24"/>
      <w:szCs w:val="24"/>
    </w:rPr>
  </w:style>
  <w:style w:type="character" w:styleId="a3">
    <w:name w:val="Hyperlink"/>
    <w:basedOn w:val="a0"/>
    <w:uiPriority w:val="99"/>
    <w:semiHidden/>
    <w:unhideWhenUsed/>
    <w:rsid w:val="0020483D"/>
    <w:rPr>
      <w:color w:val="0000FF"/>
      <w:u w:val="single"/>
    </w:rPr>
  </w:style>
  <w:style w:type="paragraph" w:styleId="2">
    <w:name w:val="Body Text 2"/>
    <w:basedOn w:val="a"/>
    <w:link w:val="20"/>
    <w:semiHidden/>
    <w:unhideWhenUsed/>
    <w:rsid w:val="0020483D"/>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20483D"/>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0483D"/>
    <w:rPr>
      <w:rFonts w:ascii="Cambria" w:eastAsia="Times New Roman" w:hAnsi="Cambria" w:cs="Times New Roman"/>
    </w:rPr>
  </w:style>
  <w:style w:type="paragraph" w:styleId="a5">
    <w:name w:val="No Spacing"/>
    <w:basedOn w:val="a"/>
    <w:link w:val="a4"/>
    <w:uiPriority w:val="1"/>
    <w:qFormat/>
    <w:rsid w:val="0020483D"/>
    <w:pPr>
      <w:spacing w:after="0" w:line="240" w:lineRule="auto"/>
    </w:pPr>
    <w:rPr>
      <w:rFonts w:ascii="Cambria" w:eastAsia="Times New Roman" w:hAnsi="Cambria" w:cs="Times New Roman"/>
    </w:rPr>
  </w:style>
  <w:style w:type="character" w:styleId="a6">
    <w:name w:val="Strong"/>
    <w:basedOn w:val="a0"/>
    <w:uiPriority w:val="22"/>
    <w:qFormat/>
    <w:rsid w:val="00834DC3"/>
    <w:rPr>
      <w:rFonts w:cs="Times New Roman"/>
      <w:b/>
      <w:bCs/>
    </w:rPr>
  </w:style>
  <w:style w:type="character" w:customStyle="1" w:styleId="14">
    <w:name w:val="Стиль 14 пт Красный"/>
    <w:rsid w:val="00834DC3"/>
    <w:rPr>
      <w:rFonts w:cs="Times New Roman"/>
      <w:color w:val="auto"/>
      <w:sz w:val="28"/>
    </w:rPr>
  </w:style>
  <w:style w:type="paragraph" w:styleId="a7">
    <w:name w:val="Balloon Text"/>
    <w:basedOn w:val="a"/>
    <w:link w:val="a8"/>
    <w:uiPriority w:val="99"/>
    <w:semiHidden/>
    <w:unhideWhenUsed/>
    <w:rsid w:val="00834D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DC3"/>
    <w:rPr>
      <w:rFonts w:ascii="Tahoma" w:hAnsi="Tahoma" w:cs="Tahoma"/>
      <w:sz w:val="16"/>
      <w:szCs w:val="16"/>
    </w:rPr>
  </w:style>
  <w:style w:type="paragraph" w:styleId="a9">
    <w:name w:val="Normal (Web)"/>
    <w:basedOn w:val="a"/>
    <w:uiPriority w:val="99"/>
    <w:unhideWhenUsed/>
    <w:rsid w:val="002F0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0F4E"/>
  </w:style>
  <w:style w:type="paragraph" w:customStyle="1" w:styleId="default">
    <w:name w:val="default"/>
    <w:basedOn w:val="a"/>
    <w:rsid w:val="002F0F4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0D123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D123F"/>
  </w:style>
  <w:style w:type="paragraph" w:styleId="ac">
    <w:name w:val="footer"/>
    <w:basedOn w:val="a"/>
    <w:link w:val="ad"/>
    <w:uiPriority w:val="99"/>
    <w:unhideWhenUsed/>
    <w:rsid w:val="000D12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123F"/>
  </w:style>
  <w:style w:type="paragraph" w:customStyle="1" w:styleId="11">
    <w:name w:val="Без интервала1"/>
    <w:basedOn w:val="a"/>
    <w:uiPriority w:val="99"/>
    <w:rsid w:val="009E68EA"/>
    <w:pPr>
      <w:spacing w:after="0" w:line="240" w:lineRule="auto"/>
    </w:pPr>
    <w:rPr>
      <w:rFonts w:ascii="Calibri" w:eastAsia="Times New Roman" w:hAnsi="Calibri" w:cs="Calibri"/>
      <w:sz w:val="24"/>
      <w:szCs w:val="24"/>
      <w:lang w:val="en-US" w:eastAsia="en-US"/>
    </w:rPr>
  </w:style>
  <w:style w:type="paragraph" w:styleId="ae">
    <w:name w:val="List Paragraph"/>
    <w:basedOn w:val="a"/>
    <w:uiPriority w:val="34"/>
    <w:qFormat/>
    <w:rsid w:val="006A7534"/>
    <w:pPr>
      <w:ind w:left="720"/>
      <w:contextualSpacing/>
    </w:pPr>
  </w:style>
</w:styles>
</file>

<file path=word/webSettings.xml><?xml version="1.0" encoding="utf-8"?>
<w:webSettings xmlns:r="http://schemas.openxmlformats.org/officeDocument/2006/relationships" xmlns:w="http://schemas.openxmlformats.org/wordprocessingml/2006/main">
  <w:divs>
    <w:div w:id="17446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8D87-AA6B-498F-B40F-702C6D00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19</Pages>
  <Words>5003</Words>
  <Characters>28519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127</cp:revision>
  <cp:lastPrinted>2013-03-05T00:06:00Z</cp:lastPrinted>
  <dcterms:created xsi:type="dcterms:W3CDTF">2013-03-04T23:31:00Z</dcterms:created>
  <dcterms:modified xsi:type="dcterms:W3CDTF">2019-03-26T04:43:00Z</dcterms:modified>
</cp:coreProperties>
</file>