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536" w:type="dxa"/>
        <w:tblLook w:val="04A0"/>
      </w:tblPr>
      <w:tblGrid>
        <w:gridCol w:w="5744"/>
      </w:tblGrid>
      <w:tr w:rsidR="00C43F3B" w:rsidRPr="00AF3EA0" w:rsidTr="008736D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36D3" w:rsidRPr="00AF3EA0" w:rsidRDefault="008736D3" w:rsidP="008736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Главы администрации сельского поселения «село Ачайваям» от 29.11.2022</w:t>
            </w:r>
            <w:r w:rsidR="00F10EB9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F10EB9" w:rsidRPr="00AF3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736D3" w:rsidRPr="00AF3EA0" w:rsidRDefault="008736D3" w:rsidP="008736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78" w:rsidRPr="00AF3EA0" w:rsidRDefault="008736D3" w:rsidP="00CE3D24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«</w:t>
      </w:r>
      <w:r w:rsidR="00093278" w:rsidRPr="00AF3EA0">
        <w:rPr>
          <w:rFonts w:ascii="Times New Roman" w:hAnsi="Times New Roman" w:cs="Times New Roman"/>
          <w:sz w:val="28"/>
          <w:szCs w:val="28"/>
        </w:rPr>
        <w:t>УТВЕРЖДЕНА</w:t>
      </w:r>
    </w:p>
    <w:p w:rsidR="00093278" w:rsidRPr="00AF3EA0" w:rsidRDefault="00093278" w:rsidP="00CE3D2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93278" w:rsidRPr="00AF3EA0" w:rsidRDefault="00093278" w:rsidP="00CE3D24">
      <w:pPr>
        <w:spacing w:after="0" w:line="240" w:lineRule="exact"/>
        <w:ind w:left="4536"/>
        <w:rPr>
          <w:rStyle w:val="t2"/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«село </w:t>
      </w:r>
      <w:r w:rsidR="00CE3D24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sz w:val="28"/>
          <w:szCs w:val="28"/>
        </w:rPr>
        <w:t xml:space="preserve">» </w:t>
      </w:r>
      <w:r w:rsidRPr="00AF3EA0">
        <w:rPr>
          <w:rStyle w:val="t2"/>
          <w:rFonts w:ascii="Times New Roman" w:hAnsi="Times New Roman"/>
          <w:sz w:val="28"/>
          <w:szCs w:val="28"/>
        </w:rPr>
        <w:t xml:space="preserve"> </w:t>
      </w:r>
    </w:p>
    <w:p w:rsidR="00093278" w:rsidRPr="00AF3EA0" w:rsidRDefault="00093278" w:rsidP="00B1594E">
      <w:pPr>
        <w:spacing w:after="0" w:line="3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от </w:t>
      </w:r>
      <w:r w:rsidR="00CE3D24" w:rsidRPr="00AF3EA0">
        <w:rPr>
          <w:rFonts w:ascii="Times New Roman" w:hAnsi="Times New Roman" w:cs="Times New Roman"/>
          <w:sz w:val="28"/>
          <w:szCs w:val="28"/>
        </w:rPr>
        <w:t>30.12.2021</w:t>
      </w:r>
      <w:r w:rsidR="007F7A1D" w:rsidRPr="00AF3EA0">
        <w:rPr>
          <w:rFonts w:ascii="Times New Roman" w:hAnsi="Times New Roman" w:cs="Times New Roman"/>
          <w:sz w:val="28"/>
          <w:szCs w:val="28"/>
        </w:rPr>
        <w:t xml:space="preserve"> </w:t>
      </w:r>
      <w:r w:rsidRPr="00AF3EA0">
        <w:rPr>
          <w:rFonts w:ascii="Times New Roman" w:hAnsi="Times New Roman" w:cs="Times New Roman"/>
          <w:sz w:val="28"/>
          <w:szCs w:val="28"/>
        </w:rPr>
        <w:t>№</w:t>
      </w:r>
      <w:r w:rsidR="007F7A1D" w:rsidRPr="00AF3EA0">
        <w:rPr>
          <w:rFonts w:ascii="Times New Roman" w:hAnsi="Times New Roman" w:cs="Times New Roman"/>
          <w:sz w:val="28"/>
          <w:szCs w:val="28"/>
        </w:rPr>
        <w:t xml:space="preserve"> </w:t>
      </w:r>
      <w:r w:rsidR="00CE3D24" w:rsidRPr="00AF3EA0">
        <w:rPr>
          <w:rFonts w:ascii="Times New Roman" w:hAnsi="Times New Roman" w:cs="Times New Roman"/>
          <w:sz w:val="28"/>
          <w:szCs w:val="28"/>
        </w:rPr>
        <w:t>35</w:t>
      </w:r>
      <w:r w:rsidRPr="00AF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8" w:rsidRPr="00AF3EA0" w:rsidRDefault="00093278" w:rsidP="000932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6027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B5CD9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3EA0">
        <w:rPr>
          <w:rFonts w:ascii="Times New Roman" w:hAnsi="Times New Roman"/>
          <w:bCs/>
          <w:sz w:val="28"/>
          <w:szCs w:val="28"/>
        </w:rPr>
        <w:t xml:space="preserve">«Обеспечение доступным и комфортным жильем жителей сельского поселения «село Ачайваям» Олюторского муниципального района Камчатского края </w:t>
      </w:r>
    </w:p>
    <w:p w:rsidR="00CE3D24" w:rsidRPr="00AF3EA0" w:rsidRDefault="00CE3D24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/>
          <w:bCs/>
          <w:sz w:val="28"/>
          <w:szCs w:val="28"/>
        </w:rPr>
        <w:t>на 2022 – 2027 годы»</w:t>
      </w:r>
    </w:p>
    <w:p w:rsidR="00093278" w:rsidRPr="00AF3EA0" w:rsidRDefault="00093278" w:rsidP="00B159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ПАСПОРТ</w:t>
      </w:r>
    </w:p>
    <w:p w:rsidR="00CE3D24" w:rsidRPr="00AF3EA0" w:rsidRDefault="00754863" w:rsidP="00B15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муниципальной П</w:t>
      </w:r>
      <w:r w:rsidR="00093278" w:rsidRPr="00AF3EA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E3D24" w:rsidRPr="00AF3EA0">
        <w:rPr>
          <w:rFonts w:ascii="Times New Roman" w:hAnsi="Times New Roman"/>
          <w:bCs/>
          <w:sz w:val="28"/>
          <w:szCs w:val="28"/>
        </w:rPr>
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</w:r>
    </w:p>
    <w:p w:rsidR="00093278" w:rsidRPr="00AF3EA0" w:rsidRDefault="00093278" w:rsidP="00093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8079"/>
      </w:tblGrid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</w:tcPr>
          <w:p w:rsidR="001475C6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E3D24" w:rsidRPr="00AF3EA0">
              <w:rPr>
                <w:rFonts w:ascii="Times New Roman" w:hAnsi="Times New Roman"/>
                <w:bCs/>
                <w:sz w:val="28"/>
                <w:szCs w:val="28"/>
              </w:rPr>
      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C3" w:rsidRPr="00AF3EA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93278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«село </w:t>
            </w:r>
            <w:r w:rsidR="001475C6" w:rsidRPr="00AF3EA0">
              <w:rPr>
                <w:rFonts w:ascii="Times New Roman" w:hAnsi="Times New Roman"/>
                <w:bCs/>
                <w:sz w:val="26"/>
                <w:szCs w:val="26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79" w:type="dxa"/>
          </w:tcPr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 520-П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3A7" w:rsidRPr="00AF3EA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категории граждан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75C6" w:rsidRPr="00AF3EA0" w:rsidRDefault="00B46EF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приобретени</w:t>
            </w:r>
            <w:r w:rsidR="00654259" w:rsidRPr="00AF3E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жилья для граждан из аварийного и признанного непригодным для проживания жилищного фонда на территории сельского поселения «село </w:t>
            </w:r>
            <w:r w:rsidR="001475C6" w:rsidRPr="00AF3EA0">
              <w:rPr>
                <w:rFonts w:ascii="Times New Roman" w:hAnsi="Times New Roman"/>
                <w:bCs/>
                <w:sz w:val="26"/>
                <w:szCs w:val="26"/>
              </w:rPr>
              <w:t>Ачайваям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46EF3" w:rsidRPr="00AF3EA0" w:rsidRDefault="001475C6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EF3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жилья для граждан из аварийного и признанного непригодным для проживания жилищного фонда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B46EF3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</w:t>
            </w:r>
            <w:r w:rsidRPr="00AF3EA0">
              <w:rPr>
                <w:rFonts w:ascii="Times New Roman" w:hAnsi="Times New Roman"/>
                <w:bCs/>
                <w:sz w:val="26"/>
                <w:szCs w:val="26"/>
              </w:rPr>
              <w:t>Ачайваям</w:t>
            </w:r>
            <w:r w:rsidR="00B46EF3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F23A7" w:rsidRPr="00AF3EA0" w:rsidRDefault="00EF23A7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механизма переселения граждан из аварийного и признанного непригодным для проживания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фонда 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23A7" w:rsidRPr="00AF3EA0" w:rsidRDefault="00EF23A7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 путем расселения их из аварийного жилищного фонда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EF3" w:rsidRPr="00AF3EA0" w:rsidRDefault="00B46EF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увеличения объема жилищного строительства на территории сельского поселения «село 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4FDD" w:rsidRPr="00AF3EA0" w:rsidRDefault="003E4FDD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</w:t>
            </w:r>
            <w:r w:rsidR="00EF23A7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жилищных условий граждан путем увеличения объемов ввода жилья и стимулирования спроса на жилье;</w:t>
            </w:r>
          </w:p>
          <w:p w:rsidR="007F04C1" w:rsidRPr="00AF3EA0" w:rsidRDefault="00B46EF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оказание поддержки и повышения качества жизни населения, проживающи</w:t>
            </w:r>
            <w:r w:rsidR="00BD3928" w:rsidRPr="00AF3E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</w:t>
            </w:r>
            <w:r w:rsidR="001475C6" w:rsidRPr="00AF3EA0"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 и нуждающи</w:t>
            </w:r>
            <w:r w:rsidR="00BD3928" w:rsidRPr="00AF3E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ся в специализированной социальной защи</w:t>
            </w:r>
            <w:r w:rsidR="007F04C1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те; </w:t>
            </w:r>
          </w:p>
          <w:p w:rsidR="00754863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>снос аварийных многоквартирных жилых домов и непригодных для проживания жилых помещений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D24" w:rsidRPr="00AF3EA0" w:rsidRDefault="008736D3" w:rsidP="00B159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>- повышение доступности жилья и качества жилищного обеспечения населения, проживающего сельского поселения «село Ачайвая</w:t>
            </w:r>
            <w:bookmarkStart w:id="0" w:name="_GoBack"/>
            <w:bookmarkEnd w:id="0"/>
            <w:r w:rsidRPr="00AF3EA0">
              <w:rPr>
                <w:rFonts w:ascii="Times New Roman" w:hAnsi="Times New Roman"/>
                <w:sz w:val="28"/>
                <w:szCs w:val="28"/>
              </w:rPr>
              <w:t>м».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EF23A7" w:rsidRPr="00AF3EA0" w:rsidRDefault="00EF23A7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сельского поселения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452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помещениях;</w:t>
            </w:r>
          </w:p>
          <w:p w:rsidR="00EF23A7" w:rsidRPr="00AF3EA0" w:rsidRDefault="00EF23A7" w:rsidP="003D03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04C1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3A7" w:rsidRPr="00AF3EA0">
              <w:rPr>
                <w:rFonts w:ascii="Times New Roman" w:hAnsi="Times New Roman" w:cs="Times New Roman"/>
                <w:sz w:val="28"/>
                <w:szCs w:val="28"/>
              </w:rPr>
              <w:t>выработка механизмов предоставления жилых п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омещений переселяемым гражданам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6D3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бследование жилищного фонда, отнесенного к категории аварийного и признанного непригодным для проживания жилищного фонда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736D3" w:rsidRPr="00AF3EA0" w:rsidRDefault="007F04C1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6D3" w:rsidRPr="00AF3EA0">
              <w:rPr>
                <w:rFonts w:ascii="Times New Roman" w:hAnsi="Times New Roman"/>
                <w:sz w:val="28"/>
                <w:szCs w:val="28"/>
              </w:rPr>
              <w:t>- создание условий для развития жилищного строительства в сельском поселения «село Ачайваям»;</w:t>
            </w:r>
          </w:p>
          <w:p w:rsidR="008736D3" w:rsidRPr="00AF3EA0" w:rsidRDefault="008736D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>- подготовка документации по планировке территорий (проектов планировки и проектов межевания территорий) сельского поселения «село Ачайваям»;</w:t>
            </w:r>
          </w:p>
          <w:p w:rsidR="00754863" w:rsidRPr="00AF3EA0" w:rsidRDefault="008736D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 xml:space="preserve">- актуализация генерального плана и правил землепользования и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lastRenderedPageBreak/>
              <w:t>застройки сельского поселения «село Ачайваям».</w:t>
            </w:r>
          </w:p>
        </w:tc>
      </w:tr>
      <w:tr w:rsidR="00C43F3B" w:rsidRPr="00AF3EA0" w:rsidTr="00CB5CD9">
        <w:tc>
          <w:tcPr>
            <w:tcW w:w="2235" w:type="dxa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9" w:type="dxa"/>
          </w:tcPr>
          <w:p w:rsidR="00754863" w:rsidRPr="00AF3EA0" w:rsidRDefault="00754863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63" w:rsidRPr="00AF3EA0" w:rsidRDefault="00754863" w:rsidP="003D0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с 202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CE3D24" w:rsidRPr="00AF3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54863" w:rsidRPr="00AF3EA0" w:rsidRDefault="00754863" w:rsidP="003D0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C77F53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проектно-сметной документации для строительства многоквартирных домов на территории 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1FA4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FA4" w:rsidRPr="00AF3EA0"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многоквартирных домов</w:t>
            </w:r>
            <w:r w:rsidR="007D1246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="007D1246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6294"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294" w:rsidRPr="00AF3EA0" w:rsidRDefault="00E96294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>переселение граждан из непригодного для проживания жилищного фонда и аварийных многоквартирных жилых домов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3EA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96294" w:rsidRPr="00AF3EA0" w:rsidRDefault="00E96294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/>
                <w:sz w:val="28"/>
                <w:szCs w:val="28"/>
              </w:rPr>
              <w:t>- снос многоквартирных домов, признанных аварийными, рекультивация земельных участков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="008E0B25" w:rsidRPr="00AF3E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315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разработка проектов планировки и проектов межевания территорий сельского поселения «село Ачайваям»;</w:t>
            </w:r>
          </w:p>
          <w:p w:rsidR="003E1FA4" w:rsidRPr="00AF3EA0" w:rsidRDefault="003D0315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актуализация генерального плана и правил землепользования и застройки сельского поселения «село Ачайваям».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- общая площадь жилых помещений, приходящаяся в среднем на одного жителя</w:t>
            </w:r>
            <w:r w:rsidR="00C66A37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до 25,2 кв. м к 202</w:t>
            </w:r>
            <w:r w:rsidR="00CE3D24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7</w:t>
            </w:r>
            <w:r w:rsidR="00C66A37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году;</w:t>
            </w:r>
          </w:p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</w:t>
            </w:r>
            <w:r w:rsidR="00B1594E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площадь земельных участков в сельском поселении, на которые разработаны проекты планировки и проекты межевания территорий в целях жилищного строительства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;</w:t>
            </w:r>
          </w:p>
          <w:p w:rsidR="003E1FA4" w:rsidRPr="00AF3EA0" w:rsidRDefault="007D1246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увеличение объема ввода в эксплуатацию жилья за счет строительства муниципального жилищного фонда;</w:t>
            </w:r>
          </w:p>
          <w:p w:rsidR="00771058" w:rsidRPr="00AF3EA0" w:rsidRDefault="007D1246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35154E" w:rsidRPr="00AF3EA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«село </w:t>
            </w:r>
            <w:r w:rsidR="008E0B25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» получивших жилые помещени</w:t>
            </w:r>
            <w:r w:rsidR="004E06C3" w:rsidRPr="00AF3EA0">
              <w:rPr>
                <w:rFonts w:ascii="Times New Roman" w:hAnsi="Times New Roman" w:cs="Times New Roman"/>
                <w:sz w:val="28"/>
                <w:szCs w:val="28"/>
              </w:rPr>
              <w:t>я и улучшившие ж</w:t>
            </w:r>
            <w:r w:rsidR="00283ED4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илищные </w:t>
            </w:r>
            <w:r w:rsidR="00B13C62" w:rsidRPr="00AF3EA0">
              <w:rPr>
                <w:rFonts w:ascii="Times New Roman" w:hAnsi="Times New Roman" w:cs="Times New Roman"/>
                <w:sz w:val="28"/>
                <w:szCs w:val="28"/>
              </w:rPr>
              <w:t>условия;</w:t>
            </w:r>
          </w:p>
          <w:p w:rsidR="00B13C62" w:rsidRPr="00AF3EA0" w:rsidRDefault="00B13C62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F3E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охранение доли освоения расходов в части администрирования</w:t>
            </w:r>
          </w:p>
          <w:p w:rsidR="00CE3D24" w:rsidRPr="00AF3EA0" w:rsidRDefault="00B1594E" w:rsidP="00B159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разработанные генеральный план и правила землепользования и застройки.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1 212 000,00 рублей, в том числе: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2027 год – 0,00 рублей.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- краевой бюджет – 1 200 000,00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2023 год – 1 200 000,00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2025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2027 год – 0,00 рублей.</w:t>
            </w:r>
          </w:p>
          <w:p w:rsidR="00B1594E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сельского поселения «село Ачайваям» – 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12 000,00 рублей, из них по годам:</w:t>
            </w:r>
          </w:p>
          <w:p w:rsidR="00B1594E" w:rsidRPr="00AF3EA0" w:rsidRDefault="00B1594E" w:rsidP="00B15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2023 год – 12 000,00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3D0315" w:rsidRPr="00AF3EA0" w:rsidRDefault="003D0315" w:rsidP="003D03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2025 год –0,00 рублей;</w:t>
            </w:r>
          </w:p>
          <w:p w:rsidR="003D0315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2026 год – 0,00 рублей;</w:t>
            </w:r>
          </w:p>
          <w:p w:rsidR="00D25C0B" w:rsidRPr="00AF3EA0" w:rsidRDefault="003D0315" w:rsidP="003D03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2027 год – 0,00 рублей.</w:t>
            </w:r>
          </w:p>
          <w:p w:rsidR="00093278" w:rsidRPr="00AF3EA0" w:rsidRDefault="00C77F53" w:rsidP="003D03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будет уточняться ежегодно при формировании бюджета сельского поселения</w:t>
            </w:r>
            <w:r w:rsidR="00A75401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«село Ачайваям»</w:t>
            </w: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 w:rsidR="003D0315" w:rsidRPr="00AF3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3F3B" w:rsidRPr="00AF3EA0" w:rsidTr="00CB5CD9">
        <w:tc>
          <w:tcPr>
            <w:tcW w:w="2235" w:type="dxa"/>
            <w:shd w:val="clear" w:color="auto" w:fill="FFFFFF" w:themeFill="background1"/>
            <w:vAlign w:val="center"/>
          </w:tcPr>
          <w:p w:rsidR="00093278" w:rsidRPr="00AF3EA0" w:rsidRDefault="00093278" w:rsidP="003D0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079" w:type="dxa"/>
            <w:shd w:val="clear" w:color="auto" w:fill="FFFFFF" w:themeFill="background1"/>
          </w:tcPr>
          <w:p w:rsidR="00C77F53" w:rsidRPr="00AF3EA0" w:rsidRDefault="00C77F53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>К концу реализации Программы ожидается:</w:t>
            </w:r>
          </w:p>
          <w:p w:rsidR="00371EEA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улучшение жилищных условий граждан сельского поселения «село </w:t>
            </w:r>
            <w:r w:rsidR="006C2039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83ED4" w:rsidRPr="00AF3EA0" w:rsidRDefault="00371EEA" w:rsidP="003D0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увеличение объемов строительства, увеличение доли ввода многоквартирных домов до </w:t>
            </w:r>
            <w:r w:rsidR="00E25539" w:rsidRPr="00AF3EA0">
              <w:rPr>
                <w:rFonts w:ascii="Times New Roman" w:hAnsi="Times New Roman" w:cs="Times New Roman"/>
                <w:sz w:val="28"/>
                <w:szCs w:val="28"/>
              </w:rPr>
              <w:t>728,8</w:t>
            </w:r>
            <w:r w:rsidR="00283ED4"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 м² в год;</w:t>
            </w:r>
          </w:p>
          <w:p w:rsidR="00371EEA" w:rsidRPr="00AF3EA0" w:rsidRDefault="00371EEA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обеспеченность населения жильем на конец года в среднем на одного жителя сельского поселения «село </w:t>
            </w:r>
            <w:r w:rsidR="006C2039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» до 25,2 кв. м к 202</w:t>
            </w:r>
            <w:r w:rsidR="00A75401"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7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году;</w:t>
            </w:r>
          </w:p>
          <w:p w:rsidR="00371EEA" w:rsidRPr="00AF3EA0" w:rsidRDefault="00371EEA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удельный вес введенной общей площади жилых домов в общей площади жилищного фонда на территории сельского поселения «село </w:t>
            </w:r>
            <w:r w:rsidR="006C2039" w:rsidRPr="00AF3EA0">
              <w:rPr>
                <w:rFonts w:ascii="Times New Roman" w:hAnsi="Times New Roman"/>
                <w:sz w:val="28"/>
                <w:szCs w:val="28"/>
              </w:rPr>
              <w:t>Ачайваям</w:t>
            </w: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»;</w:t>
            </w:r>
          </w:p>
          <w:p w:rsidR="003D0315" w:rsidRPr="00AF3EA0" w:rsidRDefault="003D0315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>- повышение эффективности регулирования градостроительной деятельности на территории сельского поселения «село Ачайваям» путем актуализации генерального плана и правил землепользования и застройки сельского поселения «село Ачайваям»;</w:t>
            </w:r>
          </w:p>
          <w:p w:rsidR="001475C6" w:rsidRPr="00AF3EA0" w:rsidRDefault="003D0315" w:rsidP="003D031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- подготовка документации по планировке территории под жилищное строительство. </w:t>
            </w:r>
          </w:p>
        </w:tc>
      </w:tr>
    </w:tbl>
    <w:p w:rsidR="00093278" w:rsidRPr="00AF3EA0" w:rsidRDefault="00093278" w:rsidP="003D031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093278" w:rsidRPr="00AF3EA0" w:rsidRDefault="00093278" w:rsidP="003D03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развития сельского поселения «село </w:t>
      </w:r>
      <w:r w:rsidR="006C2039" w:rsidRPr="00AF3EA0">
        <w:rPr>
          <w:rFonts w:ascii="Times New Roman" w:hAnsi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sz w:val="28"/>
          <w:szCs w:val="28"/>
        </w:rPr>
        <w:t>» является решение одной из острых социально-экономических проблем – жилищной проблемы, способствующей повышению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Характер социально-экономических преобразований в сельском поселении «село </w:t>
      </w:r>
      <w:r w:rsidR="006C2039" w:rsidRPr="00AF3EA0">
        <w:rPr>
          <w:rFonts w:ascii="Times New Roman" w:hAnsi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sz w:val="28"/>
          <w:szCs w:val="28"/>
        </w:rPr>
        <w:t>», недостаточный объем жилищного строительства,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</w:t>
      </w:r>
      <w:r w:rsidR="00BD3928" w:rsidRPr="00AF3EA0">
        <w:rPr>
          <w:rFonts w:ascii="Times New Roman" w:hAnsi="Times New Roman" w:cs="Times New Roman"/>
          <w:sz w:val="28"/>
          <w:szCs w:val="28"/>
        </w:rPr>
        <w:t xml:space="preserve"> обозначенных проблем программным </w:t>
      </w:r>
      <w:r w:rsidRPr="00AF3EA0">
        <w:rPr>
          <w:rFonts w:ascii="Times New Roman" w:hAnsi="Times New Roman" w:cs="Times New Roman"/>
          <w:sz w:val="28"/>
          <w:szCs w:val="28"/>
        </w:rPr>
        <w:t>методом.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Исходя из задач государственной политики на ближайший период и долгосрочную перспективу для преодоления критического положения в сфере государственной поддержки граждан необходимо провести комплекс взаимоувязанных мероприятий: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увеличение темпов жилищного строительства;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 xml:space="preserve">реализация программ, направленных на увеличение платежеспособного </w:t>
      </w:r>
      <w:r w:rsidR="00A75401" w:rsidRPr="00AF3EA0">
        <w:rPr>
          <w:rFonts w:ascii="Times New Roman" w:hAnsi="Times New Roman" w:cs="Times New Roman"/>
          <w:sz w:val="28"/>
          <w:szCs w:val="28"/>
        </w:rPr>
        <w:t>спроса,</w:t>
      </w:r>
      <w:r w:rsidR="00B46EF3" w:rsidRPr="00AF3EA0">
        <w:rPr>
          <w:rFonts w:ascii="Times New Roman" w:hAnsi="Times New Roman" w:cs="Times New Roman"/>
          <w:sz w:val="28"/>
          <w:szCs w:val="28"/>
        </w:rPr>
        <w:t xml:space="preserve"> на жилье;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улучшение жилищных условий населения;</w:t>
      </w:r>
    </w:p>
    <w:p w:rsidR="00B46EF3" w:rsidRPr="00AF3EA0" w:rsidRDefault="00BD3928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</w:t>
      </w:r>
      <w:r w:rsidR="00B46EF3" w:rsidRPr="00AF3EA0">
        <w:rPr>
          <w:rFonts w:ascii="Times New Roman" w:hAnsi="Times New Roman" w:cs="Times New Roman"/>
          <w:sz w:val="28"/>
          <w:szCs w:val="28"/>
        </w:rPr>
        <w:t>организация строительства жилья для работников сельской местности, молодых специалистов.</w:t>
      </w:r>
    </w:p>
    <w:p w:rsidR="00B46EF3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Решение данных проблем необходимо для сохранения существенного увеличения темпов жилищного строительства, удовлетворения платежеспособного спроса населения на жилье, стабилизации цен на рынке жилья, формирования рынка доступного жилья, а также развития сбалансированной системы финансирования жилищной сферы, улучшения демографической ситуации, решения кадровой политики по социально значимым сферам деятельности, усиления мер государственной поддержки граждан в решении их жилищных проблем, привлечения в жилищную сферу долгосрочных финансовых ресурсов.</w:t>
      </w:r>
    </w:p>
    <w:p w:rsidR="001475C6" w:rsidRPr="00AF3EA0" w:rsidRDefault="00B46EF3" w:rsidP="003D031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Реализация указанных задач, оказание поддержки строительному комплексу возможно только </w:t>
      </w:r>
      <w:r w:rsidR="00BD3928" w:rsidRPr="00AF3EA0">
        <w:rPr>
          <w:rFonts w:ascii="Times New Roman" w:hAnsi="Times New Roman" w:cs="Times New Roman"/>
          <w:sz w:val="28"/>
          <w:szCs w:val="28"/>
        </w:rPr>
        <w:t>программным</w:t>
      </w:r>
      <w:r w:rsidRPr="00AF3EA0">
        <w:rPr>
          <w:rFonts w:ascii="Times New Roman" w:hAnsi="Times New Roman" w:cs="Times New Roman"/>
          <w:sz w:val="28"/>
          <w:szCs w:val="28"/>
        </w:rPr>
        <w:t xml:space="preserve"> методом при условии концентрации бюджетных ресурсов и целевого их направления на строительство жилья для категорий граждан, определенных настоящей Программой.</w:t>
      </w:r>
    </w:p>
    <w:p w:rsidR="00BD3928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Основные цели и задачи Программы </w:t>
      </w:r>
    </w:p>
    <w:p w:rsidR="00BD3928" w:rsidRPr="00AF3EA0" w:rsidRDefault="00F92452" w:rsidP="00A8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развития жилищного строительства, повышение доступности жилья и его качества, в том числе: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C2039" w:rsidRPr="00AF3EA0">
        <w:rPr>
          <w:rFonts w:ascii="Times New Roman" w:hAnsi="Times New Roman" w:cs="Times New Roman"/>
          <w:sz w:val="28"/>
          <w:szCs w:val="28"/>
        </w:rPr>
        <w:t>О</w:t>
      </w:r>
      <w:r w:rsidRPr="00AF3EA0">
        <w:rPr>
          <w:rFonts w:ascii="Times New Roman" w:hAnsi="Times New Roman" w:cs="Times New Roman"/>
          <w:sz w:val="28"/>
          <w:szCs w:val="28"/>
        </w:rPr>
        <w:t xml:space="preserve">беспечение жильем отдельных категории граждан на территории сельского поселения «село Ачайваям»; 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2)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П</w:t>
      </w:r>
      <w:r w:rsidRPr="00AF3EA0">
        <w:rPr>
          <w:rFonts w:ascii="Times New Roman" w:hAnsi="Times New Roman" w:cs="Times New Roman"/>
          <w:sz w:val="28"/>
          <w:szCs w:val="28"/>
        </w:rPr>
        <w:t xml:space="preserve">риобретение жилья для граждан из аварийного и признанного непригодным для проживания жилищного фонда на территории сельского поселения «село </w:t>
      </w:r>
      <w:r w:rsidRPr="00AF3EA0">
        <w:rPr>
          <w:rFonts w:ascii="Times New Roman" w:hAnsi="Times New Roman"/>
          <w:bCs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sz w:val="28"/>
          <w:szCs w:val="28"/>
        </w:rPr>
        <w:t>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C2039" w:rsidRPr="00AF3EA0">
        <w:rPr>
          <w:rFonts w:ascii="Times New Roman" w:hAnsi="Times New Roman" w:cs="Times New Roman"/>
          <w:sz w:val="28"/>
          <w:szCs w:val="28"/>
        </w:rPr>
        <w:t>С</w:t>
      </w:r>
      <w:r w:rsidRPr="00AF3EA0">
        <w:rPr>
          <w:rFonts w:ascii="Times New Roman" w:hAnsi="Times New Roman" w:cs="Times New Roman"/>
          <w:sz w:val="28"/>
          <w:szCs w:val="28"/>
        </w:rPr>
        <w:t xml:space="preserve">троительство жилья для граждан из аварийного и признанного непригодным для проживания жилищного фонда на территории сельского поселения «село </w:t>
      </w:r>
      <w:r w:rsidRPr="00AF3EA0">
        <w:rPr>
          <w:rFonts w:ascii="Times New Roman" w:hAnsi="Times New Roman"/>
          <w:bCs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4)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Р</w:t>
      </w:r>
      <w:r w:rsidRPr="00AF3EA0">
        <w:rPr>
          <w:rFonts w:ascii="Times New Roman" w:hAnsi="Times New Roman" w:cs="Times New Roman"/>
          <w:sz w:val="28"/>
          <w:szCs w:val="28"/>
        </w:rPr>
        <w:t>азработка и реализация механизма переселения граждан из аварийного и признанного непригодным для проживания жилищного фонда на территории сельского поселения «село Ачайваям»;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6C2039" w:rsidRPr="00AF3EA0">
        <w:rPr>
          <w:rFonts w:ascii="Times New Roman" w:hAnsi="Times New Roman" w:cs="Times New Roman"/>
          <w:sz w:val="28"/>
          <w:szCs w:val="28"/>
        </w:rPr>
        <w:t>С</w:t>
      </w:r>
      <w:r w:rsidRPr="00AF3EA0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 путем расселения их из аварийного жилищного фонда на территории сельского поселения «село Ачайваям»;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6)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У</w:t>
      </w:r>
      <w:r w:rsidRPr="00AF3EA0">
        <w:rPr>
          <w:rFonts w:ascii="Times New Roman" w:hAnsi="Times New Roman" w:cs="Times New Roman"/>
          <w:sz w:val="28"/>
          <w:szCs w:val="28"/>
        </w:rPr>
        <w:t>величения объема жилищного строительства на территории сельского поселения «село Ачайваям»;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7)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У</w:t>
      </w:r>
      <w:r w:rsidRPr="00AF3EA0">
        <w:rPr>
          <w:rFonts w:ascii="Times New Roman" w:hAnsi="Times New Roman" w:cs="Times New Roman"/>
          <w:sz w:val="28"/>
          <w:szCs w:val="28"/>
        </w:rPr>
        <w:t>лучшение качества жилищных условий граждан на территории сельского поселения «село Ачайваям» путем увеличения объемов ввода жилья и стимулирования спроса на жилье;</w:t>
      </w:r>
    </w:p>
    <w:p w:rsidR="008E0B25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8)</w:t>
      </w:r>
      <w:r w:rsidR="006C2039" w:rsidRPr="00AF3EA0">
        <w:rPr>
          <w:rFonts w:ascii="Times New Roman" w:hAnsi="Times New Roman" w:cs="Times New Roman"/>
          <w:sz w:val="28"/>
          <w:szCs w:val="28"/>
        </w:rPr>
        <w:t xml:space="preserve"> О</w:t>
      </w:r>
      <w:r w:rsidRPr="00AF3EA0">
        <w:rPr>
          <w:rFonts w:ascii="Times New Roman" w:hAnsi="Times New Roman" w:cs="Times New Roman"/>
          <w:sz w:val="28"/>
          <w:szCs w:val="28"/>
        </w:rPr>
        <w:t>казание поддержки и повышения качества жизни населения, проживающи</w:t>
      </w:r>
      <w:r w:rsidR="00CB5CD9" w:rsidRPr="00AF3EA0">
        <w:rPr>
          <w:rFonts w:ascii="Times New Roman" w:hAnsi="Times New Roman" w:cs="Times New Roman"/>
          <w:sz w:val="28"/>
          <w:szCs w:val="28"/>
        </w:rPr>
        <w:t>х</w:t>
      </w:r>
      <w:r w:rsidRPr="00AF3EA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Ачайваям» и нуждающи</w:t>
      </w:r>
      <w:r w:rsidR="00CB5CD9" w:rsidRPr="00AF3EA0">
        <w:rPr>
          <w:rFonts w:ascii="Times New Roman" w:hAnsi="Times New Roman" w:cs="Times New Roman"/>
          <w:sz w:val="28"/>
          <w:szCs w:val="28"/>
        </w:rPr>
        <w:t>х</w:t>
      </w:r>
      <w:r w:rsidRPr="00AF3EA0">
        <w:rPr>
          <w:rFonts w:ascii="Times New Roman" w:hAnsi="Times New Roman" w:cs="Times New Roman"/>
          <w:sz w:val="28"/>
          <w:szCs w:val="28"/>
        </w:rPr>
        <w:t xml:space="preserve">ся в специализированной социальной защите; </w:t>
      </w:r>
    </w:p>
    <w:p w:rsidR="00F92452" w:rsidRPr="00AF3EA0" w:rsidRDefault="008E0B25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="006C2039" w:rsidRPr="00AF3EA0">
        <w:rPr>
          <w:rFonts w:ascii="Times New Roman" w:hAnsi="Times New Roman"/>
          <w:sz w:val="28"/>
          <w:szCs w:val="28"/>
        </w:rPr>
        <w:t>С</w:t>
      </w:r>
      <w:r w:rsidRPr="00AF3EA0">
        <w:rPr>
          <w:rFonts w:ascii="Times New Roman" w:hAnsi="Times New Roman"/>
          <w:sz w:val="28"/>
          <w:szCs w:val="28"/>
        </w:rPr>
        <w:t>нос аварийных многоквартирных жилых домов</w:t>
      </w:r>
      <w:r w:rsidR="00CB5CD9" w:rsidRPr="00AF3EA0">
        <w:rPr>
          <w:rFonts w:ascii="Times New Roman" w:hAnsi="Times New Roman"/>
          <w:sz w:val="28"/>
          <w:szCs w:val="28"/>
        </w:rPr>
        <w:t>,</w:t>
      </w:r>
      <w:r w:rsidRPr="00AF3EA0">
        <w:rPr>
          <w:rFonts w:ascii="Times New Roman" w:hAnsi="Times New Roman"/>
          <w:sz w:val="28"/>
          <w:szCs w:val="28"/>
        </w:rPr>
        <w:t xml:space="preserve"> непригодных для проживания жилых помещений на территории сель</w:t>
      </w:r>
      <w:r w:rsidR="003D0315" w:rsidRPr="00AF3EA0">
        <w:rPr>
          <w:rFonts w:ascii="Times New Roman" w:hAnsi="Times New Roman"/>
          <w:sz w:val="28"/>
          <w:szCs w:val="28"/>
        </w:rPr>
        <w:t>ского поселения «село Ачайваям»</w:t>
      </w:r>
      <w:r w:rsidR="00F92452" w:rsidRPr="00AF3EA0">
        <w:rPr>
          <w:rFonts w:ascii="Times New Roman" w:hAnsi="Times New Roman"/>
          <w:sz w:val="28"/>
          <w:szCs w:val="28"/>
        </w:rPr>
        <w:t>.</w:t>
      </w:r>
    </w:p>
    <w:p w:rsidR="003D0315" w:rsidRPr="00AF3EA0" w:rsidRDefault="003D0315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>10) разработка документации по планировке и межеванию территорий сельского поселения «село Ачайваям»;</w:t>
      </w:r>
    </w:p>
    <w:p w:rsidR="003D0315" w:rsidRPr="00AF3EA0" w:rsidRDefault="003D0315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 xml:space="preserve">11) </w:t>
      </w:r>
      <w:r w:rsidR="00A801F5" w:rsidRPr="00AF3EA0">
        <w:rPr>
          <w:rFonts w:ascii="Times New Roman" w:hAnsi="Times New Roman"/>
          <w:sz w:val="28"/>
          <w:szCs w:val="28"/>
        </w:rPr>
        <w:t>а</w:t>
      </w:r>
      <w:r w:rsidRPr="00AF3EA0">
        <w:rPr>
          <w:rFonts w:ascii="Times New Roman" w:hAnsi="Times New Roman"/>
          <w:sz w:val="28"/>
          <w:szCs w:val="28"/>
        </w:rPr>
        <w:t>ктуализация генерального плана и правил землепользования и застройки сельского поселения «село Ачайваям».</w:t>
      </w:r>
    </w:p>
    <w:p w:rsidR="00F10EB9" w:rsidRPr="00AF3EA0" w:rsidRDefault="00F10EB9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452" w:rsidRPr="00AF3EA0" w:rsidRDefault="00F92452" w:rsidP="00A801F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Основными задачами Программы являются создание условий для развития жилищного строительства:</w:t>
      </w:r>
    </w:p>
    <w:p w:rsidR="006C2039" w:rsidRPr="00AF3EA0" w:rsidRDefault="006C2039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1) Обеспечение жильем</w:t>
      </w:r>
      <w:r w:rsidR="00F92452" w:rsidRPr="00AF3EA0">
        <w:rPr>
          <w:rFonts w:ascii="Times New Roman" w:hAnsi="Times New Roman" w:cs="Times New Roman"/>
          <w:sz w:val="28"/>
          <w:szCs w:val="28"/>
        </w:rPr>
        <w:t xml:space="preserve"> </w:t>
      </w:r>
      <w:r w:rsidRPr="00AF3EA0">
        <w:rPr>
          <w:rFonts w:ascii="Times New Roman" w:hAnsi="Times New Roman" w:cs="Times New Roman"/>
          <w:sz w:val="28"/>
          <w:szCs w:val="28"/>
        </w:rPr>
        <w:t>граждан</w:t>
      </w:r>
      <w:r w:rsidR="00F92452" w:rsidRPr="00AF3EA0">
        <w:rPr>
          <w:rFonts w:ascii="Times New Roman" w:hAnsi="Times New Roman" w:cs="Times New Roman"/>
          <w:sz w:val="28"/>
          <w:szCs w:val="28"/>
        </w:rPr>
        <w:t>,</w:t>
      </w:r>
      <w:r w:rsidRPr="00AF3EA0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сельского поселения «село Ачайваям», нуждающихся в жилых помещениях;</w:t>
      </w:r>
    </w:p>
    <w:p w:rsidR="006C2039" w:rsidRPr="00AF3EA0" w:rsidRDefault="006C2039" w:rsidP="00A80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Формирование финансовых ресурсов для обеспечения благоустроенными жилыми помещениями граждан, переселяемых из аварийного жилищного фонда на территории сельского поселения «село Ачайваям»; </w:t>
      </w:r>
    </w:p>
    <w:p w:rsidR="006C2039" w:rsidRPr="00AF3EA0" w:rsidRDefault="00CB5CD9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C2039" w:rsidRPr="00AF3EA0">
        <w:rPr>
          <w:rFonts w:ascii="Times New Roman" w:hAnsi="Times New Roman" w:cs="Times New Roman"/>
          <w:sz w:val="28"/>
          <w:szCs w:val="28"/>
        </w:rPr>
        <w:t>Выработка механизмов предоставления жилых помещений переселяемым гражданам на территории сельского поселения «село Ачайваям»;</w:t>
      </w:r>
    </w:p>
    <w:p w:rsidR="006C2039" w:rsidRPr="00AF3EA0" w:rsidRDefault="006C2039" w:rsidP="00A80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  <w:r w:rsidR="00CB5CD9" w:rsidRPr="00AF3EA0">
        <w:rPr>
          <w:rFonts w:ascii="Times New Roman" w:hAnsi="Times New Roman" w:cs="Times New Roman"/>
          <w:sz w:val="28"/>
          <w:szCs w:val="28"/>
        </w:rPr>
        <w:t>4</w:t>
      </w:r>
      <w:r w:rsidRPr="00AF3EA0">
        <w:rPr>
          <w:rFonts w:ascii="Times New Roman" w:hAnsi="Times New Roman" w:cs="Times New Roman"/>
          <w:sz w:val="28"/>
          <w:szCs w:val="28"/>
        </w:rPr>
        <w:t>) О</w:t>
      </w:r>
      <w:r w:rsidRPr="00AF3EA0">
        <w:rPr>
          <w:rFonts w:ascii="Times New Roman" w:hAnsi="Times New Roman"/>
          <w:sz w:val="28"/>
          <w:szCs w:val="28"/>
        </w:rPr>
        <w:t>бследование жилищного фонда, отнесенного к категории аварийного и признанного непригодным для проживания жилищного фонда на территории сельского поселения «село Ачайваям»</w:t>
      </w:r>
      <w:r w:rsidR="00F92452" w:rsidRPr="00AF3EA0">
        <w:rPr>
          <w:rFonts w:ascii="Times New Roman" w:hAnsi="Times New Roman"/>
          <w:sz w:val="28"/>
          <w:szCs w:val="28"/>
        </w:rPr>
        <w:t>;</w:t>
      </w:r>
      <w:r w:rsidRPr="00AF3EA0">
        <w:rPr>
          <w:rFonts w:ascii="Times New Roman" w:hAnsi="Times New Roman"/>
          <w:sz w:val="28"/>
          <w:szCs w:val="28"/>
        </w:rPr>
        <w:t xml:space="preserve"> </w:t>
      </w:r>
    </w:p>
    <w:p w:rsidR="006C2039" w:rsidRPr="00AF3EA0" w:rsidRDefault="00CB5CD9" w:rsidP="00A801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5</w:t>
      </w:r>
      <w:r w:rsidR="00F92452" w:rsidRPr="00AF3EA0">
        <w:rPr>
          <w:rFonts w:ascii="Times New Roman" w:hAnsi="Times New Roman" w:cs="Times New Roman"/>
          <w:sz w:val="28"/>
          <w:szCs w:val="28"/>
        </w:rPr>
        <w:t>) актуализации генерального плана и правил землепользования и застройки, и разработки на их основе документации по планировке территорий сельского поселения.</w:t>
      </w:r>
    </w:p>
    <w:p w:rsidR="00093278" w:rsidRPr="00AF3EA0" w:rsidRDefault="00093278" w:rsidP="00A801F5">
      <w:pPr>
        <w:pStyle w:val="ConsPlusNormal"/>
        <w:widowControl/>
        <w:spacing w:line="276" w:lineRule="auto"/>
        <w:ind w:left="709"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 xml:space="preserve">3.Сроки и этапы реализации Программы </w:t>
      </w:r>
    </w:p>
    <w:p w:rsidR="00F10EB9" w:rsidRPr="00AF3EA0" w:rsidRDefault="00ED02D2" w:rsidP="00A801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Срок реализации Программы – в один этап с 2022 по 2027 годы.</w:t>
      </w:r>
    </w:p>
    <w:p w:rsidR="006C2039" w:rsidRPr="00AF3EA0" w:rsidRDefault="00ED02D2" w:rsidP="00A801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8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>4. Основные показатели (Индикаторы) Программы</w:t>
      </w:r>
    </w:p>
    <w:p w:rsidR="00093278" w:rsidRPr="00AF3EA0" w:rsidRDefault="00093278" w:rsidP="00A801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r:id="rId8" w:history="1">
        <w:r w:rsidRPr="00AF3EA0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Программы с расшифровкой плановых значений по годам и этапам ее реализации представлен в </w:t>
      </w:r>
      <w:hyperlink r:id="rId9" w:history="1">
        <w:r w:rsidRPr="00AF3EA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показателя.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 xml:space="preserve">5. Основные мероприятия Программы 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осуществляется на основе выполнения основных </w:t>
      </w:r>
      <w:hyperlink r:id="rId10" w:history="1">
        <w:r w:rsidRPr="00AF3EA0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Состав мероприятий Программы и обобщенная характеристика последствий их не реализации представлены в </w:t>
      </w:r>
      <w:hyperlink r:id="rId11" w:history="1">
        <w:r w:rsidRPr="00AF3EA0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68A2" w:rsidRPr="00AF3EA0" w:rsidRDefault="00F768A2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278" w:rsidRPr="00AF3EA0" w:rsidRDefault="00093278" w:rsidP="007A59FE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t>6. Ресурсное обеспечение Программы</w:t>
      </w:r>
    </w:p>
    <w:p w:rsidR="00872B05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Реализация настоящей Программы осуществляется за счет средств краевого бюджета, бюджета сельского поселения.</w:t>
      </w:r>
    </w:p>
    <w:p w:rsidR="004E13D0" w:rsidRPr="00AF3EA0" w:rsidRDefault="00872B05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указаны в приложении </w:t>
      </w:r>
      <w:r w:rsidR="008E501B" w:rsidRPr="00AF3EA0">
        <w:rPr>
          <w:rFonts w:ascii="Times New Roman" w:hAnsi="Times New Roman" w:cs="Times New Roman"/>
          <w:sz w:val="28"/>
          <w:szCs w:val="28"/>
        </w:rPr>
        <w:t>3</w:t>
      </w:r>
      <w:r w:rsidRPr="00AF3EA0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</w:p>
    <w:p w:rsidR="00093278" w:rsidRPr="00AF3EA0" w:rsidRDefault="00093278" w:rsidP="007A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Объем финансирования Программы будет уточняться ежегодно при формировании бюджета сельского поселения</w:t>
      </w:r>
      <w:r w:rsidR="004E13D0" w:rsidRPr="00AF3EA0">
        <w:rPr>
          <w:rFonts w:ascii="Times New Roman" w:hAnsi="Times New Roman" w:cs="Times New Roman"/>
          <w:sz w:val="28"/>
          <w:szCs w:val="28"/>
        </w:rPr>
        <w:t xml:space="preserve"> «село Ачайваям» </w:t>
      </w:r>
      <w:r w:rsidRPr="00AF3EA0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84B37" w:rsidRPr="00AF3EA0" w:rsidRDefault="00093278" w:rsidP="00A801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F3E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Прогноз конечных результатов Программы  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К концу реализации Программы ожидается: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Cs/>
          <w:sz w:val="28"/>
          <w:szCs w:val="28"/>
        </w:rPr>
        <w:t xml:space="preserve">1) Улучшение жилищных условий граждан сельского поселения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4B37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2) Увеличение объемов строительства, увеличение доли ввода многоквартирных домов  до </w:t>
      </w:r>
      <w:r w:rsidR="00E25539" w:rsidRPr="00AF3EA0">
        <w:rPr>
          <w:rFonts w:ascii="Times New Roman" w:hAnsi="Times New Roman" w:cs="Times New Roman"/>
          <w:sz w:val="28"/>
          <w:szCs w:val="28"/>
        </w:rPr>
        <w:t>728,8</w:t>
      </w:r>
      <w:r w:rsidRPr="00AF3EA0">
        <w:rPr>
          <w:rFonts w:ascii="Times New Roman" w:hAnsi="Times New Roman" w:cs="Times New Roman"/>
          <w:sz w:val="28"/>
          <w:szCs w:val="28"/>
        </w:rPr>
        <w:t xml:space="preserve"> м² в год;</w:t>
      </w:r>
    </w:p>
    <w:p w:rsidR="00B84B37" w:rsidRPr="00AF3EA0" w:rsidRDefault="00B84B37" w:rsidP="00A801F5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  <w:t>3) О</w:t>
      </w:r>
      <w:r w:rsidRPr="00AF3EA0">
        <w:rPr>
          <w:rFonts w:ascii="Times New Roman" w:hAnsi="Times New Roman" w:cs="Times New Roman"/>
          <w:bCs/>
          <w:sz w:val="28"/>
          <w:szCs w:val="26"/>
        </w:rPr>
        <w:t xml:space="preserve">беспеченность населения жильем на конец года в среднем на одного жителя сельского поселения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bCs/>
          <w:sz w:val="28"/>
          <w:szCs w:val="26"/>
        </w:rPr>
        <w:t>» до 25,2 кв. м к 202</w:t>
      </w:r>
      <w:r w:rsidR="004E13D0" w:rsidRPr="00AF3EA0">
        <w:rPr>
          <w:rFonts w:ascii="Times New Roman" w:hAnsi="Times New Roman" w:cs="Times New Roman"/>
          <w:bCs/>
          <w:sz w:val="28"/>
          <w:szCs w:val="26"/>
        </w:rPr>
        <w:t>7</w:t>
      </w:r>
      <w:r w:rsidRPr="00AF3EA0">
        <w:rPr>
          <w:rFonts w:ascii="Times New Roman" w:hAnsi="Times New Roman" w:cs="Times New Roman"/>
          <w:bCs/>
          <w:sz w:val="28"/>
          <w:szCs w:val="26"/>
        </w:rPr>
        <w:t xml:space="preserve"> году;</w:t>
      </w:r>
    </w:p>
    <w:p w:rsidR="00B84B37" w:rsidRPr="00AF3EA0" w:rsidRDefault="00B84B37" w:rsidP="00A801F5">
      <w:pPr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4) Удельный вес введенной общей площади жилых домов в общей площади жилищного фонда на территории сельского поселения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bCs/>
          <w:sz w:val="28"/>
          <w:szCs w:val="26"/>
        </w:rPr>
        <w:t>»;</w:t>
      </w:r>
    </w:p>
    <w:p w:rsidR="00872B05" w:rsidRPr="00AF3EA0" w:rsidRDefault="00B84B37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 xml:space="preserve">5) </w:t>
      </w:r>
      <w:r w:rsidR="00A801F5" w:rsidRPr="00AF3EA0">
        <w:rPr>
          <w:rFonts w:ascii="Times New Roman" w:hAnsi="Times New Roman" w:cs="Times New Roman"/>
          <w:bCs/>
          <w:sz w:val="28"/>
          <w:szCs w:val="26"/>
        </w:rPr>
        <w:t>а</w:t>
      </w:r>
      <w:r w:rsidR="00872B05" w:rsidRPr="00AF3EA0">
        <w:rPr>
          <w:rFonts w:ascii="Times New Roman" w:hAnsi="Times New Roman" w:cs="Times New Roman"/>
          <w:bCs/>
          <w:sz w:val="28"/>
          <w:szCs w:val="26"/>
        </w:rPr>
        <w:t>ктуализация генерального плана и правил землепользования и застройки сельского поселения «село Ачайваям»;</w:t>
      </w:r>
    </w:p>
    <w:p w:rsidR="00872B05" w:rsidRPr="00AF3EA0" w:rsidRDefault="00872B05" w:rsidP="00A801F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F3EA0">
        <w:rPr>
          <w:rFonts w:ascii="Times New Roman" w:hAnsi="Times New Roman" w:cs="Times New Roman"/>
          <w:bCs/>
          <w:sz w:val="28"/>
          <w:szCs w:val="26"/>
        </w:rPr>
        <w:t>6) подготовка документации по планировке территории под жилищное строительство.</w:t>
      </w:r>
    </w:p>
    <w:p w:rsidR="00B84B37" w:rsidRPr="00AF3EA0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Изменения в сфере жилищного строительства </w:t>
      </w:r>
      <w:r w:rsidRPr="00AF3EA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Pr="00AF3EA0">
        <w:rPr>
          <w:rFonts w:ascii="Times New Roman" w:hAnsi="Times New Roman" w:cs="Times New Roman"/>
          <w:bCs/>
          <w:sz w:val="28"/>
          <w:szCs w:val="28"/>
        </w:rPr>
        <w:t>»</w:t>
      </w:r>
      <w:r w:rsidRPr="00AF3EA0">
        <w:rPr>
          <w:rFonts w:ascii="Times New Roman" w:hAnsi="Times New Roman" w:cs="Times New Roman"/>
          <w:sz w:val="28"/>
          <w:szCs w:val="28"/>
        </w:rPr>
        <w:t xml:space="preserve">, ожидаемые в результате реализации </w:t>
      </w:r>
      <w:hyperlink w:anchor="P2306" w:history="1">
        <w:r w:rsidRPr="00AF3EA0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AF3EA0">
        <w:rPr>
          <w:rFonts w:ascii="Times New Roman" w:hAnsi="Times New Roman" w:cs="Times New Roman"/>
          <w:sz w:val="28"/>
          <w:szCs w:val="28"/>
        </w:rPr>
        <w:t xml:space="preserve"> </w:t>
      </w:r>
      <w:r w:rsidR="007A59FE" w:rsidRPr="00AF3EA0">
        <w:rPr>
          <w:rFonts w:ascii="Times New Roman" w:hAnsi="Times New Roman" w:cs="Times New Roman"/>
          <w:sz w:val="28"/>
          <w:szCs w:val="28"/>
        </w:rPr>
        <w:t>П</w:t>
      </w:r>
      <w:r w:rsidRPr="00AF3EA0">
        <w:rPr>
          <w:rFonts w:ascii="Times New Roman" w:hAnsi="Times New Roman" w:cs="Times New Roman"/>
          <w:sz w:val="28"/>
          <w:szCs w:val="28"/>
        </w:rPr>
        <w:t>рограммы, дадут следующие общественно значимые положительные эффекты и выгоды:</w:t>
      </w:r>
    </w:p>
    <w:p w:rsidR="00A801F5" w:rsidRPr="00AF3EA0" w:rsidRDefault="00A801F5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bCs/>
          <w:sz w:val="28"/>
          <w:szCs w:val="28"/>
        </w:rPr>
        <w:t>- повышение эффективности регулирования градостроительной деятельности на территории сельского поселения «село Ачайваям»;</w:t>
      </w:r>
    </w:p>
    <w:p w:rsidR="00B84B37" w:rsidRPr="00AF3EA0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увеличение доступности жилья для населения </w:t>
      </w:r>
      <w:r w:rsidR="004E13D0" w:rsidRPr="00AF3E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>»</w:t>
      </w:r>
      <w:r w:rsidRPr="00AF3EA0">
        <w:rPr>
          <w:rFonts w:ascii="Times New Roman" w:hAnsi="Times New Roman" w:cs="Times New Roman"/>
          <w:sz w:val="28"/>
          <w:szCs w:val="28"/>
        </w:rPr>
        <w:t>;</w:t>
      </w:r>
    </w:p>
    <w:p w:rsidR="00B84B37" w:rsidRPr="00AF3EA0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 xml:space="preserve">- увеличение ежегодного ввода жилых помещений </w:t>
      </w:r>
      <w:r w:rsidR="004E376B" w:rsidRPr="00AF3E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376B" w:rsidRPr="00AF3EA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>»</w:t>
      </w:r>
      <w:r w:rsidRPr="00AF3EA0">
        <w:rPr>
          <w:rFonts w:ascii="Times New Roman" w:hAnsi="Times New Roman" w:cs="Times New Roman"/>
          <w:sz w:val="28"/>
          <w:szCs w:val="28"/>
        </w:rPr>
        <w:t>;</w:t>
      </w:r>
    </w:p>
    <w:p w:rsidR="004E376B" w:rsidRPr="00AF3EA0" w:rsidRDefault="00B84B37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>- снижение социальной напряженности среди населения</w:t>
      </w:r>
      <w:r w:rsidRPr="00AF3EA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E376B" w:rsidRPr="00AF3E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376B" w:rsidRPr="00AF3EA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 xml:space="preserve"> «село </w:t>
      </w:r>
      <w:r w:rsidR="006C2039" w:rsidRPr="00AF3EA0">
        <w:rPr>
          <w:rFonts w:ascii="Times New Roman" w:hAnsi="Times New Roman" w:cs="Times New Roman"/>
          <w:sz w:val="28"/>
          <w:szCs w:val="28"/>
        </w:rPr>
        <w:t>Ачайваям</w:t>
      </w:r>
      <w:r w:rsidR="00353D34" w:rsidRPr="00AF3EA0">
        <w:rPr>
          <w:rFonts w:ascii="Times New Roman" w:hAnsi="Times New Roman" w:cs="Times New Roman"/>
          <w:bCs/>
          <w:sz w:val="28"/>
          <w:szCs w:val="28"/>
        </w:rPr>
        <w:t>»</w:t>
      </w:r>
      <w:r w:rsidRPr="00AF3EA0">
        <w:rPr>
          <w:rFonts w:ascii="Times New Roman" w:hAnsi="Times New Roman" w:cs="Times New Roman"/>
          <w:sz w:val="28"/>
          <w:szCs w:val="28"/>
        </w:rPr>
        <w:t>.</w:t>
      </w:r>
    </w:p>
    <w:p w:rsidR="003B1052" w:rsidRPr="00AF3EA0" w:rsidRDefault="003B1052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01F5" w:rsidRPr="00AF3EA0" w:rsidRDefault="00A801F5" w:rsidP="00A8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A0">
        <w:rPr>
          <w:rFonts w:ascii="Times New Roman" w:hAnsi="Times New Roman"/>
          <w:b/>
          <w:sz w:val="28"/>
          <w:szCs w:val="28"/>
        </w:rPr>
        <w:t>8. 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</w:t>
      </w:r>
    </w:p>
    <w:p w:rsidR="00CB5CD9" w:rsidRPr="00AF3EA0" w:rsidRDefault="00CB5CD9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 xml:space="preserve"> Достижение целей Программы посредством решения обозначенных задач в указанные сроки позволит получить следующие результаты: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а) обеспечение устойчивого развития территорий сельского поселения;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установление границ земельных участков, на которых расположены объекты капитального строительства;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</w:r>
      <w:r w:rsidRPr="00AF3EA0">
        <w:rPr>
          <w:rFonts w:ascii="Times New Roman" w:hAnsi="Times New Roman"/>
          <w:sz w:val="28"/>
          <w:szCs w:val="28"/>
        </w:rPr>
        <w:tab/>
        <w:t xml:space="preserve">Возникновение рисков может быть обусловлено недостаточным финансированием мероприятий Программы. 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Основные риски реализации Программы можно подразделить на внутренние и внешние: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1) К внутренним рискам относятся: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lastRenderedPageBreak/>
        <w:tab/>
        <w:t>а) неэффективность организации и управления процессом реализации программных мероприятий;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недостаточный уровень бюджетного финансирования;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в) неэффективное расходование бюджетных средств;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2) К внешним рискам можно отнести: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а) изменения в финансовом обеспечении муниципального образования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мероприятий настоящей Программы;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б) техногенные и экологические риски, а также иные чрезвычайные ситуации.</w:t>
      </w:r>
    </w:p>
    <w:p w:rsidR="00A801F5" w:rsidRPr="00AF3EA0" w:rsidRDefault="00A801F5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ab/>
        <w:t>Обеспечение эффективности расходования бюджетных средств планируется достигнуть путем контроля над их целевым использованием исполнителями мероприятий Программы и своевременным внесением изменением в объемы финансирования по факту выполненных работ.</w:t>
      </w:r>
    </w:p>
    <w:p w:rsidR="00CB5CD9" w:rsidRPr="00AF3EA0" w:rsidRDefault="00CB5CD9" w:rsidP="00A80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1F5" w:rsidRPr="00AF3EA0" w:rsidRDefault="00A801F5" w:rsidP="00A8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EA0">
        <w:rPr>
          <w:rFonts w:ascii="Times New Roman" w:hAnsi="Times New Roman"/>
          <w:b/>
          <w:sz w:val="28"/>
          <w:szCs w:val="28"/>
        </w:rPr>
        <w:t>9. Контроль за исполнением программных мероприятий</w:t>
      </w:r>
    </w:p>
    <w:p w:rsidR="00A801F5" w:rsidRPr="00AF3EA0" w:rsidRDefault="00A801F5" w:rsidP="00A80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1F5" w:rsidRPr="00AF3EA0" w:rsidRDefault="00A801F5" w:rsidP="00A801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3EA0">
        <w:rPr>
          <w:rFonts w:ascii="Times New Roman" w:hAnsi="Times New Roman"/>
          <w:sz w:val="28"/>
          <w:szCs w:val="28"/>
        </w:rPr>
        <w:t>Управление и контроль за ходом реализации Программы осуществляет Администрация сельского поселения «село Ачайваям».</w:t>
      </w:r>
    </w:p>
    <w:p w:rsidR="006C39FE" w:rsidRPr="00AF3EA0" w:rsidRDefault="006C39FE" w:rsidP="00A801F5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6C39FE" w:rsidRPr="00AF3EA0" w:rsidSect="00CB5CD9">
          <w:headerReference w:type="default" r:id="rId12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6C3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к муниципальной программе 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СВЕДЕНИЯ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о целевых показателях (индикаторах) муниципальной программы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6"/>
          <w:szCs w:val="26"/>
        </w:rPr>
        <w:t xml:space="preserve"> </w:t>
      </w:r>
      <w:r w:rsidRPr="00AF3EA0">
        <w:rPr>
          <w:rFonts w:ascii="Times New Roman" w:hAnsi="Times New Roman"/>
          <w:bCs/>
          <w:sz w:val="26"/>
          <w:szCs w:val="26"/>
        </w:rPr>
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701"/>
        <w:gridCol w:w="1905"/>
        <w:gridCol w:w="930"/>
        <w:gridCol w:w="1134"/>
        <w:gridCol w:w="1134"/>
        <w:gridCol w:w="1134"/>
        <w:gridCol w:w="1000"/>
        <w:gridCol w:w="985"/>
      </w:tblGrid>
      <w:tr w:rsidR="006C39FE" w:rsidRPr="00AF3EA0" w:rsidTr="00D25628">
        <w:trPr>
          <w:trHeight w:val="350"/>
        </w:trPr>
        <w:tc>
          <w:tcPr>
            <w:tcW w:w="675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AF3E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536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5" w:type="dxa"/>
            <w:vMerge w:val="restart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6317" w:type="dxa"/>
            <w:gridSpan w:val="6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жилых помещений, приходящаяся в</w:t>
            </w:r>
            <w:r w:rsidR="00DA1ABF"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среднем на одного жителя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кв. м. на 1 чел.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6C39FE" w:rsidRPr="00AF3EA0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земельных участков в сельском поселении, на которые разработаны проекты планировки и проекты межевания территорий в целях жилищного строительства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5E1F21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DA1ABF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3813,0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DA1ABF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863,0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6C39FE" w:rsidRPr="00AF3EA0" w:rsidRDefault="006C39FE" w:rsidP="00B2177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Увеличение объема ввода в эксплуатацию жилья за счет строительства муниципального жилищного фонда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м²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728,8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728,8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485,9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485,9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C39FE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Увеличение доли семей сельского поселения «село Ачайваям» получивших жилые помещения и улучшившие жилищные условия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3EA0" w:rsidRPr="00AF3EA0" w:rsidTr="00D25628">
        <w:trPr>
          <w:trHeight w:val="250"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Сохранение доли освоения расходов в части администрирования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5" w:type="dxa"/>
            <w:vAlign w:val="center"/>
          </w:tcPr>
          <w:p w:rsidR="006C39FE" w:rsidRPr="00AF3EA0" w:rsidRDefault="006C39FE" w:rsidP="00D2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FE" w:rsidRPr="00AF3EA0" w:rsidRDefault="006C39FE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1775" w:rsidRPr="00AF3EA0" w:rsidTr="00D25628">
        <w:trPr>
          <w:trHeight w:val="250"/>
        </w:trPr>
        <w:tc>
          <w:tcPr>
            <w:tcW w:w="675" w:type="dxa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Разработанные генеральный план и правила землепользования и застройки</w:t>
            </w:r>
          </w:p>
        </w:tc>
        <w:tc>
          <w:tcPr>
            <w:tcW w:w="1701" w:type="dxa"/>
            <w:vAlign w:val="center"/>
          </w:tcPr>
          <w:p w:rsidR="00B21775" w:rsidRPr="00AF3EA0" w:rsidRDefault="00B21775" w:rsidP="00B217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05" w:type="dxa"/>
            <w:vAlign w:val="center"/>
          </w:tcPr>
          <w:p w:rsidR="00B21775" w:rsidRPr="00AF3EA0" w:rsidRDefault="00B21775" w:rsidP="00D256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ведомственная информация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775" w:rsidRPr="00AF3EA0" w:rsidRDefault="00B21775" w:rsidP="00D256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C39FE" w:rsidRPr="00AF3EA0" w:rsidRDefault="006C39FE" w:rsidP="006C39FE">
      <w:pPr>
        <w:spacing w:after="0"/>
      </w:pPr>
    </w:p>
    <w:p w:rsidR="006C39FE" w:rsidRPr="00AF3EA0" w:rsidRDefault="006C39FE" w:rsidP="006C39FE">
      <w:pPr>
        <w:spacing w:after="0"/>
      </w:pPr>
    </w:p>
    <w:p w:rsidR="007A59FE" w:rsidRPr="00AF3EA0" w:rsidRDefault="006C3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3EA0">
        <w:rPr>
          <w:rFonts w:ascii="Times New Roman" w:hAnsi="Times New Roman" w:cs="Times New Roman"/>
          <w:sz w:val="28"/>
          <w:szCs w:val="28"/>
        </w:rPr>
        <w:tab/>
      </w:r>
    </w:p>
    <w:p w:rsidR="007A59FE" w:rsidRPr="00AF3EA0" w:rsidRDefault="007A5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39FE" w:rsidRPr="00AF3EA0" w:rsidRDefault="006C39FE" w:rsidP="006C39FE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9"/>
      </w:tblGrid>
      <w:tr w:rsidR="00AF3EA0" w:rsidRPr="00AF3EA0" w:rsidTr="00AF3EA0">
        <w:tc>
          <w:tcPr>
            <w:tcW w:w="6879" w:type="dxa"/>
          </w:tcPr>
          <w:p w:rsidR="00AF3EA0" w:rsidRPr="00AF3EA0" w:rsidRDefault="00AF3EA0" w:rsidP="006C39F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</w:tc>
      </w:tr>
      <w:tr w:rsidR="00AF3EA0" w:rsidRPr="00AF3EA0" w:rsidTr="00AF3EA0">
        <w:tc>
          <w:tcPr>
            <w:tcW w:w="6879" w:type="dxa"/>
          </w:tcPr>
          <w:p w:rsidR="00AF3EA0" w:rsidRPr="00AF3EA0" w:rsidRDefault="00AF3EA0" w:rsidP="00AF3EA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      </w:r>
          </w:p>
        </w:tc>
      </w:tr>
    </w:tbl>
    <w:p w:rsidR="007A59FE" w:rsidRPr="00AF3EA0" w:rsidRDefault="007A59FE" w:rsidP="006C39FE">
      <w:pPr>
        <w:spacing w:after="0" w:line="240" w:lineRule="exact"/>
        <w:ind w:left="8505"/>
        <w:jc w:val="both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ПЕРЕЧЕНЬ</w:t>
      </w: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 xml:space="preserve">основных мероприятий муниципальной программы </w:t>
      </w:r>
      <w:r w:rsidRPr="00AF3EA0">
        <w:rPr>
          <w:rFonts w:ascii="Times New Roman" w:hAnsi="Times New Roman"/>
          <w:bCs/>
          <w:sz w:val="26"/>
          <w:szCs w:val="26"/>
        </w:rPr>
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</w:r>
    </w:p>
    <w:p w:rsidR="006C39FE" w:rsidRPr="00AF3EA0" w:rsidRDefault="006C39FE" w:rsidP="006C39FE">
      <w:pPr>
        <w:spacing w:after="0" w:line="240" w:lineRule="exact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3402"/>
        <w:gridCol w:w="1701"/>
        <w:gridCol w:w="4394"/>
      </w:tblGrid>
      <w:tr w:rsidR="00C43F3B" w:rsidRPr="00AF3EA0" w:rsidTr="00D25628">
        <w:trPr>
          <w:tblHeader/>
        </w:trPr>
        <w:tc>
          <w:tcPr>
            <w:tcW w:w="675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(годы)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Непосредственный результат (краткое описание)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жилищного строительства на территории сельского поселения «село Ачайваям»</w:t>
            </w: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оценка состояния жилищного строительства на территории сельского поселения «село Ачайваям» с целью выработки оперативных управленческих решений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3EA0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962" w:type="dxa"/>
            <w:vAlign w:val="center"/>
          </w:tcPr>
          <w:p w:rsidR="006C39FE" w:rsidRPr="00AF3EA0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планировки и проектов межевания сельского поселения «село Ачайваям»</w:t>
            </w: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регулирования градостроительной деятельности на территориях сельского поселения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191553" w:rsidRPr="00AF3EA0" w:rsidRDefault="00191553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962" w:type="dxa"/>
            <w:vAlign w:val="center"/>
          </w:tcPr>
          <w:p w:rsidR="00191553" w:rsidRPr="00AF3EA0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Актуализация генерального плана и правил землепользования и застройки сельского поселения «село Ачайваям»</w:t>
            </w:r>
          </w:p>
        </w:tc>
        <w:tc>
          <w:tcPr>
            <w:tcW w:w="3402" w:type="dxa"/>
            <w:vAlign w:val="center"/>
          </w:tcPr>
          <w:p w:rsidR="00191553" w:rsidRPr="00AF3EA0" w:rsidRDefault="00191553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«село Ачайваям</w:t>
            </w:r>
          </w:p>
        </w:tc>
        <w:tc>
          <w:tcPr>
            <w:tcW w:w="1701" w:type="dxa"/>
            <w:vAlign w:val="center"/>
          </w:tcPr>
          <w:p w:rsidR="00191553" w:rsidRPr="00AF3EA0" w:rsidRDefault="00191553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191553" w:rsidRPr="00AF3EA0" w:rsidRDefault="00191553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регулирования градостроительной деятельности на территориях сельского поселения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Строительство многоквартирных домов на территории сельского поселения «село Ачайваям» (в том числе разработка проектной документации)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жилья для населения, снижение социальной напряженности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A0">
              <w:rPr>
                <w:rFonts w:ascii="Times New Roman" w:hAnsi="Times New Roman"/>
                <w:sz w:val="26"/>
                <w:szCs w:val="26"/>
              </w:rPr>
              <w:t>Переселение граждан из непригодного для проживания жилищного фонда и аварийных многоквартирных жилых домов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жилья для населения, снижение социальной напряженности</w:t>
            </w: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A0">
              <w:rPr>
                <w:rFonts w:ascii="Times New Roman" w:hAnsi="Times New Roman"/>
                <w:sz w:val="26"/>
                <w:szCs w:val="26"/>
              </w:rPr>
              <w:t>Снос многоквартирных домов, признанных аварийными, рекультивация земельных участков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F3B" w:rsidRPr="00AF3EA0" w:rsidTr="00D25628">
        <w:trPr>
          <w:tblHeader/>
        </w:trPr>
        <w:tc>
          <w:tcPr>
            <w:tcW w:w="675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96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Предоставление из краевого бюджета субсидий бюджету сельского поселения «село Ачайваям» на софинансирования расходных обязательств на строительство многоквартирных домов на территории сельского поселения «село Ачайваям»</w:t>
            </w:r>
          </w:p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</w:pPr>
            <w:r w:rsidRPr="00AF3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«село Ачайваям»</w:t>
            </w:r>
          </w:p>
        </w:tc>
        <w:tc>
          <w:tcPr>
            <w:tcW w:w="1701" w:type="dxa"/>
            <w:vAlign w:val="center"/>
          </w:tcPr>
          <w:p w:rsidR="006C39FE" w:rsidRPr="00AF3EA0" w:rsidRDefault="006C39FE" w:rsidP="00D256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  <w:tc>
          <w:tcPr>
            <w:tcW w:w="4394" w:type="dxa"/>
          </w:tcPr>
          <w:p w:rsidR="006C39FE" w:rsidRPr="00AF3EA0" w:rsidRDefault="006C39FE" w:rsidP="00D2562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жилья для населения, снижение социальной напряженности</w:t>
            </w:r>
          </w:p>
        </w:tc>
      </w:tr>
    </w:tbl>
    <w:p w:rsidR="00EE77F6" w:rsidRPr="00AF3EA0" w:rsidRDefault="00EE77F6">
      <w:r w:rsidRPr="00AF3EA0">
        <w:br w:type="page"/>
      </w:r>
    </w:p>
    <w:tbl>
      <w:tblPr>
        <w:tblStyle w:val="a8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1"/>
      </w:tblGrid>
      <w:tr w:rsidR="00C43F3B" w:rsidRPr="00AF3EA0" w:rsidTr="00D25628">
        <w:tc>
          <w:tcPr>
            <w:tcW w:w="6281" w:type="dxa"/>
          </w:tcPr>
          <w:p w:rsidR="00D25628" w:rsidRPr="00AF3EA0" w:rsidRDefault="00D25628" w:rsidP="00D256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3</w:t>
            </w:r>
          </w:p>
        </w:tc>
      </w:tr>
      <w:tr w:rsidR="00C43F3B" w:rsidRPr="00AF3EA0" w:rsidTr="00D25628">
        <w:tc>
          <w:tcPr>
            <w:tcW w:w="6281" w:type="dxa"/>
          </w:tcPr>
          <w:p w:rsidR="00D25628" w:rsidRPr="00AF3EA0" w:rsidRDefault="00D25628" w:rsidP="00D25628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EA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      </w:r>
          </w:p>
        </w:tc>
      </w:tr>
    </w:tbl>
    <w:p w:rsidR="008E501B" w:rsidRPr="00AF3EA0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6C39FE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14FAB" w:rsidRPr="00AF3EA0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E501B" w:rsidRPr="00AF3EA0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</w:r>
    </w:p>
    <w:p w:rsidR="00B14FAB" w:rsidRPr="00AF3EA0" w:rsidRDefault="00B14FA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29" w:type="dxa"/>
        <w:tblInd w:w="-12" w:type="dxa"/>
        <w:tblLayout w:type="fixed"/>
        <w:tblLook w:val="04A0"/>
      </w:tblPr>
      <w:tblGrid>
        <w:gridCol w:w="481"/>
        <w:gridCol w:w="3041"/>
        <w:gridCol w:w="2127"/>
        <w:gridCol w:w="2170"/>
        <w:gridCol w:w="1046"/>
        <w:gridCol w:w="1613"/>
        <w:gridCol w:w="1364"/>
        <w:gridCol w:w="1319"/>
        <w:gridCol w:w="1081"/>
        <w:gridCol w:w="1187"/>
      </w:tblGrid>
      <w:tr w:rsidR="008E501B" w:rsidRPr="00AF3EA0" w:rsidTr="008E501B">
        <w:trPr>
          <w:trHeight w:val="40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AF3EA0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A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AF3EA0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AF3EA0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AF3EA0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 xml:space="preserve">Объем средств на </w:t>
            </w:r>
            <w:r w:rsidRPr="00AF3EA0">
              <w:rPr>
                <w:rFonts w:ascii="Times New Roman" w:hAnsi="Times New Roman"/>
                <w:sz w:val="24"/>
                <w:szCs w:val="24"/>
              </w:rPr>
              <w:cr/>
              <w:t>реализацию мероприятий, всего рублей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F7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 xml:space="preserve">В том числе по годам, рублей </w:t>
            </w:r>
          </w:p>
        </w:tc>
      </w:tr>
      <w:tr w:rsidR="008E501B" w:rsidRPr="00AF3EA0" w:rsidTr="00F768A2">
        <w:trPr>
          <w:trHeight w:val="55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8E501B" w:rsidRPr="00AF3EA0" w:rsidTr="00F768A2">
        <w:trPr>
          <w:trHeight w:val="396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EA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14FAB" w:rsidRPr="00AF3EA0">
              <w:rPr>
                <w:rFonts w:ascii="Times New Roman" w:hAnsi="Times New Roman"/>
                <w:bCs/>
                <w:sz w:val="24"/>
                <w:szCs w:val="24"/>
              </w:rPr>
              <w:t>«Обеспечение доступным и комфортным жильем жителей сельского поселения «село Ачайваям» Олюторского муниципального района Камчатского края на 2022 – 2027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1 212 000,00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BB7C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1 212 </w:t>
            </w:r>
            <w:r w:rsidR="00BB7C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121</w:t>
            </w: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="00BB7C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E501B" w:rsidRPr="00AF3EA0" w:rsidTr="00F768A2">
        <w:trPr>
          <w:trHeight w:val="38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E501B" w:rsidRPr="00AF3EA0" w:rsidTr="00F768A2">
        <w:trPr>
          <w:trHeight w:val="444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1 200 000,00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E501B" w:rsidRPr="00AF3EA0" w:rsidTr="00F768A2">
        <w:trPr>
          <w:trHeight w:val="42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1B" w:rsidRPr="00AF3EA0" w:rsidRDefault="008E501B" w:rsidP="008E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1B" w:rsidRPr="00AF3EA0" w:rsidRDefault="008E501B" w:rsidP="00BB7C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12 </w:t>
            </w:r>
            <w:r w:rsidR="00BB7C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121</w:t>
            </w: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="00BB7C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AF3EA0" w:rsidRDefault="008E501B" w:rsidP="008E50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3E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</w:tbl>
    <w:p w:rsidR="008E501B" w:rsidRPr="00AF3EA0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E501B" w:rsidRPr="00AF3EA0" w:rsidRDefault="008E501B" w:rsidP="006C39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C39FE" w:rsidRPr="00AF3EA0" w:rsidRDefault="00AF3EA0" w:rsidP="006C39F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AF3E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B1594E" w:rsidRPr="00AF3E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»</w:t>
      </w:r>
      <w:r w:rsidR="00B1594E" w:rsidRPr="00AF3EA0">
        <w:rPr>
          <w:rFonts w:ascii="Times New Roman" w:hAnsi="Times New Roman" w:cs="Times New Roman"/>
          <w:sz w:val="26"/>
          <w:szCs w:val="26"/>
        </w:rPr>
        <w:t>.</w:t>
      </w:r>
    </w:p>
    <w:sectPr w:rsidR="006C39FE" w:rsidRPr="00AF3EA0" w:rsidSect="00DA1ABF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AF" w:rsidRDefault="00D003AF" w:rsidP="008E501B">
      <w:pPr>
        <w:spacing w:after="0" w:line="240" w:lineRule="auto"/>
      </w:pPr>
      <w:r>
        <w:separator/>
      </w:r>
    </w:p>
  </w:endnote>
  <w:endnote w:type="continuationSeparator" w:id="1">
    <w:p w:rsidR="00D003AF" w:rsidRDefault="00D003AF" w:rsidP="008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AF" w:rsidRDefault="00D003AF" w:rsidP="008E501B">
      <w:pPr>
        <w:spacing w:after="0" w:line="240" w:lineRule="auto"/>
      </w:pPr>
      <w:r>
        <w:separator/>
      </w:r>
    </w:p>
  </w:footnote>
  <w:footnote w:type="continuationSeparator" w:id="1">
    <w:p w:rsidR="00D003AF" w:rsidRDefault="00D003AF" w:rsidP="008E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FE" w:rsidRPr="00174462" w:rsidRDefault="001B03B2" w:rsidP="00D2562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174462">
      <w:rPr>
        <w:rFonts w:ascii="Times New Roman" w:hAnsi="Times New Roman" w:cs="Times New Roman"/>
        <w:sz w:val="24"/>
        <w:szCs w:val="24"/>
      </w:rPr>
      <w:fldChar w:fldCharType="begin"/>
    </w:r>
    <w:r w:rsidR="007A59FE" w:rsidRPr="0017446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4462">
      <w:rPr>
        <w:rFonts w:ascii="Times New Roman" w:hAnsi="Times New Roman" w:cs="Times New Roman"/>
        <w:sz w:val="24"/>
        <w:szCs w:val="24"/>
      </w:rPr>
      <w:fldChar w:fldCharType="separate"/>
    </w:r>
    <w:r w:rsidR="00BB7C5D">
      <w:rPr>
        <w:rFonts w:ascii="Times New Roman" w:hAnsi="Times New Roman" w:cs="Times New Roman"/>
        <w:noProof/>
        <w:sz w:val="24"/>
        <w:szCs w:val="24"/>
      </w:rPr>
      <w:t>4</w:t>
    </w:r>
    <w:r w:rsidRPr="0017446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3E"/>
    <w:multiLevelType w:val="hybridMultilevel"/>
    <w:tmpl w:val="F7ECDA6E"/>
    <w:lvl w:ilvl="0" w:tplc="E5CC4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A3115"/>
    <w:multiLevelType w:val="hybridMultilevel"/>
    <w:tmpl w:val="419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12EB"/>
    <w:multiLevelType w:val="hybridMultilevel"/>
    <w:tmpl w:val="04187464"/>
    <w:lvl w:ilvl="0" w:tplc="A4FCC606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2A71F46"/>
    <w:multiLevelType w:val="hybridMultilevel"/>
    <w:tmpl w:val="D7BE24EE"/>
    <w:lvl w:ilvl="0" w:tplc="BB507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0FE0"/>
    <w:multiLevelType w:val="hybridMultilevel"/>
    <w:tmpl w:val="F13C0FB6"/>
    <w:lvl w:ilvl="0" w:tplc="2CAADF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0B"/>
    <w:rsid w:val="00093278"/>
    <w:rsid w:val="001475C6"/>
    <w:rsid w:val="00156027"/>
    <w:rsid w:val="00191553"/>
    <w:rsid w:val="001B03B2"/>
    <w:rsid w:val="00217E28"/>
    <w:rsid w:val="00283ED4"/>
    <w:rsid w:val="002D0F5A"/>
    <w:rsid w:val="00301C10"/>
    <w:rsid w:val="00320CD8"/>
    <w:rsid w:val="0035154E"/>
    <w:rsid w:val="00353D34"/>
    <w:rsid w:val="00371EEA"/>
    <w:rsid w:val="003B1052"/>
    <w:rsid w:val="003D0315"/>
    <w:rsid w:val="003E1FA4"/>
    <w:rsid w:val="003E4FDD"/>
    <w:rsid w:val="004E06C3"/>
    <w:rsid w:val="004E13D0"/>
    <w:rsid w:val="004E376B"/>
    <w:rsid w:val="00500A24"/>
    <w:rsid w:val="005E1F21"/>
    <w:rsid w:val="00653942"/>
    <w:rsid w:val="00654259"/>
    <w:rsid w:val="006C2039"/>
    <w:rsid w:val="006C39FE"/>
    <w:rsid w:val="00711ED9"/>
    <w:rsid w:val="00754863"/>
    <w:rsid w:val="00771058"/>
    <w:rsid w:val="007A59FE"/>
    <w:rsid w:val="007D1246"/>
    <w:rsid w:val="007F04C1"/>
    <w:rsid w:val="007F7A1D"/>
    <w:rsid w:val="00872B05"/>
    <w:rsid w:val="008736D3"/>
    <w:rsid w:val="008E0B25"/>
    <w:rsid w:val="008E501B"/>
    <w:rsid w:val="00A16071"/>
    <w:rsid w:val="00A2350B"/>
    <w:rsid w:val="00A45DDC"/>
    <w:rsid w:val="00A75401"/>
    <w:rsid w:val="00A801F5"/>
    <w:rsid w:val="00AF3EA0"/>
    <w:rsid w:val="00B13C62"/>
    <w:rsid w:val="00B14FAB"/>
    <w:rsid w:val="00B1594E"/>
    <w:rsid w:val="00B21775"/>
    <w:rsid w:val="00B22CCB"/>
    <w:rsid w:val="00B46EF3"/>
    <w:rsid w:val="00B84B37"/>
    <w:rsid w:val="00BB7C5D"/>
    <w:rsid w:val="00BD3928"/>
    <w:rsid w:val="00C17D1B"/>
    <w:rsid w:val="00C43F3B"/>
    <w:rsid w:val="00C66A37"/>
    <w:rsid w:val="00C71CEE"/>
    <w:rsid w:val="00C77F53"/>
    <w:rsid w:val="00CB5CD9"/>
    <w:rsid w:val="00CE3D24"/>
    <w:rsid w:val="00D003AF"/>
    <w:rsid w:val="00D25628"/>
    <w:rsid w:val="00D25C0B"/>
    <w:rsid w:val="00DA1ABF"/>
    <w:rsid w:val="00E16D65"/>
    <w:rsid w:val="00E25539"/>
    <w:rsid w:val="00E96294"/>
    <w:rsid w:val="00ED02D2"/>
    <w:rsid w:val="00EE77F6"/>
    <w:rsid w:val="00EF23A7"/>
    <w:rsid w:val="00F10EB9"/>
    <w:rsid w:val="00F335D3"/>
    <w:rsid w:val="00F768A2"/>
    <w:rsid w:val="00F9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basedOn w:val="a0"/>
    <w:uiPriority w:val="99"/>
    <w:rsid w:val="00093278"/>
    <w:rPr>
      <w:rFonts w:cs="Times New Roman"/>
    </w:rPr>
  </w:style>
  <w:style w:type="paragraph" w:customStyle="1" w:styleId="ConsPlusNonformat">
    <w:name w:val="ConsPlusNonformat"/>
    <w:rsid w:val="0009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3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27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3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"/>
    <w:basedOn w:val="a"/>
    <w:uiPriority w:val="99"/>
    <w:rsid w:val="00BD39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D3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D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C39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9F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8E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01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604ABE4C0E91F9375D72229B14A576EB6A4F4DC66D7EE82A38E99EDA1723C3DE40EC7E37A25FAC973AP4m7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604ABE4C0E91F9375D72229B14A576EB6A4F4DC66D7EE82A38E99EDA1723C3DE40EC7E37A25FAC973AP4m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604ABE4C0E91F9375D72229B14A576EB6A4F4DC66D7EE82A38E99EDA1723C3DE40EC7E37A25FAC973AP4m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604ABE4C0E91F9375D72229B14A576EB6A4F4DC66D7EE82A38E99EDA1723C3DE40EC7E37A25FAC9035P4m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1935-2A99-4E67-BD9F-30506A8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2020-06-29T05:02:00Z</cp:lastPrinted>
  <dcterms:created xsi:type="dcterms:W3CDTF">2022-12-02T03:38:00Z</dcterms:created>
  <dcterms:modified xsi:type="dcterms:W3CDTF">2022-12-07T02:14:00Z</dcterms:modified>
</cp:coreProperties>
</file>